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4B" w:rsidRPr="00E842EE" w:rsidRDefault="000B08C0" w:rsidP="002D104B">
      <w:pPr>
        <w:spacing w:before="100"/>
        <w:jc w:val="both"/>
        <w:rPr>
          <w:rFonts w:ascii="Times New Roman" w:hAnsi="Times New Roman"/>
          <w:sz w:val="24"/>
          <w:szCs w:val="24"/>
        </w:rPr>
      </w:pPr>
      <w:r w:rsidRPr="000B08C0">
        <w:rPr>
          <w:rFonts w:ascii="Times New Roman" w:hAnsi="Times New Roman" w:cs="Times New Roman"/>
          <w:sz w:val="24"/>
          <w:szCs w:val="24"/>
        </w:rPr>
        <w:t>RG.V.271.3.2019</w:t>
      </w:r>
      <w:r w:rsidR="002D104B">
        <w:rPr>
          <w:rFonts w:ascii="Times New Roman" w:hAnsi="Times New Roman" w:cs="Times New Roman"/>
          <w:sz w:val="24"/>
          <w:szCs w:val="24"/>
        </w:rPr>
        <w:t xml:space="preserve">                                                                                     </w:t>
      </w:r>
      <w:r w:rsidR="002D104B">
        <w:rPr>
          <w:rFonts w:ascii="Times New Roman" w:hAnsi="Times New Roman"/>
          <w:b/>
          <w:sz w:val="24"/>
          <w:szCs w:val="24"/>
        </w:rPr>
        <w:t>Załącznik nr 7</w:t>
      </w:r>
      <w:r w:rsidR="002D104B" w:rsidRPr="00E842EE">
        <w:rPr>
          <w:rFonts w:ascii="Times New Roman" w:hAnsi="Times New Roman"/>
          <w:b/>
          <w:sz w:val="24"/>
          <w:szCs w:val="24"/>
        </w:rPr>
        <w:t xml:space="preserve"> </w:t>
      </w:r>
      <w:r w:rsidR="002D104B">
        <w:rPr>
          <w:rFonts w:ascii="Times New Roman" w:hAnsi="Times New Roman"/>
          <w:b/>
          <w:sz w:val="24"/>
          <w:szCs w:val="24"/>
        </w:rPr>
        <w:t xml:space="preserve">do </w:t>
      </w:r>
      <w:r w:rsidR="002D104B" w:rsidRPr="00E842EE">
        <w:rPr>
          <w:rFonts w:ascii="Times New Roman" w:hAnsi="Times New Roman"/>
          <w:b/>
          <w:sz w:val="24"/>
          <w:szCs w:val="24"/>
        </w:rPr>
        <w:t>SIWZ</w:t>
      </w:r>
    </w:p>
    <w:p w:rsidR="000B08C0" w:rsidRPr="000B08C0" w:rsidRDefault="000B08C0" w:rsidP="000B08C0">
      <w:pPr>
        <w:spacing w:after="0"/>
        <w:rPr>
          <w:rFonts w:ascii="Times New Roman" w:hAnsi="Times New Roman" w:cs="Times New Roman"/>
          <w:sz w:val="24"/>
          <w:szCs w:val="24"/>
        </w:rPr>
      </w:pPr>
    </w:p>
    <w:p w:rsidR="0028165F" w:rsidRPr="000B08C0" w:rsidRDefault="0028165F" w:rsidP="0028165F">
      <w:pPr>
        <w:pStyle w:val="Default"/>
      </w:pPr>
    </w:p>
    <w:p w:rsidR="0028165F" w:rsidRPr="004944D8" w:rsidRDefault="0028165F" w:rsidP="0028165F">
      <w:pPr>
        <w:pStyle w:val="Default"/>
        <w:jc w:val="center"/>
        <w:rPr>
          <w:b/>
        </w:rPr>
      </w:pPr>
      <w:r w:rsidRPr="004944D8">
        <w:rPr>
          <w:b/>
        </w:rPr>
        <w:t>Umowa Nr Or.IV.</w:t>
      </w:r>
      <w:r w:rsidR="000B08C0" w:rsidRPr="004944D8">
        <w:rPr>
          <w:b/>
        </w:rPr>
        <w:t>272.</w:t>
      </w:r>
      <w:r w:rsidRPr="004944D8">
        <w:rPr>
          <w:b/>
        </w:rPr>
        <w:t>1</w:t>
      </w:r>
      <w:r w:rsidR="000B08C0" w:rsidRPr="004944D8">
        <w:rPr>
          <w:b/>
        </w:rPr>
        <w:t>………..</w:t>
      </w:r>
      <w:r w:rsidRPr="004944D8">
        <w:rPr>
          <w:b/>
        </w:rPr>
        <w:t xml:space="preserve">.2019 </w:t>
      </w:r>
    </w:p>
    <w:p w:rsidR="000B08C0" w:rsidRPr="000B08C0" w:rsidRDefault="000B08C0" w:rsidP="0028165F">
      <w:pPr>
        <w:pStyle w:val="Default"/>
        <w:jc w:val="center"/>
      </w:pPr>
      <w:r w:rsidRPr="000B08C0">
        <w:t>-WZÓR UMOWY-</w:t>
      </w:r>
    </w:p>
    <w:p w:rsidR="0028165F" w:rsidRPr="000B08C0" w:rsidRDefault="0028165F" w:rsidP="0028165F">
      <w:pPr>
        <w:pStyle w:val="Default"/>
        <w:jc w:val="center"/>
      </w:pPr>
    </w:p>
    <w:p w:rsidR="000160DE" w:rsidRDefault="0028165F" w:rsidP="000160DE">
      <w:pPr>
        <w:pStyle w:val="Default"/>
        <w:jc w:val="both"/>
      </w:pPr>
      <w:r w:rsidRPr="000B08C0">
        <w:t>zawarta w dniu .................</w:t>
      </w:r>
      <w:r w:rsidR="000160DE">
        <w:t>2019 r.</w:t>
      </w:r>
      <w:r w:rsidR="000B08C0" w:rsidRPr="000B08C0">
        <w:t xml:space="preserve"> pomiędzy</w:t>
      </w:r>
      <w:r w:rsidR="000160DE">
        <w:t>:</w:t>
      </w:r>
    </w:p>
    <w:p w:rsidR="000160DE" w:rsidRDefault="000B08C0" w:rsidP="000160DE">
      <w:pPr>
        <w:pStyle w:val="Default"/>
        <w:jc w:val="both"/>
      </w:pPr>
      <w:r w:rsidRPr="000B08C0">
        <w:t>Gminą Lubasz z si</w:t>
      </w:r>
      <w:r w:rsidR="0028165F" w:rsidRPr="000B08C0">
        <w:t>edzibą w Lubaszu przy ul.</w:t>
      </w:r>
      <w:r w:rsidR="000160DE">
        <w:t xml:space="preserve"> </w:t>
      </w:r>
      <w:r w:rsidR="0028165F" w:rsidRPr="000B08C0">
        <w:t>B.</w:t>
      </w:r>
      <w:r w:rsidR="000160DE">
        <w:t xml:space="preserve"> </w:t>
      </w:r>
      <w:r w:rsidR="0028165F" w:rsidRPr="000B08C0">
        <w:t>Chrobrego 37 (64-720 Lubasz) R</w:t>
      </w:r>
      <w:r w:rsidRPr="000B08C0">
        <w:t>EGON 30538478</w:t>
      </w:r>
      <w:r w:rsidR="000160DE">
        <w:t>,</w:t>
      </w:r>
      <w:r w:rsidRPr="000B08C0">
        <w:t xml:space="preserve"> NIP 763-209-30-34</w:t>
      </w:r>
      <w:r w:rsidR="0028165F" w:rsidRPr="000B08C0">
        <w:t xml:space="preserve">, </w:t>
      </w:r>
    </w:p>
    <w:p w:rsidR="0028165F" w:rsidRPr="000B08C0" w:rsidRDefault="0028165F" w:rsidP="000160DE">
      <w:pPr>
        <w:pStyle w:val="Default"/>
        <w:jc w:val="both"/>
      </w:pPr>
      <w:r w:rsidRPr="000B08C0">
        <w:t xml:space="preserve">reprezentowaną przez Wójta Gminy Lubasz – Marcina </w:t>
      </w:r>
      <w:proofErr w:type="spellStart"/>
      <w:r w:rsidRPr="000B08C0">
        <w:t>Filodę</w:t>
      </w:r>
      <w:proofErr w:type="spellEnd"/>
      <w:r w:rsidRPr="000B08C0">
        <w:t>, przy kontrasygnacie Skarbnika Gminy</w:t>
      </w:r>
      <w:r w:rsidR="004944D8">
        <w:t xml:space="preserve"> </w:t>
      </w:r>
      <w:r w:rsidRPr="000B08C0">
        <w:t>-</w:t>
      </w:r>
      <w:r w:rsidR="004944D8">
        <w:t xml:space="preserve"> </w:t>
      </w:r>
      <w:r w:rsidRPr="000B08C0">
        <w:t xml:space="preserve">Renaty </w:t>
      </w:r>
      <w:proofErr w:type="spellStart"/>
      <w:r w:rsidRPr="000B08C0">
        <w:t>Fąferek</w:t>
      </w:r>
      <w:proofErr w:type="spellEnd"/>
      <w:r w:rsidRPr="000B08C0">
        <w:t>, zwaną w dalszej części umowy „Zamawiającym”,</w:t>
      </w:r>
    </w:p>
    <w:p w:rsidR="0028165F" w:rsidRPr="000B08C0" w:rsidRDefault="0028165F" w:rsidP="000160DE">
      <w:pPr>
        <w:pStyle w:val="Default"/>
        <w:jc w:val="both"/>
      </w:pPr>
      <w:r w:rsidRPr="000B08C0">
        <w:t>a</w:t>
      </w:r>
    </w:p>
    <w:p w:rsidR="0028165F" w:rsidRPr="000B08C0" w:rsidRDefault="0028165F" w:rsidP="000160DE">
      <w:pPr>
        <w:pStyle w:val="Default"/>
        <w:jc w:val="both"/>
      </w:pPr>
      <w:r w:rsidRPr="000B08C0">
        <w:t>...........................................................................................................................................................................................................................................................................................................</w:t>
      </w:r>
    </w:p>
    <w:p w:rsidR="00DF366D" w:rsidRPr="000B08C0" w:rsidRDefault="0028165F" w:rsidP="000160DE">
      <w:pPr>
        <w:pStyle w:val="Default"/>
        <w:jc w:val="both"/>
      </w:pPr>
      <w:r w:rsidRPr="000B08C0">
        <w:t>zwanym w dalszej części umowy „Wykonawcą”</w:t>
      </w:r>
    </w:p>
    <w:p w:rsidR="00DF366D" w:rsidRPr="000B08C0" w:rsidRDefault="00DF366D" w:rsidP="000160DE">
      <w:pPr>
        <w:pStyle w:val="Default"/>
        <w:jc w:val="both"/>
      </w:pPr>
    </w:p>
    <w:p w:rsidR="00DF366D" w:rsidRPr="000B08C0" w:rsidRDefault="00DF366D" w:rsidP="000160D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Cs/>
          <w:color w:val="000000"/>
          <w:kern w:val="28"/>
          <w:sz w:val="24"/>
          <w:szCs w:val="24"/>
        </w:rPr>
      </w:pPr>
      <w:r w:rsidRPr="000B08C0">
        <w:rPr>
          <w:rFonts w:ascii="Times New Roman" w:hAnsi="Times New Roman" w:cs="Times New Roman"/>
          <w:sz w:val="24"/>
          <w:szCs w:val="24"/>
        </w:rPr>
        <w:t xml:space="preserve">została zawarta umowa w sprawie </w:t>
      </w:r>
      <w:r w:rsidRPr="000B08C0">
        <w:rPr>
          <w:rFonts w:ascii="Times New Roman" w:hAnsi="Times New Roman" w:cs="Times New Roman"/>
          <w:bCs/>
          <w:color w:val="000000"/>
          <w:kern w:val="28"/>
          <w:sz w:val="24"/>
          <w:szCs w:val="24"/>
        </w:rPr>
        <w:t>wyłapywania i utrzymywania pod opieką weterynaryjną bezdomnych zwierząt z terenu Gminy Lubasz oraz interwencyjna zbiórka padliny zwierząt bezdomnych i dziko żyjących z terenu Gminy Lubasz w okresie od dnia 01 czerwca 2019 r</w:t>
      </w:r>
      <w:r w:rsidR="000160DE">
        <w:rPr>
          <w:rFonts w:ascii="Times New Roman" w:hAnsi="Times New Roman" w:cs="Times New Roman"/>
          <w:bCs/>
          <w:color w:val="000000"/>
          <w:kern w:val="28"/>
          <w:sz w:val="24"/>
          <w:szCs w:val="24"/>
        </w:rPr>
        <w:t>.</w:t>
      </w:r>
      <w:r w:rsidRPr="000B08C0">
        <w:rPr>
          <w:rFonts w:ascii="Times New Roman" w:hAnsi="Times New Roman" w:cs="Times New Roman"/>
          <w:bCs/>
          <w:color w:val="000000"/>
          <w:kern w:val="28"/>
          <w:sz w:val="24"/>
          <w:szCs w:val="24"/>
        </w:rPr>
        <w:t xml:space="preserve"> do dnia 31 grudnia 202</w:t>
      </w:r>
      <w:r w:rsidR="00B82E6C">
        <w:rPr>
          <w:rFonts w:ascii="Times New Roman" w:hAnsi="Times New Roman" w:cs="Times New Roman"/>
          <w:bCs/>
          <w:color w:val="000000"/>
          <w:kern w:val="28"/>
          <w:sz w:val="24"/>
          <w:szCs w:val="24"/>
        </w:rPr>
        <w:t>1</w:t>
      </w:r>
      <w:r w:rsidR="000160DE">
        <w:rPr>
          <w:rFonts w:ascii="Times New Roman" w:hAnsi="Times New Roman" w:cs="Times New Roman"/>
          <w:bCs/>
          <w:color w:val="000000"/>
          <w:kern w:val="28"/>
          <w:sz w:val="24"/>
          <w:szCs w:val="24"/>
        </w:rPr>
        <w:t xml:space="preserve"> </w:t>
      </w:r>
      <w:r w:rsidRPr="000B08C0">
        <w:rPr>
          <w:rFonts w:ascii="Times New Roman" w:hAnsi="Times New Roman" w:cs="Times New Roman"/>
          <w:bCs/>
          <w:color w:val="000000"/>
          <w:kern w:val="28"/>
          <w:sz w:val="24"/>
          <w:szCs w:val="24"/>
        </w:rPr>
        <w:t xml:space="preserve">r. </w:t>
      </w:r>
    </w:p>
    <w:p w:rsidR="0028165F" w:rsidRPr="000B08C0" w:rsidRDefault="0028165F" w:rsidP="000160DE">
      <w:pPr>
        <w:pStyle w:val="Default"/>
        <w:jc w:val="both"/>
      </w:pPr>
      <w:r w:rsidRPr="000B08C0">
        <w:t>o następującej treści:</w:t>
      </w:r>
    </w:p>
    <w:p w:rsidR="00DF366D" w:rsidRPr="000B08C0" w:rsidRDefault="00DF366D" w:rsidP="000160DE">
      <w:pPr>
        <w:pStyle w:val="Default"/>
        <w:jc w:val="both"/>
      </w:pPr>
    </w:p>
    <w:p w:rsidR="0028165F" w:rsidRPr="000B08C0" w:rsidRDefault="0028165F" w:rsidP="000160DE">
      <w:pPr>
        <w:pStyle w:val="Default"/>
        <w:jc w:val="both"/>
        <w:rPr>
          <w:bCs/>
          <w:color w:val="FF0000"/>
          <w:kern w:val="28"/>
        </w:rPr>
      </w:pPr>
      <w:r w:rsidRPr="000B08C0">
        <w:rPr>
          <w:b/>
          <w:bCs/>
        </w:rPr>
        <w:t>§ 1.</w:t>
      </w:r>
      <w:r w:rsidR="00DF366D" w:rsidRPr="000B08C0">
        <w:rPr>
          <w:b/>
          <w:bCs/>
        </w:rPr>
        <w:t xml:space="preserve"> </w:t>
      </w:r>
      <w:r w:rsidRPr="000B08C0">
        <w:t xml:space="preserve">Zamawiający zleca, a Wykonawca przyjmuje do realizacji zadania związane z </w:t>
      </w:r>
      <w:r w:rsidRPr="000B08C0">
        <w:rPr>
          <w:bCs/>
          <w:kern w:val="28"/>
        </w:rPr>
        <w:t>wyłapywaniem i utrzymywaniem pod opieką weterynaryjną bezdomnych zwierząt z terenu Gminy Lubasz oraz interwencyjn</w:t>
      </w:r>
      <w:r w:rsidR="000160DE">
        <w:rPr>
          <w:bCs/>
          <w:kern w:val="28"/>
        </w:rPr>
        <w:t>ą</w:t>
      </w:r>
      <w:r w:rsidRPr="000B08C0">
        <w:rPr>
          <w:bCs/>
          <w:kern w:val="28"/>
        </w:rPr>
        <w:t xml:space="preserve"> zbiórk</w:t>
      </w:r>
      <w:r w:rsidR="000160DE">
        <w:rPr>
          <w:bCs/>
          <w:kern w:val="28"/>
        </w:rPr>
        <w:t>ą</w:t>
      </w:r>
      <w:r w:rsidRPr="000B08C0">
        <w:rPr>
          <w:bCs/>
          <w:kern w:val="28"/>
        </w:rPr>
        <w:t xml:space="preserve"> padliny zwierząt bezdomnych i dziko żyjących z terenu Gminy Lubasz w okresie od dnia 01 czerwca 2019 r</w:t>
      </w:r>
      <w:r w:rsidR="000160DE">
        <w:rPr>
          <w:bCs/>
          <w:kern w:val="28"/>
        </w:rPr>
        <w:t>.</w:t>
      </w:r>
      <w:r w:rsidRPr="000B08C0">
        <w:rPr>
          <w:bCs/>
          <w:kern w:val="28"/>
        </w:rPr>
        <w:t xml:space="preserve"> do dnia 31 grudnia 202</w:t>
      </w:r>
      <w:r w:rsidR="00B82E6C">
        <w:rPr>
          <w:bCs/>
          <w:kern w:val="28"/>
        </w:rPr>
        <w:t>1</w:t>
      </w:r>
      <w:r w:rsidR="000160DE">
        <w:rPr>
          <w:bCs/>
          <w:kern w:val="28"/>
        </w:rPr>
        <w:t xml:space="preserve"> </w:t>
      </w:r>
      <w:r w:rsidRPr="000B08C0">
        <w:rPr>
          <w:bCs/>
          <w:kern w:val="28"/>
        </w:rPr>
        <w:t>r.</w:t>
      </w:r>
      <w:r w:rsidR="000160DE">
        <w:rPr>
          <w:bCs/>
          <w:kern w:val="28"/>
        </w:rPr>
        <w:t>,</w:t>
      </w:r>
      <w:r w:rsidRPr="000B08C0">
        <w:rPr>
          <w:bCs/>
          <w:kern w:val="28"/>
        </w:rPr>
        <w:t xml:space="preserve"> w tym: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bookmarkStart w:id="0" w:name="_Hlk6989561"/>
      <w:r w:rsidRPr="000B08C0">
        <w:rPr>
          <w:rFonts w:ascii="Times New Roman" w:hAnsi="Times New Roman" w:cs="Times New Roman"/>
          <w:color w:val="000000"/>
          <w:sz w:val="24"/>
          <w:szCs w:val="24"/>
        </w:rPr>
        <w:t xml:space="preserve">1) wyłapywanie bezdomnych zwierząt z zapewnieniem miejsca do ich przetrzymywania -według zaistniałej konieczności tj. (dojazd, pochwycenie oraz dowóz wyłapanych zwierząt  do schroniska),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2) przyjęcie bezdomnych zwierząt do schroniska, w tym: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a) kwarantanna,</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b) wykonanie wymaganych szczepień ochronnych,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b) odpchlenie zwierząt,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c) odrobaczenie zwierząt,</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d) leczenie w przypadku wystąpienia takiej konieczności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3) utrzymywanie bezdomnych zwierząt w schronisku w tym: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a) zapewnienie właściwych warunków sanitarnych i bytowych,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b) karmienie i pojenie zwierząt,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c) opieka weterynaryjna (profilaktyka i leczenie),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d) obligatoryjna sterylizacja i kastracja zwierząt tuż po przebytej czternastodniowej</w:t>
      </w:r>
      <w:r w:rsidR="00120075">
        <w:rPr>
          <w:rFonts w:ascii="Times New Roman" w:hAnsi="Times New Roman" w:cs="Times New Roman"/>
          <w:color w:val="000000"/>
          <w:sz w:val="24"/>
          <w:szCs w:val="24"/>
        </w:rPr>
        <w:t xml:space="preserve"> </w:t>
      </w:r>
      <w:r w:rsidRPr="000B08C0">
        <w:rPr>
          <w:rFonts w:ascii="Times New Roman" w:hAnsi="Times New Roman" w:cs="Times New Roman"/>
          <w:color w:val="000000"/>
          <w:sz w:val="24"/>
          <w:szCs w:val="24"/>
        </w:rPr>
        <w:t>kwarantannie -w przypadku braku przeciwwskazań,</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e) szukanie chętnych, przygotowanie i oddawanie zwierząt do adopcji oraz informowanie Gminy o miejscu ich przekazania w formie specyfikacji do faktury,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f) usypianie zwierząt</w:t>
      </w:r>
      <w:r w:rsidR="004252FC">
        <w:rPr>
          <w:rFonts w:ascii="Times New Roman" w:hAnsi="Times New Roman" w:cs="Times New Roman"/>
          <w:color w:val="000000"/>
          <w:sz w:val="24"/>
          <w:szCs w:val="24"/>
        </w:rPr>
        <w:t xml:space="preserve"> i utylizacja ich zwłok </w:t>
      </w:r>
      <w:r w:rsidRPr="000B08C0">
        <w:rPr>
          <w:rFonts w:ascii="Times New Roman" w:hAnsi="Times New Roman" w:cs="Times New Roman"/>
          <w:color w:val="000000"/>
          <w:sz w:val="24"/>
          <w:szCs w:val="24"/>
        </w:rPr>
        <w:t xml:space="preserve">w przypadku wystąpienia takiej konieczności, </w:t>
      </w:r>
    </w:p>
    <w:p w:rsidR="00DF366D" w:rsidRPr="000B08C0" w:rsidRDefault="00DF366D" w:rsidP="000160DE">
      <w:pPr>
        <w:autoSpaceDE w:val="0"/>
        <w:autoSpaceDN w:val="0"/>
        <w:adjustRightInd w:val="0"/>
        <w:spacing w:after="0" w:line="240" w:lineRule="auto"/>
        <w:jc w:val="both"/>
        <w:rPr>
          <w:rFonts w:ascii="Times New Roman" w:hAnsi="Times New Roman" w:cs="Times New Roman"/>
          <w:color w:val="000000"/>
          <w:sz w:val="24"/>
          <w:szCs w:val="24"/>
        </w:rPr>
      </w:pPr>
      <w:r w:rsidRPr="000B08C0">
        <w:rPr>
          <w:rFonts w:ascii="Times New Roman" w:hAnsi="Times New Roman" w:cs="Times New Roman"/>
          <w:color w:val="000000"/>
          <w:sz w:val="24"/>
          <w:szCs w:val="24"/>
        </w:rPr>
        <w:t xml:space="preserve">g) podskórne wszczepienie </w:t>
      </w:r>
      <w:proofErr w:type="spellStart"/>
      <w:r w:rsidRPr="000B08C0">
        <w:rPr>
          <w:rFonts w:ascii="Times New Roman" w:hAnsi="Times New Roman" w:cs="Times New Roman"/>
          <w:color w:val="000000"/>
          <w:sz w:val="24"/>
          <w:szCs w:val="24"/>
        </w:rPr>
        <w:t>mikrochipu</w:t>
      </w:r>
      <w:proofErr w:type="spellEnd"/>
      <w:r w:rsidRPr="000B08C0">
        <w:rPr>
          <w:rFonts w:ascii="Times New Roman" w:hAnsi="Times New Roman" w:cs="Times New Roman"/>
          <w:color w:val="000000"/>
          <w:sz w:val="24"/>
          <w:szCs w:val="24"/>
        </w:rPr>
        <w:t xml:space="preserve"> oraz wprowadzenie danych zwierzęcia do bazy typu (</w:t>
      </w:r>
      <w:proofErr w:type="spellStart"/>
      <w:r w:rsidRPr="000B08C0">
        <w:rPr>
          <w:rFonts w:ascii="Times New Roman" w:hAnsi="Times New Roman" w:cs="Times New Roman"/>
          <w:color w:val="000000"/>
          <w:sz w:val="24"/>
          <w:szCs w:val="24"/>
        </w:rPr>
        <w:t>safe</w:t>
      </w:r>
      <w:proofErr w:type="spellEnd"/>
      <w:r w:rsidRPr="000B08C0">
        <w:rPr>
          <w:rFonts w:ascii="Times New Roman" w:hAnsi="Times New Roman" w:cs="Times New Roman"/>
          <w:color w:val="000000"/>
          <w:sz w:val="24"/>
          <w:szCs w:val="24"/>
        </w:rPr>
        <w:t xml:space="preserve"> </w:t>
      </w:r>
      <w:proofErr w:type="spellStart"/>
      <w:r w:rsidRPr="000B08C0">
        <w:rPr>
          <w:rFonts w:ascii="Times New Roman" w:hAnsi="Times New Roman" w:cs="Times New Roman"/>
          <w:color w:val="000000"/>
          <w:sz w:val="24"/>
          <w:szCs w:val="24"/>
        </w:rPr>
        <w:t>Animal</w:t>
      </w:r>
      <w:proofErr w:type="spellEnd"/>
      <w:r w:rsidRPr="000B08C0">
        <w:rPr>
          <w:rFonts w:ascii="Times New Roman" w:hAnsi="Times New Roman" w:cs="Times New Roman"/>
          <w:color w:val="000000"/>
          <w:sz w:val="24"/>
          <w:szCs w:val="24"/>
        </w:rPr>
        <w:t>, identyfikacja.pl)</w:t>
      </w:r>
    </w:p>
    <w:p w:rsidR="00DF366D" w:rsidRPr="000B08C0" w:rsidRDefault="00DF366D"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color w:val="000000"/>
          <w:sz w:val="24"/>
          <w:szCs w:val="24"/>
        </w:rPr>
        <w:lastRenderedPageBreak/>
        <w:t>h</w:t>
      </w:r>
      <w:r w:rsidRPr="000B08C0">
        <w:rPr>
          <w:rFonts w:ascii="Times New Roman" w:hAnsi="Times New Roman" w:cs="Times New Roman"/>
          <w:sz w:val="24"/>
          <w:szCs w:val="24"/>
        </w:rPr>
        <w:t>) działania edukacyjne w zakresie opieki nad zwierzętami.</w:t>
      </w:r>
    </w:p>
    <w:p w:rsidR="00DF366D" w:rsidRPr="000B08C0" w:rsidRDefault="00DF366D" w:rsidP="000160DE">
      <w:pPr>
        <w:autoSpaceDE w:val="0"/>
        <w:autoSpaceDN w:val="0"/>
        <w:adjustRightInd w:val="0"/>
        <w:spacing w:after="0" w:line="240" w:lineRule="auto"/>
        <w:jc w:val="both"/>
        <w:rPr>
          <w:rFonts w:ascii="Times New Roman" w:hAnsi="Times New Roman" w:cs="Times New Roman"/>
          <w:sz w:val="24"/>
          <w:szCs w:val="24"/>
        </w:rPr>
      </w:pPr>
      <w:bookmarkStart w:id="1" w:name="_Hlk6989912"/>
      <w:bookmarkEnd w:id="0"/>
      <w:r w:rsidRPr="000B08C0">
        <w:rPr>
          <w:rFonts w:ascii="Times New Roman" w:hAnsi="Times New Roman" w:cs="Times New Roman"/>
          <w:sz w:val="24"/>
          <w:szCs w:val="24"/>
        </w:rPr>
        <w:t>4) Zbieranie i unieszkodliwianie zwłok zwierząt bezdomnych oraz dziko żyjących, w tym:</w:t>
      </w:r>
    </w:p>
    <w:p w:rsidR="00DF366D" w:rsidRPr="000B08C0" w:rsidRDefault="00DF366D"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sz w:val="24"/>
          <w:szCs w:val="24"/>
        </w:rPr>
        <w:t>a) dojazd do wskazanej lokalizacji,</w:t>
      </w:r>
    </w:p>
    <w:p w:rsidR="00DF366D" w:rsidRPr="000B08C0" w:rsidRDefault="00DF366D"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sz w:val="24"/>
          <w:szCs w:val="24"/>
        </w:rPr>
        <w:t>b) zebranie, badanie, transport oraz utylizację martwej zwierzyny,</w:t>
      </w:r>
    </w:p>
    <w:p w:rsidR="00DF366D" w:rsidRPr="000B08C0" w:rsidRDefault="00DF366D"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sz w:val="24"/>
          <w:szCs w:val="24"/>
        </w:rPr>
        <w:t>c) przekazywanie specyfikacji interwencji raz w miesiącu do faktury ze wskazaniem</w:t>
      </w:r>
      <w:r w:rsidR="00120075">
        <w:rPr>
          <w:rFonts w:ascii="Times New Roman" w:hAnsi="Times New Roman" w:cs="Times New Roman"/>
          <w:sz w:val="24"/>
          <w:szCs w:val="24"/>
        </w:rPr>
        <w:t xml:space="preserve"> </w:t>
      </w:r>
      <w:r w:rsidRPr="000B08C0">
        <w:rPr>
          <w:rFonts w:ascii="Times New Roman" w:hAnsi="Times New Roman" w:cs="Times New Roman"/>
          <w:sz w:val="24"/>
          <w:szCs w:val="24"/>
        </w:rPr>
        <w:t xml:space="preserve">miejsca przekazania padliny, </w:t>
      </w:r>
    </w:p>
    <w:p w:rsidR="00DF366D" w:rsidRDefault="00DF366D"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sz w:val="24"/>
          <w:szCs w:val="24"/>
        </w:rPr>
        <w:t>d) w przypadku żywych i rannych zwierząt postępowanie w oparciu o obowiązujące przepisy, w szczególności zgodnie z ustawą o ochronie zwierząt z dnia 21 sierpnia 1997 roku (Dz. U. z 2019</w:t>
      </w:r>
      <w:r w:rsidR="000160DE">
        <w:rPr>
          <w:rFonts w:ascii="Times New Roman" w:hAnsi="Times New Roman" w:cs="Times New Roman"/>
          <w:sz w:val="24"/>
          <w:szCs w:val="24"/>
        </w:rPr>
        <w:t xml:space="preserve"> </w:t>
      </w:r>
      <w:r w:rsidRPr="000B08C0">
        <w:rPr>
          <w:rFonts w:ascii="Times New Roman" w:hAnsi="Times New Roman" w:cs="Times New Roman"/>
          <w:sz w:val="24"/>
          <w:szCs w:val="24"/>
        </w:rPr>
        <w:t>r., poz. 122) oraz aktami wykonawczymi do przedmiotowej ustawy.</w:t>
      </w:r>
      <w:bookmarkEnd w:id="1"/>
    </w:p>
    <w:p w:rsidR="00560564" w:rsidRDefault="00560564" w:rsidP="000160DE">
      <w:pPr>
        <w:autoSpaceDE w:val="0"/>
        <w:autoSpaceDN w:val="0"/>
        <w:adjustRightInd w:val="0"/>
        <w:spacing w:after="0" w:line="240" w:lineRule="auto"/>
        <w:jc w:val="both"/>
        <w:rPr>
          <w:rFonts w:ascii="Times New Roman" w:hAnsi="Times New Roman" w:cs="Times New Roman"/>
          <w:sz w:val="24"/>
          <w:szCs w:val="24"/>
        </w:rPr>
      </w:pPr>
    </w:p>
    <w:p w:rsidR="00560564" w:rsidRPr="00560564" w:rsidRDefault="00560564" w:rsidP="0056056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Cs/>
          <w:kern w:val="28"/>
          <w:sz w:val="24"/>
          <w:szCs w:val="24"/>
        </w:rPr>
      </w:pPr>
      <w:r w:rsidRPr="002F4F8A">
        <w:rPr>
          <w:rFonts w:ascii="Times New Roman" w:hAnsi="Times New Roman" w:cs="Times New Roman"/>
          <w:b/>
          <w:sz w:val="24"/>
          <w:szCs w:val="24"/>
        </w:rPr>
        <w:t>§ 2</w:t>
      </w:r>
      <w:r w:rsidRPr="00560564">
        <w:rPr>
          <w:rFonts w:ascii="Times New Roman" w:hAnsi="Times New Roman" w:cs="Times New Roman"/>
          <w:sz w:val="24"/>
          <w:szCs w:val="24"/>
        </w:rPr>
        <w:t xml:space="preserve">. </w:t>
      </w:r>
      <w:r w:rsidRPr="00560564">
        <w:rPr>
          <w:rFonts w:ascii="Times New Roman" w:hAnsi="Times New Roman" w:cs="Times New Roman"/>
          <w:bCs/>
          <w:kern w:val="28"/>
          <w:sz w:val="24"/>
          <w:szCs w:val="24"/>
        </w:rPr>
        <w:t>Wykonawca będzie realizował przedmiot umowy:</w:t>
      </w:r>
    </w:p>
    <w:p w:rsidR="00560564" w:rsidRDefault="00560564" w:rsidP="00560564">
      <w:p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rPr>
      </w:pPr>
      <w:r w:rsidRPr="00560564">
        <w:rPr>
          <w:rFonts w:ascii="Times New Roman" w:hAnsi="Times New Roman" w:cs="Times New Roman"/>
          <w:bCs/>
          <w:kern w:val="28"/>
          <w:sz w:val="24"/>
          <w:szCs w:val="24"/>
        </w:rPr>
        <w:t xml:space="preserve">- przy udziale Podwykonawcy(ów) w zakresie: </w:t>
      </w:r>
    </w:p>
    <w:p w:rsidR="00560564" w:rsidRPr="00560564" w:rsidRDefault="00560564" w:rsidP="00560564">
      <w:p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rPr>
      </w:pPr>
      <w:r w:rsidRPr="00560564">
        <w:rPr>
          <w:rFonts w:ascii="Times New Roman" w:hAnsi="Times New Roman" w:cs="Times New Roman"/>
          <w:bCs/>
          <w:kern w:val="28"/>
          <w:sz w:val="24"/>
          <w:szCs w:val="24"/>
        </w:rPr>
        <w:t>.............................................................................................................................................</w:t>
      </w:r>
    </w:p>
    <w:p w:rsidR="0028165F" w:rsidRPr="000B08C0" w:rsidRDefault="0028165F" w:rsidP="000160DE">
      <w:pPr>
        <w:autoSpaceDE w:val="0"/>
        <w:autoSpaceDN w:val="0"/>
        <w:adjustRightInd w:val="0"/>
        <w:spacing w:after="0" w:line="240" w:lineRule="auto"/>
        <w:jc w:val="both"/>
        <w:rPr>
          <w:rFonts w:ascii="Times New Roman" w:hAnsi="Times New Roman" w:cs="Times New Roman"/>
          <w:sz w:val="24"/>
          <w:szCs w:val="24"/>
        </w:rPr>
      </w:pPr>
      <w:r w:rsidRPr="000B08C0">
        <w:rPr>
          <w:rFonts w:ascii="Times New Roman" w:hAnsi="Times New Roman" w:cs="Times New Roman"/>
          <w:b/>
          <w:bCs/>
          <w:sz w:val="24"/>
          <w:szCs w:val="24"/>
        </w:rPr>
        <w:t xml:space="preserve">§ </w:t>
      </w:r>
      <w:r w:rsidR="002F4F8A">
        <w:rPr>
          <w:rFonts w:ascii="Times New Roman" w:hAnsi="Times New Roman" w:cs="Times New Roman"/>
          <w:b/>
          <w:bCs/>
          <w:sz w:val="24"/>
          <w:szCs w:val="24"/>
        </w:rPr>
        <w:t>3</w:t>
      </w:r>
      <w:r w:rsidRPr="000B08C0">
        <w:rPr>
          <w:rFonts w:ascii="Times New Roman" w:hAnsi="Times New Roman" w:cs="Times New Roman"/>
          <w:b/>
          <w:bCs/>
          <w:sz w:val="24"/>
          <w:szCs w:val="24"/>
        </w:rPr>
        <w:t>.</w:t>
      </w:r>
      <w:r w:rsidR="003E692A">
        <w:rPr>
          <w:rFonts w:ascii="Times New Roman" w:hAnsi="Times New Roman" w:cs="Times New Roman"/>
          <w:b/>
          <w:bCs/>
          <w:sz w:val="24"/>
          <w:szCs w:val="24"/>
        </w:rPr>
        <w:t xml:space="preserve"> </w:t>
      </w:r>
      <w:r w:rsidRPr="000B08C0">
        <w:rPr>
          <w:rFonts w:ascii="Times New Roman" w:hAnsi="Times New Roman" w:cs="Times New Roman"/>
          <w:sz w:val="24"/>
          <w:szCs w:val="24"/>
        </w:rPr>
        <w:t xml:space="preserve">Do zadań Wykonawcy należy: </w:t>
      </w:r>
    </w:p>
    <w:p w:rsidR="0028165F" w:rsidRPr="000B08C0" w:rsidRDefault="0028165F" w:rsidP="000160DE">
      <w:pPr>
        <w:pStyle w:val="Default"/>
        <w:spacing w:after="27"/>
        <w:jc w:val="both"/>
        <w:rPr>
          <w:color w:val="auto"/>
        </w:rPr>
      </w:pPr>
      <w:r w:rsidRPr="000B08C0">
        <w:rPr>
          <w:color w:val="auto"/>
        </w:rPr>
        <w:t xml:space="preserve">1. Przyjmowanie telefonicznych interwencji zgłaszanych przez uprawnionych pracowników Urzędu </w:t>
      </w:r>
      <w:r w:rsidR="00DF366D" w:rsidRPr="000B08C0">
        <w:rPr>
          <w:color w:val="auto"/>
        </w:rPr>
        <w:t>Gminy w Lubaszu</w:t>
      </w:r>
      <w:r w:rsidRPr="000B08C0">
        <w:rPr>
          <w:color w:val="auto"/>
        </w:rPr>
        <w:t>, dotyczących zwierząt bezdomnych oraz zwierząt  martwych.</w:t>
      </w:r>
    </w:p>
    <w:p w:rsidR="0028165F" w:rsidRDefault="0028165F" w:rsidP="000160DE">
      <w:pPr>
        <w:pStyle w:val="Default"/>
        <w:spacing w:after="27"/>
        <w:jc w:val="both"/>
        <w:rPr>
          <w:color w:val="auto"/>
        </w:rPr>
      </w:pPr>
      <w:r w:rsidRPr="000B08C0">
        <w:rPr>
          <w:color w:val="auto"/>
        </w:rPr>
        <w:t>2. Podjęcie interwencji w ciągu ….. godzin od zgłoszenia, poprzez złapanie zwierzęcia                                i przetransportowanie go do schroniska</w:t>
      </w:r>
      <w:r w:rsidR="00DF366D" w:rsidRPr="000B08C0">
        <w:rPr>
          <w:color w:val="auto"/>
        </w:rPr>
        <w:t xml:space="preserve"> lub usunięcie padliny zwierzęcej w tym badanie, transport oraz unieszkodliwienie</w:t>
      </w:r>
      <w:r w:rsidR="00957AEC">
        <w:rPr>
          <w:color w:val="auto"/>
        </w:rPr>
        <w:t xml:space="preserve"> </w:t>
      </w:r>
      <w:r w:rsidR="00DF366D" w:rsidRPr="000B08C0">
        <w:rPr>
          <w:color w:val="auto"/>
        </w:rPr>
        <w:t>martwego zwierzęcia zgodnie z obowiązującymi przepisami.</w:t>
      </w:r>
    </w:p>
    <w:p w:rsidR="00E53584" w:rsidRPr="000B08C0" w:rsidRDefault="00E53584" w:rsidP="000160DE">
      <w:pPr>
        <w:pStyle w:val="Default"/>
        <w:spacing w:after="27"/>
        <w:jc w:val="both"/>
        <w:rPr>
          <w:color w:val="auto"/>
        </w:rPr>
      </w:pPr>
      <w:r>
        <w:rPr>
          <w:color w:val="auto"/>
        </w:rPr>
        <w:t xml:space="preserve">a) Niepodjęcie przez Wykonawcę interwencji w ciągu ….. godz. </w:t>
      </w:r>
      <w:r w:rsidRPr="000B08C0">
        <w:rPr>
          <w:color w:val="auto"/>
        </w:rPr>
        <w:t>od zgłoszenia, poprzez złapanie zwierzęcia i przetransportowanie go do schroniska lub usunięcie padliny zwierzęcej w tym badanie, transport oraz unieszkodliwienie</w:t>
      </w:r>
      <w:r>
        <w:rPr>
          <w:color w:val="auto"/>
        </w:rPr>
        <w:t xml:space="preserve"> </w:t>
      </w:r>
      <w:r w:rsidRPr="000B08C0">
        <w:rPr>
          <w:color w:val="auto"/>
        </w:rPr>
        <w:t>martwego zwierzęcia zgodnie z obowiązującymi przepisami</w:t>
      </w:r>
      <w:r>
        <w:rPr>
          <w:color w:val="auto"/>
        </w:rPr>
        <w:t xml:space="preserve"> skutkować będzie naliczeniem kary umownej w wysokości 100,00 zł za każdą rozpoczętą godzinę przekroczenia czasu określonego w § </w:t>
      </w:r>
      <w:r w:rsidR="002F4F8A">
        <w:rPr>
          <w:color w:val="auto"/>
        </w:rPr>
        <w:t>3</w:t>
      </w:r>
      <w:r>
        <w:rPr>
          <w:color w:val="auto"/>
        </w:rPr>
        <w:t xml:space="preserve"> ust. 2 niniejszej umowy. Kara, o której mowa zostanie potrącona z najbliższej faktury wystawionej przez Wykonawcę i nie wymaga odrębnej zgody Wykonawcy w tym zakresie, a jedynie udokumentowania podstaw jej naliczenia przez Zamawiającego. </w:t>
      </w:r>
    </w:p>
    <w:p w:rsidR="0028165F" w:rsidRPr="000B08C0" w:rsidRDefault="0028165F" w:rsidP="000160DE">
      <w:pPr>
        <w:pStyle w:val="Default"/>
        <w:spacing w:after="27"/>
        <w:jc w:val="both"/>
        <w:rPr>
          <w:color w:val="auto"/>
        </w:rPr>
      </w:pPr>
      <w:r w:rsidRPr="000B08C0">
        <w:rPr>
          <w:color w:val="auto"/>
        </w:rPr>
        <w:t>3. Odebranie zwierząt wcześniej pochwyconych pod wskazanym adresem.</w:t>
      </w:r>
    </w:p>
    <w:p w:rsidR="0028165F" w:rsidRPr="000B08C0" w:rsidRDefault="0028165F" w:rsidP="000160DE">
      <w:pPr>
        <w:pStyle w:val="Default"/>
        <w:jc w:val="both"/>
        <w:rPr>
          <w:color w:val="auto"/>
        </w:rPr>
      </w:pPr>
      <w:r w:rsidRPr="000B08C0">
        <w:rPr>
          <w:color w:val="auto"/>
        </w:rPr>
        <w:t>4. Utrzymywanie przyjętych zwierząt w schronisku z zapewnieniem im stałej opieki</w:t>
      </w:r>
      <w:r w:rsidR="00DF366D" w:rsidRPr="000B08C0">
        <w:rPr>
          <w:color w:val="auto"/>
        </w:rPr>
        <w:t xml:space="preserve"> </w:t>
      </w:r>
      <w:r w:rsidRPr="000B08C0">
        <w:rPr>
          <w:color w:val="auto"/>
        </w:rPr>
        <w:t>weterynaryjnej, zgodnie z postanowieniami ustawy z dnia 21 sierpnia 1997</w:t>
      </w:r>
      <w:r w:rsidR="00957AEC">
        <w:rPr>
          <w:color w:val="auto"/>
        </w:rPr>
        <w:t xml:space="preserve"> </w:t>
      </w:r>
      <w:r w:rsidRPr="000B08C0">
        <w:rPr>
          <w:color w:val="auto"/>
        </w:rPr>
        <w:t>r. o ochronie</w:t>
      </w:r>
      <w:r w:rsidR="00DF366D" w:rsidRPr="000B08C0">
        <w:rPr>
          <w:color w:val="auto"/>
        </w:rPr>
        <w:t xml:space="preserve"> </w:t>
      </w:r>
      <w:r w:rsidRPr="000B08C0">
        <w:rPr>
          <w:color w:val="auto"/>
        </w:rPr>
        <w:t>zwierząt (Dz. U. z 201</w:t>
      </w:r>
      <w:r w:rsidR="00054911">
        <w:rPr>
          <w:color w:val="auto"/>
        </w:rPr>
        <w:t xml:space="preserve">9 </w:t>
      </w:r>
      <w:r w:rsidRPr="000B08C0">
        <w:rPr>
          <w:color w:val="auto"/>
        </w:rPr>
        <w:t>r., poz. 1</w:t>
      </w:r>
      <w:r w:rsidR="00054911">
        <w:rPr>
          <w:color w:val="auto"/>
        </w:rPr>
        <w:t>22</w:t>
      </w:r>
      <w:r w:rsidRPr="000B08C0">
        <w:rPr>
          <w:color w:val="auto"/>
        </w:rPr>
        <w:t>) oraz wymogami określonymi w</w:t>
      </w:r>
      <w:r w:rsidR="00DF366D" w:rsidRPr="000B08C0">
        <w:rPr>
          <w:color w:val="auto"/>
        </w:rPr>
        <w:t xml:space="preserve"> </w:t>
      </w:r>
      <w:r w:rsidRPr="000B08C0">
        <w:rPr>
          <w:color w:val="auto"/>
        </w:rPr>
        <w:t>Rozporządzeniu Ministra Rolnictwa i Rozwoju Wsi z dnia 23 czerwca 2004 r. w sprawie szczegółowych wymagań weterynaryjnych dla prowadzenia schronisk dla zwierząt (Dz. U. z 2004</w:t>
      </w:r>
      <w:r w:rsidR="00054911">
        <w:rPr>
          <w:color w:val="auto"/>
        </w:rPr>
        <w:t xml:space="preserve"> </w:t>
      </w:r>
      <w:r w:rsidRPr="000B08C0">
        <w:rPr>
          <w:color w:val="auto"/>
        </w:rPr>
        <w:t>r. Nr 158, poz. 1657).</w:t>
      </w:r>
    </w:p>
    <w:p w:rsidR="0028165F" w:rsidRPr="000B08C0" w:rsidRDefault="0028165F" w:rsidP="000160DE">
      <w:pPr>
        <w:pStyle w:val="Default"/>
        <w:jc w:val="both"/>
        <w:rPr>
          <w:color w:val="auto"/>
        </w:rPr>
      </w:pPr>
      <w:r w:rsidRPr="000B08C0">
        <w:rPr>
          <w:color w:val="auto"/>
        </w:rPr>
        <w:t>5. Utrzymywanie zwierząt w schronisku do czasu przekazania ich do celów adopcyjnych bądź koniecznego uśpienia.</w:t>
      </w:r>
    </w:p>
    <w:p w:rsidR="00F15947" w:rsidRPr="000B08C0" w:rsidRDefault="0028165F" w:rsidP="000160DE">
      <w:pPr>
        <w:pStyle w:val="Default"/>
        <w:jc w:val="both"/>
        <w:rPr>
          <w:color w:val="auto"/>
        </w:rPr>
      </w:pPr>
      <w:r w:rsidRPr="000B08C0">
        <w:rPr>
          <w:color w:val="auto"/>
        </w:rPr>
        <w:t xml:space="preserve">6. </w:t>
      </w:r>
      <w:r w:rsidR="00DF366D" w:rsidRPr="000B08C0">
        <w:rPr>
          <w:color w:val="auto"/>
        </w:rPr>
        <w:t>Bieżące p</w:t>
      </w:r>
      <w:r w:rsidRPr="000B08C0">
        <w:rPr>
          <w:color w:val="auto"/>
        </w:rPr>
        <w:t xml:space="preserve">rowadzenie wykazu zwierząt z terenu Gminy </w:t>
      </w:r>
      <w:r w:rsidR="00DF366D" w:rsidRPr="000B08C0">
        <w:rPr>
          <w:color w:val="auto"/>
        </w:rPr>
        <w:t>Lubasz</w:t>
      </w:r>
      <w:r w:rsidRPr="000B08C0">
        <w:rPr>
          <w:color w:val="auto"/>
        </w:rPr>
        <w:t>, przebywających w schronisku.</w:t>
      </w:r>
    </w:p>
    <w:p w:rsidR="00F15947" w:rsidRPr="000B08C0" w:rsidRDefault="00F15947" w:rsidP="000160DE">
      <w:pPr>
        <w:pStyle w:val="Default"/>
        <w:jc w:val="both"/>
        <w:rPr>
          <w:color w:val="auto"/>
        </w:rPr>
      </w:pPr>
      <w:r w:rsidRPr="000B08C0">
        <w:rPr>
          <w:color w:val="auto"/>
        </w:rPr>
        <w:t xml:space="preserve">7. </w:t>
      </w:r>
      <w:r w:rsidRPr="000B08C0">
        <w:rPr>
          <w:rFonts w:eastAsia="Lucida Sans Unicode"/>
          <w:kern w:val="1"/>
          <w:lang w:eastAsia="zh-CN" w:bidi="en-US"/>
        </w:rPr>
        <w:t>Posiadanie ubezpieczenia od odpowiedzialności cywilnej w zakresie prowadzonej działalności związanej z przedmiotem zamówienia, przez cały okres obowiązywania niniejszej umowy, na sumę gwarancyjną nie niższą niż 100.000,00 zł. W przypadku gdy posiadana przez Wykonawcę ochrona ubezpieczeniowa wygaśnie w trakcie realizacji zamówienia, Wykonawca na co najmniej 7 dni przed terminem wygaśnięcia ubezpieczenia przedłoży Zamawiającemu dowód zawarcia kontynuacji ubezpieczenia.</w:t>
      </w:r>
    </w:p>
    <w:p w:rsidR="0028165F" w:rsidRPr="000B08C0" w:rsidRDefault="0028165F" w:rsidP="000160DE">
      <w:pPr>
        <w:pStyle w:val="Default"/>
        <w:jc w:val="both"/>
        <w:rPr>
          <w:color w:val="auto"/>
        </w:rPr>
      </w:pPr>
    </w:p>
    <w:p w:rsidR="0028165F" w:rsidRPr="000B08C0" w:rsidRDefault="002F4F8A" w:rsidP="000160DE">
      <w:pPr>
        <w:pStyle w:val="Default"/>
        <w:jc w:val="both"/>
        <w:rPr>
          <w:color w:val="auto"/>
        </w:rPr>
      </w:pPr>
      <w:r>
        <w:rPr>
          <w:b/>
          <w:bCs/>
          <w:color w:val="auto"/>
        </w:rPr>
        <w:t>§ 4</w:t>
      </w:r>
      <w:r w:rsidR="0028165F" w:rsidRPr="000B08C0">
        <w:rPr>
          <w:b/>
          <w:bCs/>
          <w:color w:val="auto"/>
        </w:rPr>
        <w:t>.</w:t>
      </w:r>
      <w:r w:rsidR="00DF366D" w:rsidRPr="000B08C0">
        <w:rPr>
          <w:b/>
          <w:bCs/>
          <w:color w:val="auto"/>
        </w:rPr>
        <w:t xml:space="preserve"> </w:t>
      </w:r>
      <w:r w:rsidR="00DF366D" w:rsidRPr="00957AEC">
        <w:rPr>
          <w:bCs/>
          <w:color w:val="auto"/>
        </w:rPr>
        <w:t>1</w:t>
      </w:r>
      <w:r w:rsidR="0028165F" w:rsidRPr="00957AEC">
        <w:rPr>
          <w:color w:val="auto"/>
        </w:rPr>
        <w:t>.</w:t>
      </w:r>
      <w:r w:rsidR="0028165F" w:rsidRPr="000B08C0">
        <w:rPr>
          <w:color w:val="auto"/>
        </w:rPr>
        <w:t xml:space="preserve"> Umowa</w:t>
      </w:r>
      <w:r w:rsidR="00DF366D" w:rsidRPr="000B08C0">
        <w:rPr>
          <w:color w:val="auto"/>
        </w:rPr>
        <w:t xml:space="preserve"> posiada moc obowi</w:t>
      </w:r>
      <w:r w:rsidR="00D850F6" w:rsidRPr="000B08C0">
        <w:rPr>
          <w:color w:val="auto"/>
        </w:rPr>
        <w:t>ą</w:t>
      </w:r>
      <w:r w:rsidR="00DF366D" w:rsidRPr="000B08C0">
        <w:rPr>
          <w:color w:val="auto"/>
        </w:rPr>
        <w:t>zuj</w:t>
      </w:r>
      <w:r w:rsidR="00D850F6" w:rsidRPr="000B08C0">
        <w:rPr>
          <w:color w:val="auto"/>
        </w:rPr>
        <w:t>ą</w:t>
      </w:r>
      <w:r w:rsidR="00DF366D" w:rsidRPr="000B08C0">
        <w:rPr>
          <w:color w:val="auto"/>
        </w:rPr>
        <w:t>c</w:t>
      </w:r>
      <w:r w:rsidR="00D850F6" w:rsidRPr="000B08C0">
        <w:rPr>
          <w:color w:val="auto"/>
        </w:rPr>
        <w:t>ą</w:t>
      </w:r>
      <w:r w:rsidR="00DF366D" w:rsidRPr="000B08C0">
        <w:rPr>
          <w:color w:val="auto"/>
        </w:rPr>
        <w:t xml:space="preserve"> od dnia 01 czerwca 2019</w:t>
      </w:r>
      <w:r w:rsidR="00957AEC">
        <w:rPr>
          <w:color w:val="auto"/>
        </w:rPr>
        <w:t xml:space="preserve"> </w:t>
      </w:r>
      <w:r w:rsidR="00DF366D" w:rsidRPr="000B08C0">
        <w:rPr>
          <w:color w:val="auto"/>
        </w:rPr>
        <w:t>r</w:t>
      </w:r>
      <w:r w:rsidR="00957AEC">
        <w:rPr>
          <w:color w:val="auto"/>
        </w:rPr>
        <w:t>oku</w:t>
      </w:r>
      <w:r w:rsidR="00DF366D" w:rsidRPr="000B08C0">
        <w:rPr>
          <w:color w:val="auto"/>
        </w:rPr>
        <w:t xml:space="preserve"> do dnia 31 grudnia 202</w:t>
      </w:r>
      <w:r w:rsidR="00B82E6C">
        <w:rPr>
          <w:color w:val="auto"/>
        </w:rPr>
        <w:t>1</w:t>
      </w:r>
      <w:r w:rsidR="00957AEC">
        <w:rPr>
          <w:color w:val="auto"/>
        </w:rPr>
        <w:t xml:space="preserve"> </w:t>
      </w:r>
      <w:r w:rsidR="00DF366D" w:rsidRPr="000B08C0">
        <w:rPr>
          <w:color w:val="auto"/>
        </w:rPr>
        <w:t>r</w:t>
      </w:r>
      <w:r w:rsidR="00957AEC">
        <w:rPr>
          <w:color w:val="auto"/>
        </w:rPr>
        <w:t>oku.</w:t>
      </w:r>
    </w:p>
    <w:p w:rsidR="00D850F6" w:rsidRPr="000B08C0" w:rsidRDefault="00DF366D" w:rsidP="000160DE">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Cs/>
          <w:color w:val="000000"/>
          <w:kern w:val="28"/>
          <w:sz w:val="24"/>
          <w:szCs w:val="24"/>
        </w:rPr>
      </w:pPr>
      <w:r w:rsidRPr="000B08C0">
        <w:rPr>
          <w:rFonts w:ascii="Times New Roman" w:hAnsi="Times New Roman" w:cs="Times New Roman"/>
          <w:sz w:val="24"/>
          <w:szCs w:val="24"/>
        </w:rPr>
        <w:t>2</w:t>
      </w:r>
      <w:r w:rsidR="0028165F" w:rsidRPr="000B08C0">
        <w:rPr>
          <w:rFonts w:ascii="Times New Roman" w:hAnsi="Times New Roman" w:cs="Times New Roman"/>
          <w:sz w:val="24"/>
          <w:szCs w:val="24"/>
        </w:rPr>
        <w:t xml:space="preserve">. Integralną częścią umowy jest Specyfikacja Istotnych Warunków Zamówienia na </w:t>
      </w:r>
      <w:r w:rsidR="00D850F6" w:rsidRPr="000B08C0">
        <w:rPr>
          <w:rFonts w:ascii="Times New Roman" w:hAnsi="Times New Roman" w:cs="Times New Roman"/>
          <w:bCs/>
          <w:color w:val="000000"/>
          <w:kern w:val="28"/>
          <w:sz w:val="24"/>
          <w:szCs w:val="24"/>
        </w:rPr>
        <w:lastRenderedPageBreak/>
        <w:t>wyłapywanie i utrzymywanie pod opieką weterynaryjną bezdomnych zwierząt z terenu Gminy Lubasz oraz interwencyjna zbiórka padliny zwierząt bezdomnych i dziko żyjących z terenu Gminy Lubasz w okresie od dnia 01 czerwca 2019 r</w:t>
      </w:r>
      <w:r w:rsidR="00957AEC">
        <w:rPr>
          <w:rFonts w:ascii="Times New Roman" w:hAnsi="Times New Roman" w:cs="Times New Roman"/>
          <w:bCs/>
          <w:color w:val="000000"/>
          <w:kern w:val="28"/>
          <w:sz w:val="24"/>
          <w:szCs w:val="24"/>
        </w:rPr>
        <w:t>.</w:t>
      </w:r>
      <w:r w:rsidR="00D850F6" w:rsidRPr="000B08C0">
        <w:rPr>
          <w:rFonts w:ascii="Times New Roman" w:hAnsi="Times New Roman" w:cs="Times New Roman"/>
          <w:bCs/>
          <w:color w:val="000000"/>
          <w:kern w:val="28"/>
          <w:sz w:val="24"/>
          <w:szCs w:val="24"/>
        </w:rPr>
        <w:t xml:space="preserve"> do dnia 31 grudnia 202</w:t>
      </w:r>
      <w:r w:rsidR="00B82E6C">
        <w:rPr>
          <w:rFonts w:ascii="Times New Roman" w:hAnsi="Times New Roman" w:cs="Times New Roman"/>
          <w:bCs/>
          <w:color w:val="000000"/>
          <w:kern w:val="28"/>
          <w:sz w:val="24"/>
          <w:szCs w:val="24"/>
        </w:rPr>
        <w:t>1</w:t>
      </w:r>
      <w:r w:rsidR="00957AEC">
        <w:rPr>
          <w:rFonts w:ascii="Times New Roman" w:hAnsi="Times New Roman" w:cs="Times New Roman"/>
          <w:bCs/>
          <w:color w:val="000000"/>
          <w:kern w:val="28"/>
          <w:sz w:val="24"/>
          <w:szCs w:val="24"/>
        </w:rPr>
        <w:t xml:space="preserve"> </w:t>
      </w:r>
      <w:r w:rsidR="00D850F6" w:rsidRPr="000B08C0">
        <w:rPr>
          <w:rFonts w:ascii="Times New Roman" w:hAnsi="Times New Roman" w:cs="Times New Roman"/>
          <w:bCs/>
          <w:color w:val="000000"/>
          <w:kern w:val="28"/>
          <w:sz w:val="24"/>
          <w:szCs w:val="24"/>
        </w:rPr>
        <w:t xml:space="preserve">r. </w:t>
      </w:r>
      <w:r w:rsidR="00B37253" w:rsidRPr="000B08C0">
        <w:rPr>
          <w:rFonts w:ascii="Times New Roman" w:hAnsi="Times New Roman" w:cs="Times New Roman"/>
          <w:bCs/>
          <w:color w:val="000000"/>
          <w:kern w:val="28"/>
          <w:sz w:val="24"/>
          <w:szCs w:val="24"/>
        </w:rPr>
        <w:t>wraz ze z</w:t>
      </w:r>
      <w:r w:rsidR="00270E9E" w:rsidRPr="000B08C0">
        <w:rPr>
          <w:rFonts w:ascii="Times New Roman" w:hAnsi="Times New Roman" w:cs="Times New Roman"/>
          <w:bCs/>
          <w:color w:val="000000"/>
          <w:kern w:val="28"/>
          <w:sz w:val="24"/>
          <w:szCs w:val="24"/>
        </w:rPr>
        <w:t>ł</w:t>
      </w:r>
      <w:r w:rsidR="00B37253" w:rsidRPr="000B08C0">
        <w:rPr>
          <w:rFonts w:ascii="Times New Roman" w:hAnsi="Times New Roman" w:cs="Times New Roman"/>
          <w:bCs/>
          <w:color w:val="000000"/>
          <w:kern w:val="28"/>
          <w:sz w:val="24"/>
          <w:szCs w:val="24"/>
        </w:rPr>
        <w:t>ożoną przez Wykonawcę w tym zakresie ofertą.</w:t>
      </w:r>
    </w:p>
    <w:p w:rsidR="0028165F" w:rsidRPr="000B08C0" w:rsidRDefault="002F4F8A" w:rsidP="000160DE">
      <w:pPr>
        <w:pStyle w:val="Default"/>
        <w:jc w:val="both"/>
        <w:rPr>
          <w:color w:val="auto"/>
        </w:rPr>
      </w:pPr>
      <w:r>
        <w:rPr>
          <w:b/>
          <w:bCs/>
          <w:color w:val="auto"/>
        </w:rPr>
        <w:t>§ 5</w:t>
      </w:r>
      <w:r w:rsidR="0028165F" w:rsidRPr="000B08C0">
        <w:rPr>
          <w:b/>
          <w:bCs/>
          <w:color w:val="auto"/>
        </w:rPr>
        <w:t>.</w:t>
      </w:r>
      <w:r w:rsidR="0028165F" w:rsidRPr="000B08C0">
        <w:rPr>
          <w:color w:val="auto"/>
        </w:rPr>
        <w:t>1. Zamawiający za</w:t>
      </w:r>
      <w:r w:rsidR="00D850F6" w:rsidRPr="000B08C0">
        <w:rPr>
          <w:color w:val="auto"/>
        </w:rPr>
        <w:t xml:space="preserve"> </w:t>
      </w:r>
      <w:r w:rsidR="0028165F" w:rsidRPr="000B08C0">
        <w:rPr>
          <w:color w:val="auto"/>
        </w:rPr>
        <w:t xml:space="preserve">realizację zadań określonych w </w:t>
      </w:r>
      <w:r w:rsidR="0028165F" w:rsidRPr="00957AEC">
        <w:rPr>
          <w:bCs/>
          <w:color w:val="auto"/>
        </w:rPr>
        <w:t>§</w:t>
      </w:r>
      <w:r w:rsidR="00957AEC" w:rsidRPr="00957AEC">
        <w:rPr>
          <w:bCs/>
          <w:color w:val="auto"/>
        </w:rPr>
        <w:t xml:space="preserve"> </w:t>
      </w:r>
      <w:r w:rsidR="0028165F" w:rsidRPr="00957AEC">
        <w:rPr>
          <w:color w:val="auto"/>
        </w:rPr>
        <w:t>1</w:t>
      </w:r>
      <w:r w:rsidR="0028165F" w:rsidRPr="000B08C0">
        <w:rPr>
          <w:color w:val="auto"/>
        </w:rPr>
        <w:t xml:space="preserve"> niniejszej umowy zapłaci Wykonawcy comiesięczne wynagrodzenie </w:t>
      </w:r>
      <w:r w:rsidR="00D850F6" w:rsidRPr="000B08C0">
        <w:rPr>
          <w:color w:val="auto"/>
        </w:rPr>
        <w:t>wg. stawek ryczałtowych:</w:t>
      </w:r>
    </w:p>
    <w:p w:rsidR="00D850F6" w:rsidRPr="00957AEC" w:rsidRDefault="00D850F6" w:rsidP="003E692A">
      <w:pPr>
        <w:pStyle w:val="Akapitzlist"/>
        <w:numPr>
          <w:ilvl w:val="0"/>
          <w:numId w:val="4"/>
        </w:numPr>
        <w:autoSpaceDE w:val="0"/>
        <w:autoSpaceDN w:val="0"/>
        <w:adjustRightInd w:val="0"/>
        <w:spacing w:after="0" w:line="240" w:lineRule="auto"/>
        <w:ind w:left="811" w:hanging="357"/>
        <w:jc w:val="both"/>
        <w:rPr>
          <w:rFonts w:ascii="Times New Roman" w:hAnsi="Times New Roman" w:cs="Times New Roman"/>
          <w:bCs/>
          <w:color w:val="000000"/>
          <w:sz w:val="24"/>
          <w:szCs w:val="24"/>
        </w:rPr>
      </w:pPr>
      <w:bookmarkStart w:id="2" w:name="_Hlk6990279"/>
      <w:r w:rsidRPr="00957AEC">
        <w:rPr>
          <w:rFonts w:ascii="Times New Roman" w:hAnsi="Times New Roman" w:cs="Times New Roman"/>
          <w:bCs/>
          <w:color w:val="000000"/>
          <w:sz w:val="24"/>
          <w:szCs w:val="24"/>
        </w:rPr>
        <w:t>za zapewnienie opieki bezdomnym zwierzętom za 1 dzień</w:t>
      </w:r>
      <w:r w:rsidR="00B37253" w:rsidRPr="00957AEC">
        <w:rPr>
          <w:rFonts w:ascii="Times New Roman" w:hAnsi="Times New Roman" w:cs="Times New Roman"/>
          <w:bCs/>
          <w:color w:val="000000"/>
          <w:sz w:val="24"/>
          <w:szCs w:val="24"/>
        </w:rPr>
        <w:t xml:space="preserve"> wynoszącej</w:t>
      </w:r>
      <w:r w:rsidR="00957AEC" w:rsidRPr="00957AEC">
        <w:rPr>
          <w:rFonts w:ascii="Times New Roman" w:hAnsi="Times New Roman" w:cs="Times New Roman"/>
          <w:bCs/>
          <w:color w:val="000000"/>
          <w:sz w:val="24"/>
          <w:szCs w:val="24"/>
        </w:rPr>
        <w:t xml:space="preserve"> </w:t>
      </w:r>
      <w:r w:rsidR="00B37253" w:rsidRPr="00957AEC">
        <w:rPr>
          <w:rFonts w:ascii="Times New Roman" w:hAnsi="Times New Roman" w:cs="Times New Roman"/>
          <w:bCs/>
          <w:color w:val="000000"/>
          <w:sz w:val="24"/>
          <w:szCs w:val="24"/>
        </w:rPr>
        <w:t xml:space="preserve"> </w:t>
      </w:r>
      <w:bookmarkStart w:id="3" w:name="_Hlk7085164"/>
      <w:r w:rsidR="00B37253" w:rsidRPr="00957AEC">
        <w:rPr>
          <w:rFonts w:ascii="Times New Roman" w:hAnsi="Times New Roman" w:cs="Times New Roman"/>
          <w:bCs/>
          <w:color w:val="000000"/>
          <w:sz w:val="24"/>
          <w:szCs w:val="24"/>
        </w:rPr>
        <w:t xml:space="preserve">……… zł/ </w:t>
      </w:r>
      <w:r w:rsidR="003170DC" w:rsidRPr="00957AEC">
        <w:rPr>
          <w:rFonts w:ascii="Times New Roman" w:hAnsi="Times New Roman" w:cs="Times New Roman"/>
          <w:bCs/>
          <w:color w:val="000000"/>
          <w:sz w:val="24"/>
          <w:szCs w:val="24"/>
        </w:rPr>
        <w:t>zwierzę/ dzień</w:t>
      </w:r>
      <w:r w:rsidRPr="00957AEC">
        <w:rPr>
          <w:rFonts w:ascii="Times New Roman" w:hAnsi="Times New Roman" w:cs="Times New Roman"/>
          <w:bCs/>
          <w:color w:val="000000"/>
          <w:sz w:val="24"/>
          <w:szCs w:val="24"/>
        </w:rPr>
        <w:t xml:space="preserve"> netto </w:t>
      </w:r>
      <w:bookmarkStart w:id="4" w:name="_Hlk7086741"/>
      <w:r w:rsidR="00B37253" w:rsidRPr="00957AEC">
        <w:rPr>
          <w:rFonts w:ascii="Times New Roman" w:hAnsi="Times New Roman" w:cs="Times New Roman"/>
          <w:bCs/>
          <w:color w:val="000000"/>
          <w:sz w:val="24"/>
          <w:szCs w:val="24"/>
        </w:rPr>
        <w:t>i powiększonej o obowiązującą w dniu wystawienia  faktury stawkę podatku VAT.</w:t>
      </w:r>
    </w:p>
    <w:bookmarkEnd w:id="3"/>
    <w:bookmarkEnd w:id="4"/>
    <w:p w:rsidR="00270E9E" w:rsidRPr="000B08C0" w:rsidRDefault="003170DC" w:rsidP="003E692A">
      <w:pPr>
        <w:pStyle w:val="Akapitzlist"/>
        <w:numPr>
          <w:ilvl w:val="0"/>
          <w:numId w:val="4"/>
        </w:numPr>
        <w:autoSpaceDE w:val="0"/>
        <w:autoSpaceDN w:val="0"/>
        <w:adjustRightInd w:val="0"/>
        <w:spacing w:after="0" w:line="240" w:lineRule="auto"/>
        <w:ind w:left="811" w:hanging="357"/>
        <w:jc w:val="both"/>
        <w:rPr>
          <w:rFonts w:ascii="Times New Roman" w:hAnsi="Times New Roman" w:cs="Times New Roman"/>
          <w:bCs/>
          <w:color w:val="000000"/>
          <w:sz w:val="24"/>
          <w:szCs w:val="24"/>
        </w:rPr>
      </w:pPr>
      <w:r w:rsidRPr="000B08C0">
        <w:rPr>
          <w:rFonts w:ascii="Times New Roman" w:hAnsi="Times New Roman" w:cs="Times New Roman"/>
          <w:bCs/>
          <w:color w:val="000000"/>
          <w:sz w:val="24"/>
          <w:szCs w:val="24"/>
        </w:rPr>
        <w:t xml:space="preserve">za </w:t>
      </w:r>
      <w:r w:rsidR="002A086D">
        <w:rPr>
          <w:rFonts w:ascii="Times New Roman" w:hAnsi="Times New Roman" w:cs="Times New Roman"/>
          <w:bCs/>
          <w:color w:val="000000"/>
          <w:sz w:val="24"/>
          <w:szCs w:val="24"/>
        </w:rPr>
        <w:t>z</w:t>
      </w:r>
      <w:r w:rsidRPr="000B08C0">
        <w:rPr>
          <w:rFonts w:ascii="Times New Roman" w:hAnsi="Times New Roman" w:cs="Times New Roman"/>
          <w:color w:val="000000"/>
          <w:sz w:val="24"/>
          <w:szCs w:val="24"/>
        </w:rPr>
        <w:t xml:space="preserve">apewnienie zbierania i unieszkodliwiania zwłok zwierząt bezdomnych i dziko żyjących </w:t>
      </w:r>
      <w:r w:rsidR="00B37253" w:rsidRPr="000B08C0">
        <w:rPr>
          <w:rFonts w:ascii="Times New Roman" w:hAnsi="Times New Roman" w:cs="Times New Roman"/>
          <w:color w:val="000000"/>
          <w:sz w:val="24"/>
          <w:szCs w:val="24"/>
        </w:rPr>
        <w:t xml:space="preserve">za 1 miesiąc wynoszącej …………….. zł/zwierzę/miesiąc netto </w:t>
      </w:r>
      <w:r w:rsidR="00270E9E" w:rsidRPr="000B08C0">
        <w:rPr>
          <w:rFonts w:ascii="Times New Roman" w:hAnsi="Times New Roman" w:cs="Times New Roman"/>
          <w:bCs/>
          <w:color w:val="000000"/>
          <w:sz w:val="24"/>
          <w:szCs w:val="24"/>
        </w:rPr>
        <w:t>i powiększonej o obowiązującą w dniu wystawienia  faktury stawkę podatku VAT.</w:t>
      </w:r>
    </w:p>
    <w:bookmarkEnd w:id="2"/>
    <w:p w:rsidR="0028165F" w:rsidRPr="000B08C0" w:rsidRDefault="0028165F" w:rsidP="000160DE">
      <w:pPr>
        <w:pStyle w:val="Default"/>
        <w:jc w:val="both"/>
        <w:rPr>
          <w:color w:val="auto"/>
        </w:rPr>
      </w:pPr>
      <w:r w:rsidRPr="000B08C0">
        <w:rPr>
          <w:color w:val="auto"/>
        </w:rPr>
        <w:t xml:space="preserve">2. Płatność za wykonanie zamówienia nastąpi przelewem na podstawie comiesięcznej faktury            (z załączoną specyfikacją wykonanych zadań), płatnej w terminie do </w:t>
      </w:r>
      <w:r w:rsidR="00270E9E" w:rsidRPr="000B08C0">
        <w:rPr>
          <w:color w:val="auto"/>
        </w:rPr>
        <w:t>14</w:t>
      </w:r>
      <w:r w:rsidRPr="000B08C0">
        <w:rPr>
          <w:color w:val="auto"/>
        </w:rPr>
        <w:t xml:space="preserve"> dni od daty wpływu prawidłowo wystawionej faktury do Zamawiającego. Dniem zapłaty jest dzień obciążenia rachunku bankowego Zamawiającego.</w:t>
      </w:r>
    </w:p>
    <w:p w:rsidR="0028165F" w:rsidRPr="000B08C0" w:rsidRDefault="0028165F" w:rsidP="000160DE">
      <w:pPr>
        <w:pStyle w:val="Default"/>
        <w:jc w:val="both"/>
        <w:rPr>
          <w:color w:val="auto"/>
        </w:rPr>
      </w:pPr>
      <w:r w:rsidRPr="000B08C0">
        <w:rPr>
          <w:color w:val="auto"/>
        </w:rPr>
        <w:t>3. Za nieterminową zapłatę wynagrodzenia Zamawiający zapłaci Wykonawcy ustawowe odsetki.</w:t>
      </w:r>
    </w:p>
    <w:p w:rsidR="00B37253" w:rsidRPr="000B08C0" w:rsidRDefault="00B37253" w:rsidP="000160DE">
      <w:pPr>
        <w:pStyle w:val="Default"/>
        <w:jc w:val="both"/>
        <w:rPr>
          <w:b/>
          <w:bCs/>
          <w:color w:val="auto"/>
        </w:rPr>
      </w:pPr>
    </w:p>
    <w:p w:rsidR="0028165F" w:rsidRDefault="002F4F8A" w:rsidP="000160DE">
      <w:pPr>
        <w:pStyle w:val="Default"/>
        <w:jc w:val="both"/>
        <w:rPr>
          <w:color w:val="auto"/>
        </w:rPr>
      </w:pPr>
      <w:r>
        <w:rPr>
          <w:b/>
          <w:bCs/>
          <w:color w:val="auto"/>
        </w:rPr>
        <w:t>§ 6</w:t>
      </w:r>
      <w:r w:rsidR="0028165F" w:rsidRPr="000B08C0">
        <w:rPr>
          <w:b/>
          <w:bCs/>
          <w:color w:val="auto"/>
        </w:rPr>
        <w:t>.</w:t>
      </w:r>
      <w:r w:rsidR="00B37253" w:rsidRPr="000B08C0">
        <w:rPr>
          <w:b/>
          <w:bCs/>
          <w:color w:val="auto"/>
        </w:rPr>
        <w:t xml:space="preserve"> </w:t>
      </w:r>
      <w:r w:rsidR="0028165F" w:rsidRPr="000B08C0">
        <w:rPr>
          <w:color w:val="auto"/>
        </w:rPr>
        <w:t xml:space="preserve">W przypadku nierzetelnego wywiązywania się Wykonawcy z przyjętych obowiązków oraz stwierdzenia naruszenia zasad przetrzymywania zwierząt (udokumentowane protokołem podpisanym przez Zamawiającego ), wynagrodzenie zostanie obniżone o 20 % </w:t>
      </w:r>
      <w:r w:rsidR="00E528AA" w:rsidRPr="000B08C0">
        <w:rPr>
          <w:color w:val="auto"/>
        </w:rPr>
        <w:t>w przeliczeniu na  liczbę dni od stwierdzenia naruszenia do chwili jego usunięcia.</w:t>
      </w:r>
    </w:p>
    <w:p w:rsidR="000160DE" w:rsidRPr="000B08C0" w:rsidRDefault="000160DE" w:rsidP="000160DE">
      <w:pPr>
        <w:pStyle w:val="Default"/>
        <w:jc w:val="both"/>
        <w:rPr>
          <w:color w:val="auto"/>
        </w:rPr>
      </w:pPr>
    </w:p>
    <w:p w:rsidR="00676103" w:rsidRDefault="0028165F" w:rsidP="000160DE">
      <w:pPr>
        <w:pStyle w:val="Default"/>
        <w:jc w:val="both"/>
        <w:rPr>
          <w:color w:val="auto"/>
        </w:rPr>
      </w:pPr>
      <w:r w:rsidRPr="000B08C0">
        <w:rPr>
          <w:b/>
          <w:bCs/>
          <w:color w:val="auto"/>
        </w:rPr>
        <w:t xml:space="preserve">§ </w:t>
      </w:r>
      <w:r w:rsidR="002F4F8A">
        <w:rPr>
          <w:b/>
          <w:bCs/>
          <w:color w:val="auto"/>
        </w:rPr>
        <w:t>7</w:t>
      </w:r>
      <w:r w:rsidRPr="000B08C0">
        <w:rPr>
          <w:b/>
          <w:bCs/>
          <w:color w:val="auto"/>
        </w:rPr>
        <w:t>.</w:t>
      </w:r>
      <w:r w:rsidR="00270E9E" w:rsidRPr="000B08C0">
        <w:rPr>
          <w:b/>
          <w:bCs/>
          <w:color w:val="auto"/>
        </w:rPr>
        <w:t xml:space="preserve"> </w:t>
      </w:r>
      <w:r w:rsidRPr="000B08C0">
        <w:rPr>
          <w:color w:val="auto"/>
        </w:rPr>
        <w:t xml:space="preserve">Wykonawca oświadcza, że posiada przeszkolonych pracowników i niezbędny sprzęt konieczny do wykonania przedmiotu niniejszej umowy </w:t>
      </w:r>
      <w:r w:rsidR="00676103" w:rsidRPr="000B08C0">
        <w:rPr>
          <w:color w:val="auto"/>
        </w:rPr>
        <w:t>oraz, że spełnia wszelkie wymagane prawem wymagania do realizacji niniejszej umowy</w:t>
      </w:r>
      <w:r w:rsidRPr="000B08C0">
        <w:rPr>
          <w:color w:val="auto"/>
        </w:rPr>
        <w:t>.</w:t>
      </w:r>
    </w:p>
    <w:p w:rsidR="000160DE" w:rsidRDefault="000160DE" w:rsidP="000160DE">
      <w:pPr>
        <w:pStyle w:val="Default"/>
        <w:jc w:val="both"/>
        <w:rPr>
          <w:color w:val="auto"/>
        </w:rPr>
      </w:pPr>
    </w:p>
    <w:p w:rsidR="000160DE" w:rsidRPr="000160DE" w:rsidRDefault="000160DE" w:rsidP="000160DE">
      <w:pPr>
        <w:spacing w:after="0" w:line="240" w:lineRule="auto"/>
        <w:jc w:val="both"/>
        <w:rPr>
          <w:rFonts w:ascii="Times New Roman" w:hAnsi="Times New Roman" w:cs="Times New Roman"/>
          <w:sz w:val="24"/>
          <w:szCs w:val="24"/>
        </w:rPr>
      </w:pPr>
      <w:r w:rsidRPr="00957AEC">
        <w:rPr>
          <w:rFonts w:ascii="Times New Roman" w:hAnsi="Times New Roman" w:cs="Times New Roman"/>
          <w:b/>
          <w:sz w:val="24"/>
          <w:szCs w:val="24"/>
        </w:rPr>
        <w:t xml:space="preserve">§ </w:t>
      </w:r>
      <w:r w:rsidR="002F4F8A">
        <w:rPr>
          <w:rFonts w:ascii="Times New Roman" w:hAnsi="Times New Roman" w:cs="Times New Roman"/>
          <w:b/>
          <w:sz w:val="24"/>
          <w:szCs w:val="24"/>
        </w:rPr>
        <w:t>8</w:t>
      </w:r>
      <w:r w:rsidRPr="00957AEC">
        <w:rPr>
          <w:rFonts w:ascii="Times New Roman" w:hAnsi="Times New Roman" w:cs="Times New Roman"/>
          <w:b/>
          <w:sz w:val="24"/>
          <w:szCs w:val="24"/>
        </w:rPr>
        <w:t>.</w:t>
      </w:r>
      <w:r w:rsidRPr="000160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160DE">
        <w:rPr>
          <w:rFonts w:ascii="Times New Roman" w:hAnsi="Times New Roman" w:cs="Times New Roman"/>
          <w:sz w:val="24"/>
          <w:szCs w:val="24"/>
        </w:rPr>
        <w:t>Strony ustalają następujące obowiązki Wykonawcy w zakresie zatrudnienia osób wykonujących zamówienie na podstawie umowy o pracę w rozumieniu przepisów ustawy z dnia 26 czerwca 1974 r. – Kodeks pracy (Dz. U. z 2018 r. poz. 917 ze zm.):</w:t>
      </w:r>
    </w:p>
    <w:p w:rsidR="000160DE" w:rsidRPr="00701E8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1)</w:t>
      </w:r>
      <w:r w:rsidRPr="000160DE">
        <w:rPr>
          <w:rFonts w:ascii="Times New Roman" w:hAnsi="Times New Roman" w:cs="Times New Roman"/>
          <w:sz w:val="24"/>
          <w:szCs w:val="24"/>
        </w:rPr>
        <w:tab/>
        <w:t>Zamawiający wymaga zatrudnienia na podstawie umowy o pracę przez Wykonawcę lub podwykonawcę osób wykonujących wskazane poniżej czynności w trakcie realizacji zamówienia:</w:t>
      </w:r>
      <w:r w:rsidRPr="000160DE">
        <w:rPr>
          <w:rFonts w:ascii="Times New Roman" w:eastAsia="Times New Roman" w:hAnsi="Times New Roman" w:cs="Times New Roman"/>
          <w:lang w:eastAsia="pl-PL"/>
        </w:rPr>
        <w:t xml:space="preserve"> </w:t>
      </w:r>
      <w:r w:rsidR="00284C54" w:rsidRPr="00284C54">
        <w:rPr>
          <w:rFonts w:ascii="Times New Roman" w:eastAsia="Times New Roman" w:hAnsi="Times New Roman" w:cs="Times New Roman"/>
          <w:sz w:val="24"/>
          <w:szCs w:val="24"/>
          <w:lang w:eastAsia="pl-PL"/>
        </w:rPr>
        <w:t>łapacze zwierząt – 2 osoby, pielęgniarze – 6 osób, technik weterynarii – 1 osoba</w:t>
      </w:r>
      <w:r w:rsidR="00701E8E" w:rsidRPr="00701E8E">
        <w:rPr>
          <w:rFonts w:ascii="Times New Roman" w:eastAsia="Times New Roman" w:hAnsi="Times New Roman" w:cs="Times New Roman"/>
          <w:sz w:val="24"/>
          <w:szCs w:val="24"/>
          <w:lang w:eastAsia="pl-PL"/>
        </w:rPr>
        <w:t xml:space="preserve">, </w:t>
      </w:r>
      <w:r w:rsidR="00701E8E" w:rsidRPr="00701E8E">
        <w:rPr>
          <w:rFonts w:ascii="Times New Roman" w:hAnsi="Times New Roman" w:cs="Times New Roman"/>
          <w:sz w:val="24"/>
          <w:szCs w:val="24"/>
        </w:rPr>
        <w:t>lekarz weterynarii – 1 osoba</w:t>
      </w:r>
      <w:r w:rsidRPr="00701E8E">
        <w:rPr>
          <w:rFonts w:ascii="Times New Roman" w:eastAsia="Times New Roman" w:hAnsi="Times New Roman" w:cs="Times New Roman"/>
          <w:sz w:val="24"/>
          <w:szCs w:val="24"/>
          <w:lang w:eastAsia="pl-PL"/>
        </w:rPr>
        <w:t>.</w:t>
      </w:r>
      <w:r w:rsidRPr="00701E8E">
        <w:rPr>
          <w:rFonts w:ascii="Times New Roman" w:hAnsi="Times New Roman" w:cs="Times New Roman"/>
          <w:sz w:val="24"/>
          <w:szCs w:val="24"/>
        </w:rPr>
        <w:t xml:space="preserve"> </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2)</w:t>
      </w:r>
      <w:r w:rsidRPr="000160DE">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a)</w:t>
      </w:r>
      <w:r w:rsidRPr="000160DE">
        <w:rPr>
          <w:rFonts w:ascii="Times New Roman" w:hAnsi="Times New Roman" w:cs="Times New Roman"/>
          <w:sz w:val="24"/>
          <w:szCs w:val="24"/>
        </w:rPr>
        <w:tab/>
        <w:t>żądania oświadczeń i dokumentów w zakresie potwierdzenia spełniania ww. wymogów i dokonywania ich oceny,</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b)</w:t>
      </w:r>
      <w:r w:rsidRPr="000160DE">
        <w:rPr>
          <w:rFonts w:ascii="Times New Roman" w:hAnsi="Times New Roman" w:cs="Times New Roman"/>
          <w:sz w:val="24"/>
          <w:szCs w:val="24"/>
        </w:rPr>
        <w:tab/>
        <w:t>żądania wyjaśnień w przypadku wątpliwości w zakresie potwierdzenia spełniania ww. wymogów,</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c)</w:t>
      </w:r>
      <w:r w:rsidRPr="000160DE">
        <w:rPr>
          <w:rFonts w:ascii="Times New Roman" w:hAnsi="Times New Roman" w:cs="Times New Roman"/>
          <w:sz w:val="24"/>
          <w:szCs w:val="24"/>
        </w:rPr>
        <w:tab/>
        <w:t>przeprowadzania kontroli na miejscu wykonywania świadczenia.</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3)</w:t>
      </w:r>
      <w:r w:rsidRPr="000160DE">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lastRenderedPageBreak/>
        <w:t>•</w:t>
      </w:r>
      <w:r w:rsidRPr="000160DE">
        <w:rPr>
          <w:rFonts w:ascii="Times New Roman"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4)</w:t>
      </w:r>
      <w:r w:rsidRPr="000160DE">
        <w:rPr>
          <w:rFonts w:ascii="Times New Roman" w:hAnsi="Times New Roman" w:cs="Times New Roman"/>
          <w:sz w:val="24"/>
          <w:szCs w:val="24"/>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Pr>
          <w:rFonts w:ascii="Times New Roman" w:hAnsi="Times New Roman" w:cs="Times New Roman"/>
          <w:sz w:val="24"/>
          <w:szCs w:val="24"/>
        </w:rPr>
        <w:t>ust. 2 niniejszego paragrafu</w:t>
      </w:r>
      <w:r w:rsidRPr="000160DE">
        <w:rPr>
          <w:rFonts w:ascii="Times New Roman" w:hAnsi="Times New Roman" w:cs="Times New Roman"/>
          <w:sz w:val="24"/>
          <w:szCs w:val="24"/>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0160DE" w:rsidRPr="000160DE" w:rsidRDefault="000160DE" w:rsidP="000160DE">
      <w:pPr>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5)</w:t>
      </w:r>
      <w:r w:rsidRPr="000160DE">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rsidR="000160DE" w:rsidRDefault="000160DE" w:rsidP="00957AEC">
      <w:pPr>
        <w:pStyle w:val="Akapitzlist"/>
        <w:spacing w:after="0" w:line="240" w:lineRule="auto"/>
        <w:ind w:left="284"/>
        <w:jc w:val="both"/>
        <w:rPr>
          <w:rFonts w:ascii="Times New Roman" w:hAnsi="Times New Roman" w:cs="Times New Roman"/>
          <w:sz w:val="24"/>
          <w:szCs w:val="24"/>
        </w:rPr>
      </w:pPr>
      <w:r w:rsidRPr="000160DE">
        <w:rPr>
          <w:rFonts w:ascii="Times New Roman" w:hAnsi="Times New Roman" w:cs="Times New Roman"/>
          <w:sz w:val="24"/>
          <w:szCs w:val="24"/>
        </w:rPr>
        <w:t>2. W przypadku</w:t>
      </w:r>
      <w:r w:rsidR="002D104B">
        <w:rPr>
          <w:rFonts w:ascii="Times New Roman" w:hAnsi="Times New Roman" w:cs="Times New Roman"/>
          <w:sz w:val="24"/>
          <w:szCs w:val="24"/>
        </w:rPr>
        <w:t xml:space="preserve"> nieprzedstawienia w terminie 7</w:t>
      </w:r>
      <w:r w:rsidRPr="000160DE">
        <w:rPr>
          <w:rFonts w:ascii="Times New Roman" w:hAnsi="Times New Roman" w:cs="Times New Roman"/>
          <w:sz w:val="24"/>
          <w:szCs w:val="24"/>
        </w:rPr>
        <w:t xml:space="preserve"> dni od dnia wezwania przez Zamawiającego o</w:t>
      </w:r>
      <w:r w:rsidR="003E692A">
        <w:rPr>
          <w:rFonts w:ascii="Times New Roman" w:hAnsi="Times New Roman" w:cs="Times New Roman"/>
          <w:sz w:val="24"/>
          <w:szCs w:val="24"/>
        </w:rPr>
        <w:t xml:space="preserve">świadczenia, o którym mowa w § </w:t>
      </w:r>
      <w:r w:rsidR="002F4F8A">
        <w:rPr>
          <w:rFonts w:ascii="Times New Roman" w:hAnsi="Times New Roman" w:cs="Times New Roman"/>
          <w:sz w:val="24"/>
          <w:szCs w:val="24"/>
        </w:rPr>
        <w:t>8</w:t>
      </w:r>
      <w:r w:rsidRPr="000160DE">
        <w:rPr>
          <w:rFonts w:ascii="Times New Roman" w:hAnsi="Times New Roman" w:cs="Times New Roman"/>
          <w:sz w:val="24"/>
          <w:szCs w:val="24"/>
        </w:rPr>
        <w:t xml:space="preserve"> ust. </w:t>
      </w:r>
      <w:r w:rsidR="003E692A">
        <w:rPr>
          <w:rFonts w:ascii="Times New Roman" w:hAnsi="Times New Roman" w:cs="Times New Roman"/>
          <w:sz w:val="24"/>
          <w:szCs w:val="24"/>
        </w:rPr>
        <w:t>1</w:t>
      </w:r>
      <w:r w:rsidRPr="000160DE">
        <w:rPr>
          <w:rFonts w:ascii="Times New Roman" w:hAnsi="Times New Roman" w:cs="Times New Roman"/>
          <w:sz w:val="24"/>
          <w:szCs w:val="24"/>
        </w:rPr>
        <w:t xml:space="preserve"> pkt 3 umowy, podania nieprawdziwych danych lub braku aktualizacji listy pracowników w przypadku wystąpienia zmian osobowych – </w:t>
      </w:r>
      <w:r w:rsidR="0040746E">
        <w:rPr>
          <w:rFonts w:ascii="Times New Roman" w:hAnsi="Times New Roman" w:cs="Times New Roman"/>
          <w:sz w:val="24"/>
          <w:szCs w:val="24"/>
        </w:rPr>
        <w:t>Zamawiający może naliczyć Wykonawcy karę umowną w wysokości 5</w:t>
      </w:r>
      <w:r w:rsidRPr="000160DE">
        <w:rPr>
          <w:rFonts w:ascii="Times New Roman" w:hAnsi="Times New Roman" w:cs="Times New Roman"/>
          <w:sz w:val="24"/>
          <w:szCs w:val="24"/>
        </w:rPr>
        <w:t>00,00 zł za każdy taki przypadek.</w:t>
      </w:r>
    </w:p>
    <w:p w:rsidR="0040746E" w:rsidRDefault="0040746E" w:rsidP="0040746E">
      <w:pPr>
        <w:spacing w:after="0" w:line="240" w:lineRule="auto"/>
        <w:jc w:val="both"/>
        <w:rPr>
          <w:rFonts w:ascii="Times New Roman" w:hAnsi="Times New Roman" w:cs="Times New Roman"/>
          <w:sz w:val="24"/>
          <w:szCs w:val="24"/>
        </w:rPr>
      </w:pPr>
    </w:p>
    <w:p w:rsidR="0040746E" w:rsidRPr="0040746E" w:rsidRDefault="002F4F8A" w:rsidP="0040746E">
      <w:pPr>
        <w:pStyle w:val="Default"/>
        <w:jc w:val="both"/>
      </w:pPr>
      <w:r>
        <w:rPr>
          <w:b/>
        </w:rPr>
        <w:t>§ 9</w:t>
      </w:r>
      <w:r w:rsidR="0040746E" w:rsidRPr="0040746E">
        <w:rPr>
          <w:b/>
        </w:rPr>
        <w:t>.</w:t>
      </w:r>
      <w:r w:rsidR="0040746E" w:rsidRPr="0040746E">
        <w:t xml:space="preserve"> 1. Wykonawca w trakcie wykonywania niniejszej umowy może powierzyć Podwykonawcom wykonanie tych części zamówienia, których powierzenie wskazał w Ofercie. </w:t>
      </w:r>
    </w:p>
    <w:p w:rsidR="0040746E" w:rsidRPr="0040746E" w:rsidRDefault="0040746E" w:rsidP="0040746E">
      <w:pPr>
        <w:pStyle w:val="Default"/>
        <w:jc w:val="both"/>
      </w:pPr>
      <w:r w:rsidRPr="0040746E">
        <w:t xml:space="preserve">2. Zmiana Podwykonawcy wymaga pisemnego powiadomienia Zamawiającego z zachowaniem terminu 7 dni od daty zaistnienia zmiany. </w:t>
      </w:r>
    </w:p>
    <w:p w:rsidR="0040746E" w:rsidRDefault="0040746E" w:rsidP="0040746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0160DE">
        <w:rPr>
          <w:rFonts w:ascii="Times New Roman" w:hAnsi="Times New Roman" w:cs="Times New Roman"/>
          <w:sz w:val="24"/>
          <w:szCs w:val="24"/>
        </w:rPr>
        <w:t>. W przypadku</w:t>
      </w:r>
      <w:r>
        <w:rPr>
          <w:rFonts w:ascii="Times New Roman" w:hAnsi="Times New Roman" w:cs="Times New Roman"/>
          <w:sz w:val="24"/>
          <w:szCs w:val="24"/>
        </w:rPr>
        <w:t xml:space="preserve"> nie powiadomienia Zamawiającego o zmianie podwykonawcy</w:t>
      </w:r>
      <w:r w:rsidRPr="000160DE">
        <w:rPr>
          <w:rFonts w:ascii="Times New Roman" w:hAnsi="Times New Roman" w:cs="Times New Roman"/>
          <w:sz w:val="24"/>
          <w:szCs w:val="24"/>
        </w:rPr>
        <w:t xml:space="preserve">, podania nieprawdziwych danych </w:t>
      </w:r>
      <w:r>
        <w:rPr>
          <w:rFonts w:ascii="Times New Roman" w:hAnsi="Times New Roman" w:cs="Times New Roman"/>
          <w:sz w:val="24"/>
          <w:szCs w:val="24"/>
        </w:rPr>
        <w:t>Zamawiający może naliczyć Wykonawcy karę umowną w wysokości 5</w:t>
      </w:r>
      <w:r w:rsidRPr="000160DE">
        <w:rPr>
          <w:rFonts w:ascii="Times New Roman" w:hAnsi="Times New Roman" w:cs="Times New Roman"/>
          <w:sz w:val="24"/>
          <w:szCs w:val="24"/>
        </w:rPr>
        <w:t>00,00 zł za każdy taki przypadek.</w:t>
      </w:r>
    </w:p>
    <w:p w:rsidR="00957AEC" w:rsidRPr="000160DE" w:rsidRDefault="00957AEC" w:rsidP="0040746E">
      <w:pPr>
        <w:spacing w:after="0" w:line="240" w:lineRule="auto"/>
        <w:jc w:val="both"/>
        <w:rPr>
          <w:rFonts w:ascii="Times New Roman" w:hAnsi="Times New Roman" w:cs="Times New Roman"/>
          <w:sz w:val="24"/>
          <w:szCs w:val="24"/>
        </w:rPr>
      </w:pPr>
    </w:p>
    <w:p w:rsidR="00676103" w:rsidRPr="000B08C0" w:rsidRDefault="00676103" w:rsidP="000160DE">
      <w:pPr>
        <w:pStyle w:val="Default"/>
        <w:jc w:val="both"/>
        <w:rPr>
          <w:color w:val="auto"/>
        </w:rPr>
      </w:pPr>
      <w:r w:rsidRPr="00957AEC">
        <w:rPr>
          <w:b/>
          <w:color w:val="auto"/>
        </w:rPr>
        <w:t xml:space="preserve">§ </w:t>
      </w:r>
      <w:r w:rsidR="002F4F8A">
        <w:rPr>
          <w:b/>
          <w:color w:val="auto"/>
        </w:rPr>
        <w:t>10</w:t>
      </w:r>
      <w:r w:rsidR="00957AEC" w:rsidRPr="00957AEC">
        <w:rPr>
          <w:b/>
          <w:color w:val="auto"/>
        </w:rPr>
        <w:t>.</w:t>
      </w:r>
      <w:r w:rsidRPr="000B08C0">
        <w:rPr>
          <w:color w:val="auto"/>
        </w:rPr>
        <w:t xml:space="preserve"> Do kontaktu w sprawie realizacji niniejszej umowy Zamawiający wyznacza insp. </w:t>
      </w:r>
      <w:r w:rsidR="003E692A">
        <w:rPr>
          <w:color w:val="auto"/>
        </w:rPr>
        <w:t xml:space="preserve">                            </w:t>
      </w:r>
      <w:r w:rsidRPr="000B08C0">
        <w:rPr>
          <w:color w:val="auto"/>
        </w:rPr>
        <w:t>ds. działalności gospodarczej i infrastruktury – Danutę Wiza</w:t>
      </w:r>
      <w:r w:rsidR="00072638">
        <w:rPr>
          <w:color w:val="auto"/>
        </w:rPr>
        <w:t>,</w:t>
      </w:r>
      <w:r w:rsidRPr="000B08C0">
        <w:rPr>
          <w:color w:val="auto"/>
        </w:rPr>
        <w:t xml:space="preserve"> tel. 67 2556 012 wew. 16 lub 608 480 603, a w razie jej nieobecności insp</w:t>
      </w:r>
      <w:r w:rsidR="00072638">
        <w:rPr>
          <w:color w:val="auto"/>
        </w:rPr>
        <w:t>.</w:t>
      </w:r>
      <w:r w:rsidRPr="000B08C0">
        <w:rPr>
          <w:color w:val="auto"/>
        </w:rPr>
        <w:t xml:space="preserve"> ds. kadrowych i zaopatrzenia – Iwonę Ratajczak tel. 67 2556 012 wew. 19 lub 790 203 786.</w:t>
      </w:r>
    </w:p>
    <w:p w:rsidR="00676103" w:rsidRPr="000B08C0" w:rsidRDefault="00676103" w:rsidP="000160DE">
      <w:pPr>
        <w:pStyle w:val="Default"/>
        <w:jc w:val="both"/>
        <w:rPr>
          <w:color w:val="auto"/>
        </w:rPr>
      </w:pPr>
    </w:p>
    <w:p w:rsidR="00676103" w:rsidRPr="000B08C0" w:rsidRDefault="00072638" w:rsidP="00072638">
      <w:pPr>
        <w:pStyle w:val="Default"/>
        <w:jc w:val="both"/>
        <w:rPr>
          <w:color w:val="auto"/>
        </w:rPr>
      </w:pPr>
      <w:r w:rsidRPr="00072638">
        <w:rPr>
          <w:b/>
          <w:color w:val="auto"/>
        </w:rPr>
        <w:t xml:space="preserve">§ </w:t>
      </w:r>
      <w:r w:rsidR="002F4F8A">
        <w:rPr>
          <w:b/>
          <w:color w:val="auto"/>
        </w:rPr>
        <w:t>11</w:t>
      </w:r>
      <w:r w:rsidR="00676103" w:rsidRPr="00072638">
        <w:rPr>
          <w:b/>
          <w:color w:val="auto"/>
        </w:rPr>
        <w:t>.</w:t>
      </w:r>
      <w:r>
        <w:rPr>
          <w:color w:val="auto"/>
        </w:rPr>
        <w:t xml:space="preserve"> </w:t>
      </w:r>
      <w:r w:rsidR="00676103" w:rsidRPr="000B08C0">
        <w:rPr>
          <w:color w:val="auto"/>
        </w:rPr>
        <w:t>1. Umowa posiada moc obowiązującą od dnia 01 czerwca 2019 r</w:t>
      </w:r>
      <w:r>
        <w:rPr>
          <w:color w:val="auto"/>
        </w:rPr>
        <w:t>.</w:t>
      </w:r>
      <w:r w:rsidR="00676103" w:rsidRPr="000B08C0">
        <w:rPr>
          <w:color w:val="auto"/>
        </w:rPr>
        <w:t xml:space="preserve"> do dnia 31 grudnia 202</w:t>
      </w:r>
      <w:r w:rsidR="00B82E6C">
        <w:rPr>
          <w:color w:val="auto"/>
        </w:rPr>
        <w:t>1</w:t>
      </w:r>
      <w:r>
        <w:rPr>
          <w:color w:val="auto"/>
        </w:rPr>
        <w:t xml:space="preserve"> </w:t>
      </w:r>
      <w:r w:rsidR="00676103" w:rsidRPr="000B08C0">
        <w:rPr>
          <w:color w:val="auto"/>
        </w:rPr>
        <w:t>r., a jej wartość strony ustalają do kwoty ………………………..</w:t>
      </w:r>
      <w:r>
        <w:rPr>
          <w:color w:val="auto"/>
        </w:rPr>
        <w:t xml:space="preserve"> brutto.</w:t>
      </w:r>
    </w:p>
    <w:p w:rsidR="00676103" w:rsidRPr="000B08C0" w:rsidRDefault="00676103" w:rsidP="000160DE">
      <w:pPr>
        <w:pStyle w:val="Default"/>
        <w:jc w:val="both"/>
        <w:rPr>
          <w:color w:val="auto"/>
        </w:rPr>
      </w:pPr>
      <w:r w:rsidRPr="000B08C0">
        <w:rPr>
          <w:color w:val="auto"/>
        </w:rPr>
        <w:t>2. Umowa może zostać wypowiedziana przez każdą ze stron z zachowaniem trzy miesięcznego okresu wypowiedzenia.</w:t>
      </w:r>
    </w:p>
    <w:p w:rsidR="00676103" w:rsidRDefault="00676103" w:rsidP="000160DE">
      <w:pPr>
        <w:pStyle w:val="Default"/>
        <w:jc w:val="both"/>
        <w:rPr>
          <w:color w:val="auto"/>
        </w:rPr>
      </w:pPr>
      <w:r w:rsidRPr="000B08C0">
        <w:rPr>
          <w:color w:val="auto"/>
        </w:rPr>
        <w:t>3. W przypadku</w:t>
      </w:r>
      <w:r w:rsidR="00F15947" w:rsidRPr="000B08C0">
        <w:rPr>
          <w:color w:val="auto"/>
        </w:rPr>
        <w:t xml:space="preserve"> </w:t>
      </w:r>
      <w:r w:rsidR="00072638">
        <w:rPr>
          <w:color w:val="auto"/>
        </w:rPr>
        <w:t>nie wykonania</w:t>
      </w:r>
      <w:r w:rsidRPr="000B08C0">
        <w:rPr>
          <w:color w:val="auto"/>
        </w:rPr>
        <w:t>, bądź nienależytego wykonywania umowy przez Wykonawc</w:t>
      </w:r>
      <w:r w:rsidR="00F15947" w:rsidRPr="000B08C0">
        <w:rPr>
          <w:color w:val="auto"/>
        </w:rPr>
        <w:t>ę</w:t>
      </w:r>
      <w:r w:rsidR="00120075">
        <w:rPr>
          <w:color w:val="auto"/>
        </w:rPr>
        <w:t>,</w:t>
      </w:r>
      <w:r w:rsidRPr="000B08C0">
        <w:rPr>
          <w:color w:val="auto"/>
        </w:rPr>
        <w:t xml:space="preserve"> Zamawiający </w:t>
      </w:r>
      <w:r w:rsidR="00F15947" w:rsidRPr="000B08C0">
        <w:rPr>
          <w:color w:val="auto"/>
        </w:rPr>
        <w:t xml:space="preserve">może od umowy odstąpić i wówczas </w:t>
      </w:r>
      <w:r w:rsidR="00120075">
        <w:rPr>
          <w:color w:val="auto"/>
        </w:rPr>
        <w:t>Wykonawca</w:t>
      </w:r>
      <w:r w:rsidR="00F15947" w:rsidRPr="000B08C0">
        <w:rPr>
          <w:color w:val="auto"/>
        </w:rPr>
        <w:t xml:space="preserve"> będzie zobowiązany do uregulowania kary umownej </w:t>
      </w:r>
      <w:r w:rsidR="00120075">
        <w:rPr>
          <w:color w:val="auto"/>
        </w:rPr>
        <w:t xml:space="preserve">na rzecz Zamawiającego </w:t>
      </w:r>
      <w:r w:rsidR="00F15947" w:rsidRPr="000B08C0">
        <w:rPr>
          <w:color w:val="auto"/>
        </w:rPr>
        <w:t xml:space="preserve">w wysokości 10% pozostałej do zrealizowania wartości przedmiotu umowy określonej w § </w:t>
      </w:r>
      <w:r w:rsidR="002F4F8A">
        <w:rPr>
          <w:color w:val="auto"/>
        </w:rPr>
        <w:t>11</w:t>
      </w:r>
      <w:r w:rsidR="00072638">
        <w:rPr>
          <w:color w:val="auto"/>
        </w:rPr>
        <w:t xml:space="preserve"> ust. </w:t>
      </w:r>
      <w:r w:rsidR="00F15947" w:rsidRPr="000B08C0">
        <w:rPr>
          <w:color w:val="auto"/>
        </w:rPr>
        <w:t>1 niniejszej umowy.</w:t>
      </w:r>
    </w:p>
    <w:p w:rsidR="00120075" w:rsidRDefault="00072638" w:rsidP="00120075">
      <w:pPr>
        <w:pStyle w:val="Default"/>
        <w:jc w:val="both"/>
        <w:rPr>
          <w:color w:val="auto"/>
        </w:rPr>
      </w:pPr>
      <w:r>
        <w:t xml:space="preserve">4. </w:t>
      </w:r>
      <w:r w:rsidR="00120075" w:rsidRPr="000B08C0">
        <w:rPr>
          <w:color w:val="auto"/>
        </w:rPr>
        <w:t xml:space="preserve">W przypadku </w:t>
      </w:r>
      <w:r w:rsidR="00120075">
        <w:rPr>
          <w:color w:val="auto"/>
        </w:rPr>
        <w:t>nie wykonania</w:t>
      </w:r>
      <w:r w:rsidR="00120075" w:rsidRPr="000B08C0">
        <w:rPr>
          <w:color w:val="auto"/>
        </w:rPr>
        <w:t xml:space="preserve">, bądź nienależytego wykonywania umowy przez </w:t>
      </w:r>
      <w:r w:rsidR="00120075">
        <w:rPr>
          <w:color w:val="auto"/>
        </w:rPr>
        <w:t>Zamawiającego,</w:t>
      </w:r>
      <w:r w:rsidR="00120075" w:rsidRPr="000B08C0">
        <w:rPr>
          <w:color w:val="auto"/>
        </w:rPr>
        <w:t xml:space="preserve"> Wykonawc</w:t>
      </w:r>
      <w:r w:rsidR="00120075">
        <w:rPr>
          <w:color w:val="auto"/>
        </w:rPr>
        <w:t>a</w:t>
      </w:r>
      <w:r w:rsidR="00120075" w:rsidRPr="000B08C0">
        <w:rPr>
          <w:color w:val="auto"/>
        </w:rPr>
        <w:t xml:space="preserve"> może od umowy odstąpić i wówczas </w:t>
      </w:r>
      <w:r w:rsidR="00120075">
        <w:rPr>
          <w:color w:val="auto"/>
        </w:rPr>
        <w:t>Zamawiający</w:t>
      </w:r>
      <w:r w:rsidR="00120075" w:rsidRPr="000B08C0">
        <w:rPr>
          <w:color w:val="auto"/>
        </w:rPr>
        <w:t xml:space="preserve"> będzie </w:t>
      </w:r>
      <w:r w:rsidR="00120075" w:rsidRPr="000B08C0">
        <w:rPr>
          <w:color w:val="auto"/>
        </w:rPr>
        <w:lastRenderedPageBreak/>
        <w:t xml:space="preserve">zobowiązany do uregulowania kary umownej </w:t>
      </w:r>
      <w:r w:rsidR="00120075">
        <w:rPr>
          <w:color w:val="auto"/>
        </w:rPr>
        <w:t xml:space="preserve">na rzecz Wykonawcy </w:t>
      </w:r>
      <w:r w:rsidR="00120075" w:rsidRPr="000B08C0">
        <w:rPr>
          <w:color w:val="auto"/>
        </w:rPr>
        <w:t xml:space="preserve">w wysokości 10% pozostałej do zrealizowania wartości przedmiotu umowy określonej w § </w:t>
      </w:r>
      <w:r w:rsidR="00120075">
        <w:rPr>
          <w:color w:val="auto"/>
        </w:rPr>
        <w:t xml:space="preserve">11 ust. </w:t>
      </w:r>
      <w:r w:rsidR="00120075" w:rsidRPr="000B08C0">
        <w:rPr>
          <w:color w:val="auto"/>
        </w:rPr>
        <w:t>1 niniejszej umowy.</w:t>
      </w:r>
    </w:p>
    <w:p w:rsidR="00120075" w:rsidRDefault="00120075" w:rsidP="00120075">
      <w:pPr>
        <w:pStyle w:val="Default"/>
        <w:jc w:val="both"/>
        <w:rPr>
          <w:color w:val="auto"/>
        </w:rPr>
      </w:pPr>
      <w:r>
        <w:rPr>
          <w:color w:val="auto"/>
        </w:rPr>
        <w:t xml:space="preserve">5. </w:t>
      </w:r>
      <w:r>
        <w:t>Z</w:t>
      </w:r>
      <w:r w:rsidRPr="00E04F1E">
        <w:rPr>
          <w:rFonts w:eastAsia="Calibri"/>
        </w:rPr>
        <w:t xml:space="preserve">a odstąpienie od umowy </w:t>
      </w:r>
      <w:r>
        <w:rPr>
          <w:rFonts w:eastAsia="Calibri"/>
        </w:rPr>
        <w:t xml:space="preserve">przez którąkolwiek ze stron </w:t>
      </w:r>
      <w:r w:rsidRPr="00E04F1E">
        <w:rPr>
          <w:rFonts w:eastAsia="Calibri"/>
        </w:rPr>
        <w:t>z przyczyn zależnych od Wykonawcy</w:t>
      </w:r>
      <w:r>
        <w:rPr>
          <w:rFonts w:eastAsia="Calibri"/>
        </w:rPr>
        <w:t xml:space="preserve">, </w:t>
      </w:r>
      <w:r>
        <w:rPr>
          <w:color w:val="auto"/>
        </w:rPr>
        <w:t>Wykonawca</w:t>
      </w:r>
      <w:r w:rsidRPr="000B08C0">
        <w:rPr>
          <w:color w:val="auto"/>
        </w:rPr>
        <w:t xml:space="preserve"> będzie zobowiązany do uregulowania kary umownej </w:t>
      </w:r>
      <w:r>
        <w:rPr>
          <w:color w:val="auto"/>
        </w:rPr>
        <w:t xml:space="preserve">na rzecz Zamawiającego </w:t>
      </w:r>
      <w:r w:rsidRPr="000B08C0">
        <w:rPr>
          <w:color w:val="auto"/>
        </w:rPr>
        <w:t xml:space="preserve">w wysokości 10% pozostałej do zrealizowania wartości przedmiotu umowy określonej w § </w:t>
      </w:r>
      <w:r>
        <w:rPr>
          <w:color w:val="auto"/>
        </w:rPr>
        <w:t xml:space="preserve">11 ust. </w:t>
      </w:r>
      <w:r w:rsidRPr="000B08C0">
        <w:rPr>
          <w:color w:val="auto"/>
        </w:rPr>
        <w:t>1 niniejszej umowy</w:t>
      </w:r>
      <w:r>
        <w:t>.</w:t>
      </w:r>
    </w:p>
    <w:p w:rsidR="00072638" w:rsidRPr="000160DE" w:rsidRDefault="00120075" w:rsidP="00072638">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6</w:t>
      </w:r>
      <w:r w:rsidR="00072638" w:rsidRPr="002D103B">
        <w:rPr>
          <w:rFonts w:ascii="Times New Roman" w:hAnsi="Times New Roman" w:cs="Times New Roman"/>
          <w:sz w:val="24"/>
          <w:szCs w:val="24"/>
        </w:rPr>
        <w:t>. Strony zastrzegają sobie prawo do odszkodowania na zasadach ogólnych, o ile wartość</w:t>
      </w:r>
      <w:r w:rsidR="00072638" w:rsidRPr="000160DE">
        <w:rPr>
          <w:rFonts w:ascii="Times New Roman" w:hAnsi="Times New Roman" w:cs="Times New Roman"/>
          <w:sz w:val="24"/>
          <w:szCs w:val="24"/>
        </w:rPr>
        <w:t xml:space="preserve"> faktycznie poniesionych szkód przekracza wysokość kar umownych.</w:t>
      </w:r>
    </w:p>
    <w:p w:rsidR="00072638" w:rsidRDefault="00120075" w:rsidP="00072638">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00072638">
        <w:rPr>
          <w:rFonts w:ascii="Times New Roman" w:hAnsi="Times New Roman" w:cs="Times New Roman"/>
          <w:sz w:val="24"/>
          <w:szCs w:val="24"/>
        </w:rPr>
        <w:t xml:space="preserve">. </w:t>
      </w:r>
      <w:r w:rsidR="00072638" w:rsidRPr="000160DE">
        <w:rPr>
          <w:rFonts w:ascii="Times New Roman" w:hAnsi="Times New Roman" w:cs="Times New Roman"/>
          <w:sz w:val="24"/>
          <w:szCs w:val="24"/>
        </w:rPr>
        <w:t>Wykonawca nie może zbywać na rzecz osób trzecich wierzytelności powstałych w wyniku realizacji niniejszej umowy.</w:t>
      </w:r>
    </w:p>
    <w:p w:rsidR="00F74302" w:rsidRDefault="00F74302" w:rsidP="00072638">
      <w:pPr>
        <w:widowControl w:val="0"/>
        <w:suppressAutoHyphens/>
        <w:spacing w:after="0" w:line="100" w:lineRule="atLeast"/>
        <w:jc w:val="both"/>
        <w:rPr>
          <w:rFonts w:ascii="Times New Roman" w:hAnsi="Times New Roman" w:cs="Times New Roman"/>
          <w:sz w:val="24"/>
          <w:szCs w:val="24"/>
        </w:rPr>
      </w:pPr>
    </w:p>
    <w:p w:rsidR="00F74302" w:rsidRDefault="00F74302" w:rsidP="00F74302">
      <w:pPr>
        <w:autoSpaceDE w:val="0"/>
        <w:autoSpaceDN w:val="0"/>
        <w:adjustRightInd w:val="0"/>
        <w:spacing w:after="0" w:line="240" w:lineRule="auto"/>
        <w:jc w:val="both"/>
        <w:rPr>
          <w:rFonts w:ascii="Times New Roman" w:hAnsi="Times New Roman" w:cs="Times New Roman"/>
          <w:b/>
          <w:bCs/>
          <w:sz w:val="24"/>
          <w:szCs w:val="24"/>
        </w:rPr>
      </w:pPr>
      <w:r w:rsidRPr="00F74302">
        <w:rPr>
          <w:rFonts w:ascii="Times New Roman" w:hAnsi="Times New Roman" w:cs="Times New Roman"/>
          <w:b/>
          <w:sz w:val="24"/>
          <w:szCs w:val="24"/>
        </w:rPr>
        <w:t>§ 1</w:t>
      </w:r>
      <w:r w:rsidR="002F4F8A">
        <w:rPr>
          <w:rFonts w:ascii="Times New Roman" w:hAnsi="Times New Roman" w:cs="Times New Roman"/>
          <w:b/>
          <w:sz w:val="24"/>
          <w:szCs w:val="24"/>
        </w:rPr>
        <w:t>2</w:t>
      </w:r>
      <w:r w:rsidRPr="00F74302">
        <w:rPr>
          <w:rFonts w:ascii="Times New Roman" w:hAnsi="Times New Roman" w:cs="Times New Roman"/>
          <w:sz w:val="24"/>
          <w:szCs w:val="24"/>
        </w:rPr>
        <w:t xml:space="preserve">. </w:t>
      </w:r>
      <w:r w:rsidRPr="00F74302">
        <w:rPr>
          <w:rFonts w:ascii="Times New Roman" w:hAnsi="Times New Roman" w:cs="Times New Roman"/>
          <w:b/>
          <w:bCs/>
          <w:sz w:val="24"/>
          <w:szCs w:val="24"/>
        </w:rPr>
        <w:t>Zmiany umowy.</w:t>
      </w:r>
    </w:p>
    <w:p w:rsidR="00CD2F1E" w:rsidRPr="00CD2F1E" w:rsidRDefault="00CD2F1E" w:rsidP="00CD2F1E">
      <w:pPr>
        <w:spacing w:after="0" w:line="240" w:lineRule="auto"/>
        <w:jc w:val="both"/>
        <w:rPr>
          <w:rFonts w:ascii="Times New Roman" w:hAnsi="Times New Roman" w:cs="Times New Roman"/>
          <w:sz w:val="24"/>
          <w:szCs w:val="24"/>
        </w:rPr>
      </w:pPr>
      <w:r w:rsidRPr="00CD2F1E">
        <w:rPr>
          <w:rFonts w:ascii="Times New Roman" w:hAnsi="Times New Roman" w:cs="Times New Roman"/>
          <w:sz w:val="24"/>
          <w:szCs w:val="24"/>
        </w:rPr>
        <w:t>1. Zmiana umowy może nastąpić w przypadkach:</w:t>
      </w:r>
    </w:p>
    <w:p w:rsidR="00CD2F1E" w:rsidRPr="00CD2F1E" w:rsidRDefault="00CD2F1E" w:rsidP="00CD2F1E">
      <w:pPr>
        <w:spacing w:after="0" w:line="240" w:lineRule="auto"/>
        <w:jc w:val="both"/>
        <w:rPr>
          <w:rFonts w:ascii="Times New Roman" w:hAnsi="Times New Roman" w:cs="Times New Roman"/>
          <w:sz w:val="24"/>
          <w:szCs w:val="24"/>
        </w:rPr>
      </w:pPr>
      <w:r w:rsidRPr="00CD2F1E">
        <w:rPr>
          <w:rFonts w:ascii="Times New Roman" w:hAnsi="Times New Roman" w:cs="Times New Roman"/>
          <w:sz w:val="24"/>
          <w:szCs w:val="24"/>
        </w:rPr>
        <w:t>1) określonych ustawą – Prawo zamówień publicznych na zasadach określonych w art. 144 ust. 1 ustawy z dnia 29.01.2004 r. Prawo zamówień publicznych (Dz. U. 2018 poz. 1986 ze zm.),</w:t>
      </w:r>
    </w:p>
    <w:p w:rsidR="00CD2F1E" w:rsidRPr="00CD2F1E" w:rsidRDefault="00CD2F1E" w:rsidP="00CD2F1E">
      <w:pPr>
        <w:spacing w:after="0" w:line="240" w:lineRule="auto"/>
        <w:jc w:val="both"/>
        <w:rPr>
          <w:rFonts w:ascii="Times New Roman" w:hAnsi="Times New Roman" w:cs="Times New Roman"/>
          <w:sz w:val="24"/>
          <w:szCs w:val="24"/>
        </w:rPr>
      </w:pPr>
      <w:r w:rsidRPr="00CD2F1E">
        <w:rPr>
          <w:rFonts w:ascii="Times New Roman" w:hAnsi="Times New Roman" w:cs="Times New Roman"/>
          <w:sz w:val="24"/>
          <w:szCs w:val="24"/>
        </w:rPr>
        <w:t>2) przewidzianych w niniejszej umowie.</w:t>
      </w:r>
    </w:p>
    <w:p w:rsidR="00120075" w:rsidRDefault="00CD2F1E" w:rsidP="00F74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74302" w:rsidRPr="00F74302">
        <w:rPr>
          <w:rFonts w:ascii="Times New Roman" w:hAnsi="Times New Roman" w:cs="Times New Roman"/>
          <w:sz w:val="24"/>
          <w:szCs w:val="24"/>
        </w:rPr>
        <w:t>. Zamawiający dopuszcza niżej wymienione zmiany postanowień zawartej umowy w stosunku do treści oferty</w:t>
      </w:r>
      <w:r w:rsidR="0033106A">
        <w:rPr>
          <w:rFonts w:ascii="Times New Roman" w:hAnsi="Times New Roman" w:cs="Times New Roman"/>
          <w:sz w:val="24"/>
          <w:szCs w:val="24"/>
        </w:rPr>
        <w:t xml:space="preserve"> w następujących przypadkach</w:t>
      </w:r>
      <w:r w:rsidR="00120075">
        <w:rPr>
          <w:rFonts w:ascii="Times New Roman" w:hAnsi="Times New Roman" w:cs="Times New Roman"/>
          <w:sz w:val="24"/>
          <w:szCs w:val="24"/>
        </w:rPr>
        <w:t>:</w:t>
      </w:r>
    </w:p>
    <w:p w:rsidR="00F74302" w:rsidRPr="00F74302" w:rsidRDefault="00120075" w:rsidP="00F743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74302" w:rsidRPr="00F74302">
        <w:rPr>
          <w:rFonts w:ascii="Times New Roman" w:hAnsi="Times New Roman" w:cs="Times New Roman"/>
          <w:sz w:val="24"/>
          <w:szCs w:val="24"/>
        </w:rPr>
        <w:t xml:space="preserve"> zaistnienia okoliczności leżących po stronie Zamawiającego, w szczególności:</w:t>
      </w:r>
    </w:p>
    <w:p w:rsidR="00F74302" w:rsidRPr="00F74302" w:rsidRDefault="0033106A" w:rsidP="00F743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F74302">
        <w:rPr>
          <w:rFonts w:ascii="Times New Roman" w:hAnsi="Times New Roman" w:cs="Times New Roman"/>
          <w:color w:val="000000"/>
          <w:sz w:val="24"/>
          <w:szCs w:val="24"/>
        </w:rPr>
        <w:t xml:space="preserve"> </w:t>
      </w:r>
      <w:r w:rsidR="00F74302" w:rsidRPr="00F74302">
        <w:rPr>
          <w:rFonts w:ascii="Times New Roman" w:hAnsi="Times New Roman" w:cs="Times New Roman"/>
          <w:color w:val="000000"/>
          <w:sz w:val="24"/>
          <w:szCs w:val="24"/>
        </w:rPr>
        <w:t xml:space="preserve">zdolności płatnicze, warunki organizacyjne, </w:t>
      </w:r>
    </w:p>
    <w:p w:rsidR="00F74302" w:rsidRDefault="0033106A" w:rsidP="00F743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74302">
        <w:rPr>
          <w:rFonts w:ascii="Times New Roman" w:hAnsi="Times New Roman" w:cs="Times New Roman"/>
          <w:color w:val="000000"/>
          <w:sz w:val="24"/>
          <w:szCs w:val="24"/>
        </w:rPr>
        <w:t xml:space="preserve"> </w:t>
      </w:r>
      <w:r w:rsidR="00F74302" w:rsidRPr="00F74302">
        <w:rPr>
          <w:rFonts w:ascii="Times New Roman" w:hAnsi="Times New Roman" w:cs="Times New Roman"/>
          <w:color w:val="000000"/>
          <w:sz w:val="24"/>
          <w:szCs w:val="24"/>
        </w:rPr>
        <w:t>okoliczności, które nie były możliwe do przewi</w:t>
      </w:r>
      <w:r>
        <w:rPr>
          <w:rFonts w:ascii="Times New Roman" w:hAnsi="Times New Roman" w:cs="Times New Roman"/>
          <w:color w:val="000000"/>
          <w:sz w:val="24"/>
          <w:szCs w:val="24"/>
        </w:rPr>
        <w:t>dzenia w chwili zawarcia umowy,</w:t>
      </w:r>
    </w:p>
    <w:p w:rsidR="0033106A" w:rsidRPr="007E7A0F" w:rsidRDefault="00120075" w:rsidP="00F74302">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2</w:t>
      </w:r>
      <w:r w:rsidR="0033106A" w:rsidRPr="007E7A0F">
        <w:rPr>
          <w:rFonts w:ascii="Times New Roman" w:hAnsi="Times New Roman" w:cs="Times New Roman"/>
          <w:color w:val="000000"/>
          <w:sz w:val="24"/>
          <w:szCs w:val="24"/>
        </w:rPr>
        <w:t>) utraty przez Wykonawcę uprawnień warunkujących kontynuację realizację umowy.</w:t>
      </w:r>
    </w:p>
    <w:p w:rsidR="007E7A0F" w:rsidRPr="007E7A0F" w:rsidRDefault="007E7A0F" w:rsidP="007E7A0F">
      <w:pPr>
        <w:autoSpaceDE w:val="0"/>
        <w:autoSpaceDN w:val="0"/>
        <w:adjustRightInd w:val="0"/>
        <w:spacing w:after="0" w:line="240" w:lineRule="auto"/>
        <w:rPr>
          <w:rFonts w:ascii="Times New Roman" w:hAnsi="Times New Roman" w:cs="Times New Roman"/>
          <w:color w:val="000000"/>
          <w:sz w:val="24"/>
          <w:szCs w:val="24"/>
        </w:rPr>
      </w:pPr>
      <w:r w:rsidRPr="007E7A0F">
        <w:rPr>
          <w:rFonts w:ascii="Times New Roman" w:hAnsi="Times New Roman" w:cs="Times New Roman"/>
          <w:color w:val="000000"/>
          <w:sz w:val="24"/>
          <w:szCs w:val="24"/>
        </w:rPr>
        <w:t xml:space="preserve">3) </w:t>
      </w:r>
      <w:r w:rsidRPr="007E7A0F">
        <w:rPr>
          <w:rFonts w:ascii="Times New Roman" w:hAnsi="Times New Roman" w:cs="Times New Roman"/>
          <w:color w:val="000000"/>
          <w:sz w:val="24"/>
          <w:szCs w:val="24"/>
        </w:rPr>
        <w:t>W przypadku zmiany:</w:t>
      </w:r>
    </w:p>
    <w:p w:rsidR="007E7A0F" w:rsidRP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 xml:space="preserve">a) stawki podatku od towarów i usług, </w:t>
      </w:r>
    </w:p>
    <w:p w:rsidR="007E7A0F" w:rsidRP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 xml:space="preserve">b) wysokości minimalnego wynagrodzenia za pracę albo wysokości minimalnej stawki godzinowej, ustalonych na podstawie przepisów ustawy z dnia 10 października 2002 r. o minimalnym wynagrodzeniu za pracę, </w:t>
      </w:r>
    </w:p>
    <w:p w:rsidR="007E7A0F" w:rsidRP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c) zasad podlegania ubezpieczeniom społecznym lub ubezpieczeniu zdrowotnemu lub wysokości stawki składki na ubezpi</w:t>
      </w:r>
      <w:r w:rsidRPr="007E7A0F">
        <w:rPr>
          <w:rFonts w:ascii="Times New Roman" w:hAnsi="Times New Roman" w:cs="Times New Roman"/>
          <w:color w:val="000000"/>
          <w:sz w:val="24"/>
          <w:szCs w:val="24"/>
        </w:rPr>
        <w:t>eczenia społeczne lub zdrowotne</w:t>
      </w:r>
    </w:p>
    <w:p w:rsidR="007E7A0F" w:rsidRP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 xml:space="preserve">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t>
      </w:r>
    </w:p>
    <w:p w:rsidR="007E7A0F" w:rsidRP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w:t>
      </w:r>
      <w:r w:rsidRPr="007E7A0F">
        <w:rPr>
          <w:rFonts w:ascii="Times New Roman" w:hAnsi="Times New Roman" w:cs="Times New Roman"/>
          <w:color w:val="000000"/>
          <w:sz w:val="24"/>
          <w:szCs w:val="24"/>
        </w:rPr>
        <w:t xml:space="preserve"> </w:t>
      </w:r>
      <w:r w:rsidRPr="007E7A0F">
        <w:rPr>
          <w:rFonts w:ascii="Times New Roman" w:hAnsi="Times New Roman" w:cs="Times New Roman"/>
          <w:color w:val="000000"/>
          <w:sz w:val="24"/>
          <w:szCs w:val="24"/>
        </w:rPr>
        <w:t xml:space="preserve">wynagrodzeń wszystkich pracowników oraz wszystkich osób zatrudnionych na podstawie umów cywilno-prawnych oddelegowanych do realizacji umowy u Zamawiającego wraz ze składkami ZUS i innymi obciążeniami publiczno-prawnymi, </w:t>
      </w:r>
    </w:p>
    <w:p w:rsidR="007E7A0F" w:rsidRDefault="007E7A0F" w:rsidP="007E7A0F">
      <w:pPr>
        <w:autoSpaceDE w:val="0"/>
        <w:autoSpaceDN w:val="0"/>
        <w:adjustRightInd w:val="0"/>
        <w:spacing w:after="0" w:line="240" w:lineRule="auto"/>
        <w:jc w:val="both"/>
        <w:rPr>
          <w:rFonts w:ascii="Times New Roman" w:hAnsi="Times New Roman" w:cs="Times New Roman"/>
          <w:color w:val="000000"/>
          <w:sz w:val="24"/>
          <w:szCs w:val="24"/>
        </w:rPr>
      </w:pPr>
      <w:r w:rsidRPr="007E7A0F">
        <w:rPr>
          <w:rFonts w:ascii="Times New Roman" w:hAnsi="Times New Roman" w:cs="Times New Roman"/>
          <w:color w:val="000000"/>
          <w:sz w:val="24"/>
          <w:szCs w:val="24"/>
        </w:rPr>
        <w:t>-</w:t>
      </w:r>
      <w:r w:rsidRPr="007E7A0F">
        <w:rPr>
          <w:rFonts w:ascii="Times New Roman" w:hAnsi="Times New Roman" w:cs="Times New Roman"/>
          <w:color w:val="000000"/>
          <w:sz w:val="24"/>
          <w:szCs w:val="24"/>
        </w:rPr>
        <w:t xml:space="preserve"> </w:t>
      </w:r>
      <w:r w:rsidRPr="007E7A0F">
        <w:rPr>
          <w:rFonts w:ascii="Times New Roman" w:hAnsi="Times New Roman" w:cs="Times New Roman"/>
          <w:color w:val="000000"/>
          <w:sz w:val="24"/>
          <w:szCs w:val="24"/>
        </w:rPr>
        <w:t xml:space="preserve">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wpływ na zakładany zysk. </w:t>
      </w:r>
    </w:p>
    <w:p w:rsidR="007E7A0F" w:rsidRPr="007E7A0F" w:rsidRDefault="007E7A0F" w:rsidP="007E7A0F">
      <w:pPr>
        <w:autoSpaceDE w:val="0"/>
        <w:autoSpaceDN w:val="0"/>
        <w:adjustRightInd w:val="0"/>
        <w:spacing w:after="0" w:line="240" w:lineRule="auto"/>
        <w:jc w:val="both"/>
        <w:rPr>
          <w:rFonts w:ascii="Times New Roman" w:hAnsi="Times New Roman" w:cs="Times New Roman"/>
          <w:sz w:val="24"/>
          <w:szCs w:val="24"/>
        </w:rPr>
      </w:pPr>
      <w:r w:rsidRPr="007E7A0F">
        <w:rPr>
          <w:rFonts w:ascii="Times New Roman" w:hAnsi="Times New Roman" w:cs="Times New Roman"/>
          <w:color w:val="000000"/>
          <w:sz w:val="24"/>
          <w:szCs w:val="24"/>
        </w:rPr>
        <w:t xml:space="preserve">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w:t>
      </w:r>
      <w:r w:rsidRPr="007E7A0F">
        <w:rPr>
          <w:rFonts w:ascii="Times New Roman" w:hAnsi="Times New Roman" w:cs="Times New Roman"/>
          <w:color w:val="000000"/>
          <w:sz w:val="24"/>
          <w:szCs w:val="24"/>
        </w:rPr>
        <w:lastRenderedPageBreak/>
        <w:t xml:space="preserve">zmian opisanych w ustępie </w:t>
      </w:r>
      <w:r w:rsidRPr="007E7A0F">
        <w:rPr>
          <w:rFonts w:ascii="Times New Roman" w:hAnsi="Times New Roman" w:cs="Times New Roman"/>
          <w:color w:val="000000"/>
          <w:sz w:val="24"/>
          <w:szCs w:val="24"/>
        </w:rPr>
        <w:t>2 pkt 3</w:t>
      </w:r>
      <w:r w:rsidRPr="007E7A0F">
        <w:rPr>
          <w:rFonts w:ascii="Times New Roman" w:hAnsi="Times New Roman" w:cs="Times New Roman"/>
          <w:color w:val="000000"/>
          <w:sz w:val="24"/>
          <w:szCs w:val="24"/>
        </w:rPr>
        <w:t xml:space="preserve"> Zamawiający w terminie 14 dni od daty złożenia dokumentów zgłosi zastrzeżenia do złożonych dokumentów lub złoży wniosek o ich wyjaśnienie. Niezależnie </w:t>
      </w:r>
      <w:r w:rsidRPr="007E7A0F">
        <w:rPr>
          <w:rFonts w:ascii="Times New Roman" w:hAnsi="Times New Roman" w:cs="Times New Roman"/>
          <w:sz w:val="24"/>
          <w:szCs w:val="24"/>
        </w:rPr>
        <w:t>od zastrzeżonego terminu Zamawiający uprawniony jest do żądania dalszych wyjaśnień i uzupełnień jeśli uzupełnione dokumenty lub wyjaśnienia są niewystarczające do podjęcia decyzji</w:t>
      </w:r>
      <w:r w:rsidRPr="007E7A0F">
        <w:rPr>
          <w:rFonts w:ascii="Times New Roman" w:hAnsi="Times New Roman" w:cs="Times New Roman"/>
          <w:sz w:val="24"/>
          <w:szCs w:val="24"/>
        </w:rPr>
        <w:t xml:space="preserve"> </w:t>
      </w:r>
      <w:r w:rsidRPr="007E7A0F">
        <w:rPr>
          <w:rFonts w:ascii="Times New Roman" w:hAnsi="Times New Roman" w:cs="Times New Roman"/>
          <w:sz w:val="24"/>
          <w:szCs w:val="24"/>
        </w:rPr>
        <w:t xml:space="preserve">w przedmiocie wnioskowanej zmiany. Wykonawca zobowiązany jest do uzupełnienia dokumentów lub złożenia wyjaśnień w terminie 7 dni od daty wystąpienia z takim wnioskiem przez </w:t>
      </w:r>
      <w:r w:rsidR="00F36F4E">
        <w:rPr>
          <w:rFonts w:ascii="Times New Roman" w:hAnsi="Times New Roman" w:cs="Times New Roman"/>
          <w:sz w:val="24"/>
          <w:szCs w:val="24"/>
        </w:rPr>
        <w:t>Z</w:t>
      </w:r>
      <w:r w:rsidRPr="007E7A0F">
        <w:rPr>
          <w:rFonts w:ascii="Times New Roman" w:hAnsi="Times New Roman" w:cs="Times New Roman"/>
          <w:sz w:val="24"/>
          <w:szCs w:val="24"/>
        </w:rPr>
        <w:t xml:space="preserve">amawiającego. Nie uzupełnienie dokumentów lub nie złożenie wyjaśnień w wyznaczonym terminie powoduje, iż Zamawiający podejmie decyzję na podstawie posiadanych dokumentów. Decyzja w sprawie wnioskowanej złożonego wniosku o wprowadzenie zmian opisanych w ust. </w:t>
      </w:r>
      <w:r w:rsidRPr="007E7A0F">
        <w:rPr>
          <w:rFonts w:ascii="Times New Roman" w:hAnsi="Times New Roman" w:cs="Times New Roman"/>
          <w:sz w:val="24"/>
          <w:szCs w:val="24"/>
        </w:rPr>
        <w:t>2</w:t>
      </w:r>
      <w:r w:rsidRPr="007E7A0F">
        <w:rPr>
          <w:rFonts w:ascii="Times New Roman" w:hAnsi="Times New Roman" w:cs="Times New Roman"/>
          <w:sz w:val="24"/>
          <w:szCs w:val="24"/>
        </w:rPr>
        <w:t xml:space="preserve"> </w:t>
      </w:r>
      <w:r w:rsidRPr="007E7A0F">
        <w:rPr>
          <w:rFonts w:ascii="Times New Roman" w:hAnsi="Times New Roman" w:cs="Times New Roman"/>
          <w:sz w:val="24"/>
          <w:szCs w:val="24"/>
        </w:rPr>
        <w:t>pkt 3</w:t>
      </w:r>
      <w:r w:rsidRPr="007E7A0F">
        <w:rPr>
          <w:rFonts w:ascii="Times New Roman" w:hAnsi="Times New Roman" w:cs="Times New Roman"/>
          <w:sz w:val="24"/>
          <w:szCs w:val="24"/>
        </w:rPr>
        <w:t xml:space="preserve"> powinna zostać podjęta w terminie dwóch mies</w:t>
      </w:r>
      <w:r w:rsidR="00F36F4E">
        <w:rPr>
          <w:rFonts w:ascii="Times New Roman" w:hAnsi="Times New Roman" w:cs="Times New Roman"/>
          <w:sz w:val="24"/>
          <w:szCs w:val="24"/>
        </w:rPr>
        <w:t>ięcy od daty przekazania przez W</w:t>
      </w:r>
      <w:r w:rsidRPr="007E7A0F">
        <w:rPr>
          <w:rFonts w:ascii="Times New Roman" w:hAnsi="Times New Roman" w:cs="Times New Roman"/>
          <w:sz w:val="24"/>
          <w:szCs w:val="24"/>
        </w:rPr>
        <w:t xml:space="preserve">ykonawcę wniosku o zmianę wraz z dokumentami uzasadniającymi tą zmianę. W przypadku uznania wniosku o wprowadzenie zmiany za zasadny Strony w terminie 7 dni zawrą aneks do umowy. Zmiana wysokości wynagrodzenia w oparciu o przesłanki określone w ust. 2 pkt 3 obowiązywać będzie od dnia podpisania aneksu, o którym mowa w zdaniu powyżej. </w:t>
      </w:r>
    </w:p>
    <w:p w:rsidR="007E7A0F" w:rsidRPr="007E7A0F" w:rsidRDefault="007E7A0F" w:rsidP="007E7A0F">
      <w:pPr>
        <w:autoSpaceDE w:val="0"/>
        <w:autoSpaceDN w:val="0"/>
        <w:adjustRightInd w:val="0"/>
        <w:spacing w:after="0" w:line="240" w:lineRule="auto"/>
        <w:jc w:val="both"/>
        <w:rPr>
          <w:rFonts w:ascii="Times New Roman" w:hAnsi="Times New Roman" w:cs="Times New Roman"/>
          <w:sz w:val="24"/>
          <w:szCs w:val="24"/>
        </w:rPr>
      </w:pPr>
      <w:r w:rsidRPr="007E7A0F">
        <w:rPr>
          <w:rFonts w:ascii="Times New Roman" w:hAnsi="Times New Roman" w:cs="Times New Roman"/>
          <w:sz w:val="24"/>
          <w:szCs w:val="24"/>
        </w:rPr>
        <w:t xml:space="preserve">W wypadku zmiany, o której mowa w ustępie ust. 2 pkt 3 </w:t>
      </w:r>
      <w:r w:rsidRPr="007E7A0F">
        <w:rPr>
          <w:rFonts w:ascii="Times New Roman" w:hAnsi="Times New Roman" w:cs="Times New Roman"/>
          <w:sz w:val="24"/>
          <w:szCs w:val="24"/>
        </w:rPr>
        <w:t xml:space="preserve">lit. </w:t>
      </w:r>
      <w:r w:rsidRPr="007E7A0F">
        <w:rPr>
          <w:rFonts w:ascii="Times New Roman" w:hAnsi="Times New Roman" w:cs="Times New Roman"/>
          <w:sz w:val="24"/>
          <w:szCs w:val="24"/>
        </w:rPr>
        <w:t>a wartość cen jednostkowych netto nie zmieni się, a określona w aneksie wartość cen brutto zostanie wyliczona na podstawie nowych przepisów. W przypadku zmiany, o której mowa w ust. 2 pkt 3 lit. b ceny jednostkowe ulegną zmianie proporcjonalnie do wzrostu całkowitego kosztu Wykonawcy wynikającego ze zwiększenia wynagrodzeń osób bezpośrednio wykonujących zamówienie do wysokości zmienionego minimalnego wynagrodzenia,</w:t>
      </w:r>
      <w:r w:rsidRPr="007E7A0F">
        <w:rPr>
          <w:rFonts w:ascii="Times New Roman" w:hAnsi="Times New Roman" w:cs="Times New Roman"/>
          <w:sz w:val="24"/>
          <w:szCs w:val="24"/>
        </w:rPr>
        <w:t xml:space="preserve"> </w:t>
      </w:r>
      <w:r w:rsidRPr="007E7A0F">
        <w:rPr>
          <w:rFonts w:ascii="Times New Roman" w:hAnsi="Times New Roman" w:cs="Times New Roman"/>
          <w:sz w:val="24"/>
          <w:szCs w:val="24"/>
        </w:rPr>
        <w:t xml:space="preserve">z uwzględnieniem wszystkich obciążeń publicznoprawnych od kwoty wzrostu minimalnego wynagrodzenia. W przypadku zmiany, o którym mowa w ust. 2 pkt 3 lit.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 </w:t>
      </w:r>
    </w:p>
    <w:p w:rsidR="00F74302" w:rsidRDefault="007E7A0F" w:rsidP="00F74302">
      <w:pPr>
        <w:autoSpaceDE w:val="0"/>
        <w:autoSpaceDN w:val="0"/>
        <w:adjustRightInd w:val="0"/>
        <w:spacing w:after="0" w:line="240" w:lineRule="auto"/>
        <w:jc w:val="both"/>
        <w:rPr>
          <w:rFonts w:ascii="Times New Roman" w:hAnsi="Times New Roman" w:cs="Times New Roman"/>
          <w:sz w:val="24"/>
          <w:szCs w:val="24"/>
        </w:rPr>
      </w:pPr>
      <w:r w:rsidRPr="007E7A0F">
        <w:rPr>
          <w:rFonts w:ascii="Times New Roman" w:hAnsi="Times New Roman" w:cs="Times New Roman"/>
          <w:sz w:val="24"/>
          <w:szCs w:val="24"/>
        </w:rPr>
        <w:t xml:space="preserve">3. </w:t>
      </w:r>
      <w:r w:rsidR="009A6C63" w:rsidRPr="007E7A0F">
        <w:rPr>
          <w:rFonts w:ascii="Times New Roman" w:hAnsi="Times New Roman" w:cs="Times New Roman"/>
          <w:sz w:val="24"/>
          <w:szCs w:val="24"/>
        </w:rPr>
        <w:t xml:space="preserve">Zmiany, o których mowa powyżej </w:t>
      </w:r>
      <w:bookmarkStart w:id="5" w:name="_GoBack"/>
      <w:bookmarkEnd w:id="5"/>
      <w:r w:rsidR="00F74302" w:rsidRPr="007E7A0F">
        <w:rPr>
          <w:rFonts w:ascii="Times New Roman" w:hAnsi="Times New Roman" w:cs="Times New Roman"/>
          <w:sz w:val="24"/>
          <w:szCs w:val="24"/>
        </w:rPr>
        <w:t>muszą zostać udokumentowane. Pismo (wniosek) dotyczące w/w zmian wraz z uzasadnieniem, strona występująca z wnioskiem zobowiązana jest złożyć drugiej stronie w nieprzekraczalnym</w:t>
      </w:r>
      <w:r w:rsidR="00F74302" w:rsidRPr="00F74302">
        <w:rPr>
          <w:rFonts w:ascii="Times New Roman" w:hAnsi="Times New Roman" w:cs="Times New Roman"/>
          <w:sz w:val="24"/>
          <w:szCs w:val="24"/>
        </w:rPr>
        <w:t xml:space="preserve"> terminie 7 dni od daty powzięcia wiadomości o takiej okoliczności. </w:t>
      </w:r>
    </w:p>
    <w:p w:rsidR="0033106A" w:rsidRDefault="0033106A" w:rsidP="000160DE">
      <w:pPr>
        <w:pStyle w:val="Default"/>
        <w:jc w:val="both"/>
        <w:rPr>
          <w:b/>
          <w:color w:val="auto"/>
        </w:rPr>
      </w:pPr>
    </w:p>
    <w:p w:rsidR="00F15947" w:rsidRPr="000B08C0" w:rsidRDefault="00F15947" w:rsidP="000160DE">
      <w:pPr>
        <w:pStyle w:val="Default"/>
        <w:jc w:val="both"/>
        <w:rPr>
          <w:color w:val="auto"/>
        </w:rPr>
      </w:pPr>
      <w:r w:rsidRPr="00400078">
        <w:rPr>
          <w:b/>
          <w:color w:val="auto"/>
        </w:rPr>
        <w:t xml:space="preserve">§ </w:t>
      </w:r>
      <w:r w:rsidR="00F74302">
        <w:rPr>
          <w:b/>
          <w:color w:val="auto"/>
        </w:rPr>
        <w:t>1</w:t>
      </w:r>
      <w:r w:rsidR="002F4F8A">
        <w:rPr>
          <w:b/>
          <w:color w:val="auto"/>
        </w:rPr>
        <w:t>3</w:t>
      </w:r>
      <w:r w:rsidR="00400078" w:rsidRPr="00400078">
        <w:rPr>
          <w:b/>
          <w:color w:val="auto"/>
        </w:rPr>
        <w:t>.</w:t>
      </w:r>
      <w:r w:rsidRPr="000B08C0">
        <w:rPr>
          <w:color w:val="auto"/>
        </w:rPr>
        <w:t xml:space="preserve"> Wszelkie zmiany treści niniejszej umowy wymagają formy pisemnej pod rygorem nieważności.</w:t>
      </w:r>
    </w:p>
    <w:p w:rsidR="00F15947" w:rsidRPr="000B08C0" w:rsidRDefault="00F15947" w:rsidP="000160DE">
      <w:pPr>
        <w:pStyle w:val="Default"/>
        <w:jc w:val="both"/>
        <w:rPr>
          <w:color w:val="auto"/>
        </w:rPr>
      </w:pPr>
    </w:p>
    <w:p w:rsidR="00F15947" w:rsidRPr="000B08C0" w:rsidRDefault="00F15947" w:rsidP="000160DE">
      <w:pPr>
        <w:pStyle w:val="Default"/>
        <w:jc w:val="both"/>
        <w:rPr>
          <w:color w:val="auto"/>
        </w:rPr>
      </w:pPr>
      <w:r w:rsidRPr="00400078">
        <w:rPr>
          <w:b/>
          <w:color w:val="auto"/>
        </w:rPr>
        <w:t>§ 1</w:t>
      </w:r>
      <w:r w:rsidR="002F4F8A">
        <w:rPr>
          <w:b/>
          <w:color w:val="auto"/>
        </w:rPr>
        <w:t>4</w:t>
      </w:r>
      <w:r w:rsidRPr="00400078">
        <w:rPr>
          <w:b/>
          <w:color w:val="auto"/>
        </w:rPr>
        <w:t>.</w:t>
      </w:r>
      <w:r w:rsidR="00400078">
        <w:rPr>
          <w:color w:val="auto"/>
        </w:rPr>
        <w:t xml:space="preserve"> </w:t>
      </w:r>
      <w:r w:rsidRPr="000B08C0">
        <w:rPr>
          <w:color w:val="auto"/>
        </w:rPr>
        <w:t xml:space="preserve">1. W sprawach nieuregulowanych niniejszą umową mają zastosowanie przepisy kodeksu cywilnego. </w:t>
      </w:r>
    </w:p>
    <w:p w:rsidR="00F15947" w:rsidRPr="000B08C0" w:rsidRDefault="00F15947" w:rsidP="000160DE">
      <w:pPr>
        <w:pStyle w:val="Default"/>
        <w:jc w:val="both"/>
        <w:rPr>
          <w:color w:val="auto"/>
        </w:rPr>
      </w:pPr>
      <w:r w:rsidRPr="000B08C0">
        <w:rPr>
          <w:color w:val="auto"/>
        </w:rPr>
        <w:t>2. W przypadku powstania sporu o jego wyniku rozstrzygać będzie sąd właściwy dla siedziby Zamawiającego.</w:t>
      </w:r>
    </w:p>
    <w:p w:rsidR="00F15947" w:rsidRPr="000B08C0" w:rsidRDefault="00F15947" w:rsidP="000160DE">
      <w:pPr>
        <w:pStyle w:val="Default"/>
        <w:jc w:val="both"/>
        <w:rPr>
          <w:color w:val="auto"/>
        </w:rPr>
      </w:pPr>
    </w:p>
    <w:p w:rsidR="00F15947" w:rsidRPr="000B08C0" w:rsidRDefault="00F15947" w:rsidP="000160DE">
      <w:pPr>
        <w:pStyle w:val="Default"/>
        <w:jc w:val="both"/>
        <w:rPr>
          <w:color w:val="auto"/>
        </w:rPr>
      </w:pPr>
      <w:r w:rsidRPr="00F74302">
        <w:rPr>
          <w:b/>
          <w:color w:val="auto"/>
        </w:rPr>
        <w:t>§ 1</w:t>
      </w:r>
      <w:r w:rsidR="002F4F8A">
        <w:rPr>
          <w:b/>
          <w:color w:val="auto"/>
        </w:rPr>
        <w:t>5</w:t>
      </w:r>
      <w:r w:rsidRPr="00F74302">
        <w:rPr>
          <w:b/>
          <w:color w:val="auto"/>
        </w:rPr>
        <w:t>.</w:t>
      </w:r>
      <w:r w:rsidRPr="000B08C0">
        <w:rPr>
          <w:color w:val="auto"/>
        </w:rPr>
        <w:t xml:space="preserve"> Umowę sporządza się w czterech jednobrzmiących egzemplarzach</w:t>
      </w:r>
      <w:r w:rsidR="00F74302">
        <w:rPr>
          <w:color w:val="auto"/>
        </w:rPr>
        <w:t>,</w:t>
      </w:r>
      <w:r w:rsidRPr="000B08C0">
        <w:rPr>
          <w:color w:val="auto"/>
        </w:rPr>
        <w:t xml:space="preserve"> po dwa egzemplarze dla każdej ze stron.</w:t>
      </w:r>
    </w:p>
    <w:p w:rsidR="00F15947" w:rsidRPr="000B08C0" w:rsidRDefault="00F15947" w:rsidP="000160DE">
      <w:pPr>
        <w:pStyle w:val="Default"/>
        <w:jc w:val="both"/>
        <w:rPr>
          <w:color w:val="auto"/>
        </w:rPr>
      </w:pPr>
    </w:p>
    <w:p w:rsidR="00B13E37" w:rsidRPr="000B08C0" w:rsidRDefault="0028165F" w:rsidP="000160DE">
      <w:pPr>
        <w:jc w:val="both"/>
        <w:rPr>
          <w:rFonts w:ascii="Times New Roman" w:hAnsi="Times New Roman" w:cs="Times New Roman"/>
          <w:sz w:val="24"/>
          <w:szCs w:val="24"/>
        </w:rPr>
      </w:pPr>
      <w:r w:rsidRPr="000B08C0">
        <w:rPr>
          <w:rFonts w:ascii="Times New Roman" w:hAnsi="Times New Roman" w:cs="Times New Roman"/>
          <w:b/>
          <w:bCs/>
          <w:sz w:val="24"/>
          <w:szCs w:val="24"/>
        </w:rPr>
        <w:t>ZAMAWIAJĄCY:</w:t>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00F15947" w:rsidRPr="000B08C0">
        <w:rPr>
          <w:rFonts w:ascii="Times New Roman" w:hAnsi="Times New Roman" w:cs="Times New Roman"/>
          <w:b/>
          <w:bCs/>
          <w:sz w:val="24"/>
          <w:szCs w:val="24"/>
        </w:rPr>
        <w:tab/>
      </w:r>
      <w:r w:rsidRPr="000B08C0">
        <w:rPr>
          <w:rFonts w:ascii="Times New Roman" w:hAnsi="Times New Roman" w:cs="Times New Roman"/>
          <w:b/>
          <w:bCs/>
          <w:sz w:val="24"/>
          <w:szCs w:val="24"/>
        </w:rPr>
        <w:t>WYKONAWCA:</w:t>
      </w:r>
    </w:p>
    <w:sectPr w:rsidR="00B13E37" w:rsidRPr="000B08C0" w:rsidSect="00A1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rPr>
        <w:b w:val="0"/>
        <w:i w:val="0"/>
        <w:sz w:val="24"/>
      </w:rPr>
    </w:lvl>
  </w:abstractNum>
  <w:abstractNum w:abstractNumId="1" w15:restartNumberingAfterBreak="0">
    <w:nsid w:val="1BF1185D"/>
    <w:multiLevelType w:val="hybridMultilevel"/>
    <w:tmpl w:val="285EFF96"/>
    <w:lvl w:ilvl="0" w:tplc="C7CC52F0">
      <w:start w:val="7"/>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212D3"/>
    <w:multiLevelType w:val="hybridMultilevel"/>
    <w:tmpl w:val="14D69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86F20"/>
    <w:multiLevelType w:val="hybridMultilevel"/>
    <w:tmpl w:val="D506E8B6"/>
    <w:lvl w:ilvl="0" w:tplc="56542D04">
      <w:start w:val="7"/>
      <w:numFmt w:val="decimal"/>
      <w:lvlText w:val="%1)"/>
      <w:lvlJc w:val="left"/>
      <w:pPr>
        <w:ind w:left="2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086500"/>
    <w:multiLevelType w:val="hybridMultilevel"/>
    <w:tmpl w:val="96F60956"/>
    <w:lvl w:ilvl="0" w:tplc="79344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7A5902"/>
    <w:multiLevelType w:val="hybridMultilevel"/>
    <w:tmpl w:val="F7AC0630"/>
    <w:lvl w:ilvl="0" w:tplc="86E6B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3967881"/>
    <w:multiLevelType w:val="hybridMultilevel"/>
    <w:tmpl w:val="ED767ECC"/>
    <w:lvl w:ilvl="0" w:tplc="F710CB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2E2E9F"/>
    <w:multiLevelType w:val="hybridMultilevel"/>
    <w:tmpl w:val="F9723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6"/>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806BDC"/>
    <w:rsid w:val="000160DE"/>
    <w:rsid w:val="00054911"/>
    <w:rsid w:val="00072638"/>
    <w:rsid w:val="000B08C0"/>
    <w:rsid w:val="00120075"/>
    <w:rsid w:val="002648A1"/>
    <w:rsid w:val="00270E9E"/>
    <w:rsid w:val="0028165F"/>
    <w:rsid w:val="00284C54"/>
    <w:rsid w:val="002A086D"/>
    <w:rsid w:val="002D103B"/>
    <w:rsid w:val="002D104B"/>
    <w:rsid w:val="002F4F8A"/>
    <w:rsid w:val="003170DC"/>
    <w:rsid w:val="0033106A"/>
    <w:rsid w:val="003E692A"/>
    <w:rsid w:val="00400078"/>
    <w:rsid w:val="0040746E"/>
    <w:rsid w:val="004252FC"/>
    <w:rsid w:val="004944D8"/>
    <w:rsid w:val="00560564"/>
    <w:rsid w:val="00590F8B"/>
    <w:rsid w:val="00676103"/>
    <w:rsid w:val="00701E8E"/>
    <w:rsid w:val="007E6286"/>
    <w:rsid w:val="007E7A0F"/>
    <w:rsid w:val="00806BDC"/>
    <w:rsid w:val="00813111"/>
    <w:rsid w:val="008C105C"/>
    <w:rsid w:val="008D3CDE"/>
    <w:rsid w:val="00957AEC"/>
    <w:rsid w:val="009A6C63"/>
    <w:rsid w:val="00A139A4"/>
    <w:rsid w:val="00A3406F"/>
    <w:rsid w:val="00B13E37"/>
    <w:rsid w:val="00B37253"/>
    <w:rsid w:val="00B82E6C"/>
    <w:rsid w:val="00C3071A"/>
    <w:rsid w:val="00CD2F1E"/>
    <w:rsid w:val="00D850F6"/>
    <w:rsid w:val="00DF366D"/>
    <w:rsid w:val="00E528AA"/>
    <w:rsid w:val="00E53584"/>
    <w:rsid w:val="00E931A8"/>
    <w:rsid w:val="00F15947"/>
    <w:rsid w:val="00F15B28"/>
    <w:rsid w:val="00F36F4E"/>
    <w:rsid w:val="00F66B18"/>
    <w:rsid w:val="00F74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9AD25-BD43-46AB-AC2E-802503FD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65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65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D850F6"/>
    <w:pPr>
      <w:ind w:left="720"/>
      <w:contextualSpacing/>
    </w:pPr>
  </w:style>
  <w:style w:type="paragraph" w:styleId="Tekstdymka">
    <w:name w:val="Balloon Text"/>
    <w:basedOn w:val="Normalny"/>
    <w:link w:val="TekstdymkaZnak"/>
    <w:uiPriority w:val="99"/>
    <w:semiHidden/>
    <w:unhideWhenUsed/>
    <w:rsid w:val="002D1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04B"/>
    <w:rPr>
      <w:rFonts w:ascii="Segoe UI" w:hAnsi="Segoe UI" w:cs="Segoe UI"/>
      <w:sz w:val="18"/>
      <w:szCs w:val="18"/>
    </w:rPr>
  </w:style>
  <w:style w:type="character" w:customStyle="1" w:styleId="AkapitzlistZnak">
    <w:name w:val="Akapit z listą Znak"/>
    <w:link w:val="Akapitzlist"/>
    <w:uiPriority w:val="34"/>
    <w:locked/>
    <w:rsid w:val="0056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2675</Words>
  <Characters>16054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Wiza</dc:creator>
  <cp:keywords/>
  <dc:description/>
  <cp:lastModifiedBy>Andrzej Łusiewicz</cp:lastModifiedBy>
  <cp:revision>33</cp:revision>
  <cp:lastPrinted>2019-05-02T11:37:00Z</cp:lastPrinted>
  <dcterms:created xsi:type="dcterms:W3CDTF">2019-04-25T07:51:00Z</dcterms:created>
  <dcterms:modified xsi:type="dcterms:W3CDTF">2019-05-06T07:47:00Z</dcterms:modified>
</cp:coreProperties>
</file>