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color w:val="000000"/>
          <w:sz w:val="27"/>
          <w:szCs w:val="27"/>
          <w:lang w:eastAsia="pl-PL"/>
        </w:rPr>
        <w:t>Ogłoszenie nr 546404-N-2019 z dnia 2019-06-04 r.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jc w:val="center"/>
        <w:rPr>
          <w:rFonts w:ascii="Times New Roman" w:eastAsia="Times New Roman" w:hAnsi="Times New Roman" w:cs="Times New Roman"/>
          <w:b/>
          <w:bCs/>
          <w:color w:val="000000"/>
          <w:sz w:val="27"/>
          <w:szCs w:val="27"/>
          <w:lang w:eastAsia="pl-PL"/>
        </w:rPr>
      </w:pPr>
      <w:r w:rsidRPr="00B51A76">
        <w:rPr>
          <w:rFonts w:ascii="Times New Roman" w:eastAsia="Times New Roman" w:hAnsi="Times New Roman" w:cs="Times New Roman"/>
          <w:b/>
          <w:bCs/>
          <w:color w:val="000000"/>
          <w:sz w:val="27"/>
          <w:szCs w:val="27"/>
          <w:lang w:eastAsia="pl-PL"/>
        </w:rPr>
        <w:t>Gmina Lubasz: Odbieranie i zagospodarowanie odpadów komunalnych z nieruchomości położonych na terenie Gminy Lubasz </w:t>
      </w:r>
      <w:r w:rsidRPr="00B51A76">
        <w:rPr>
          <w:rFonts w:ascii="Times New Roman" w:eastAsia="Times New Roman" w:hAnsi="Times New Roman" w:cs="Times New Roman"/>
          <w:b/>
          <w:bCs/>
          <w:color w:val="000000"/>
          <w:sz w:val="27"/>
          <w:szCs w:val="27"/>
          <w:lang w:eastAsia="pl-PL"/>
        </w:rPr>
        <w:br/>
        <w:t>OGŁOSZENIE O ZAMÓWIENIU - Usługi</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Zamieszczanie ogłoszenia:</w:t>
      </w:r>
      <w:r w:rsidRPr="00B51A76">
        <w:rPr>
          <w:rFonts w:ascii="Times New Roman" w:eastAsia="Times New Roman" w:hAnsi="Times New Roman" w:cs="Times New Roman"/>
          <w:color w:val="000000"/>
          <w:sz w:val="27"/>
          <w:szCs w:val="27"/>
          <w:lang w:eastAsia="pl-PL"/>
        </w:rPr>
        <w:t> Zamieszczanie obowiązkowe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Ogłoszenie dotyczy:</w:t>
      </w:r>
      <w:r w:rsidRPr="00B51A76">
        <w:rPr>
          <w:rFonts w:ascii="Times New Roman" w:eastAsia="Times New Roman" w:hAnsi="Times New Roman" w:cs="Times New Roman"/>
          <w:color w:val="000000"/>
          <w:sz w:val="27"/>
          <w:szCs w:val="27"/>
          <w:lang w:eastAsia="pl-PL"/>
        </w:rPr>
        <w:t> Zamówienia publicznego</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Nazwa projektu lub programu</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b/>
          <w:bCs/>
          <w:color w:val="000000"/>
          <w:sz w:val="36"/>
          <w:szCs w:val="36"/>
          <w:lang w:eastAsia="pl-PL"/>
        </w:rPr>
      </w:pPr>
      <w:r w:rsidRPr="00B51A76">
        <w:rPr>
          <w:rFonts w:ascii="Times New Roman" w:eastAsia="Times New Roman" w:hAnsi="Times New Roman" w:cs="Times New Roman"/>
          <w:b/>
          <w:bCs/>
          <w:color w:val="000000"/>
          <w:sz w:val="36"/>
          <w:szCs w:val="36"/>
          <w:u w:val="single"/>
          <w:lang w:eastAsia="pl-PL"/>
        </w:rPr>
        <w:t>SEKCJA I: ZAMAWIAJĄCY</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Postępowanie przeprowadza centralny zamawiający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Postępowanie jest przeprowadzane wspólnie przez zamawiających</w:t>
      </w:r>
      <w:r w:rsidRPr="00B51A76">
        <w:rPr>
          <w:rFonts w:ascii="Times New Roman" w:eastAsia="Times New Roman" w:hAnsi="Times New Roman" w:cs="Times New Roman"/>
          <w:color w:val="000000"/>
          <w:sz w:val="27"/>
          <w:szCs w:val="27"/>
          <w:lang w:eastAsia="pl-PL"/>
        </w:rPr>
        <w:t>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Informacje dodatkowe:</w:t>
      </w:r>
      <w:r w:rsidRPr="00B51A76">
        <w:rPr>
          <w:rFonts w:ascii="Times New Roman" w:eastAsia="Times New Roman" w:hAnsi="Times New Roman" w:cs="Times New Roman"/>
          <w:color w:val="000000"/>
          <w:sz w:val="27"/>
          <w:szCs w:val="27"/>
          <w:lang w:eastAsia="pl-PL"/>
        </w:rPr>
        <w:t>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 1) NAZWA I ADRES: </w:t>
      </w:r>
      <w:r w:rsidRPr="00B51A76">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B51A76">
        <w:rPr>
          <w:rFonts w:ascii="Times New Roman" w:eastAsia="Times New Roman" w:hAnsi="Times New Roman" w:cs="Times New Roman"/>
          <w:color w:val="000000"/>
          <w:sz w:val="27"/>
          <w:szCs w:val="27"/>
          <w:lang w:eastAsia="pl-PL"/>
        </w:rPr>
        <w:br/>
        <w:t>Adres strony internetowej (URL): www.bip.lubasz.pl </w:t>
      </w:r>
      <w:r w:rsidRPr="00B51A76">
        <w:rPr>
          <w:rFonts w:ascii="Times New Roman" w:eastAsia="Times New Roman" w:hAnsi="Times New Roman" w:cs="Times New Roman"/>
          <w:color w:val="000000"/>
          <w:sz w:val="27"/>
          <w:szCs w:val="27"/>
          <w:lang w:eastAsia="pl-PL"/>
        </w:rPr>
        <w:br/>
        <w:t>Adres profilu nabywcy: </w:t>
      </w:r>
      <w:r w:rsidRPr="00B51A7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 2) RODZAJ ZAMAWIAJĄCEGO: </w:t>
      </w:r>
      <w:r w:rsidRPr="00B51A76">
        <w:rPr>
          <w:rFonts w:ascii="Times New Roman" w:eastAsia="Times New Roman" w:hAnsi="Times New Roman" w:cs="Times New Roman"/>
          <w:color w:val="000000"/>
          <w:sz w:val="27"/>
          <w:szCs w:val="27"/>
          <w:lang w:eastAsia="pl-PL"/>
        </w:rPr>
        <w:t>Administracja samorządowa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I.3) WSPÓLNE UDZIELANIE ZAMÓWIENIA </w:t>
      </w:r>
      <w:r w:rsidRPr="00B51A76">
        <w:rPr>
          <w:rFonts w:ascii="Times New Roman" w:eastAsia="Times New Roman" w:hAnsi="Times New Roman" w:cs="Times New Roman"/>
          <w:b/>
          <w:bCs/>
          <w:i/>
          <w:iCs/>
          <w:color w:val="000000"/>
          <w:sz w:val="27"/>
          <w:szCs w:val="27"/>
          <w:lang w:eastAsia="pl-PL"/>
        </w:rPr>
        <w:t>(jeżeli dotyczy)</w:t>
      </w:r>
      <w:r w:rsidRPr="00B51A76">
        <w:rPr>
          <w:rFonts w:ascii="Times New Roman" w:eastAsia="Times New Roman" w:hAnsi="Times New Roman" w:cs="Times New Roman"/>
          <w:b/>
          <w:bCs/>
          <w:color w:val="000000"/>
          <w:sz w:val="27"/>
          <w:szCs w:val="27"/>
          <w:lang w:eastAsia="pl-PL"/>
        </w:rPr>
        <w:t>:</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B51A7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I.4) KOMUNIKACJA: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Tak </w:t>
      </w:r>
      <w:r w:rsidRPr="00B51A76">
        <w:rPr>
          <w:rFonts w:ascii="Times New Roman" w:eastAsia="Times New Roman" w:hAnsi="Times New Roman" w:cs="Times New Roman"/>
          <w:color w:val="000000"/>
          <w:sz w:val="27"/>
          <w:szCs w:val="27"/>
          <w:lang w:eastAsia="pl-PL"/>
        </w:rPr>
        <w:br/>
        <w:t>www.bip.lubasz.pl</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Tak </w:t>
      </w:r>
      <w:r w:rsidRPr="00B51A76">
        <w:rPr>
          <w:rFonts w:ascii="Times New Roman" w:eastAsia="Times New Roman" w:hAnsi="Times New Roman" w:cs="Times New Roman"/>
          <w:color w:val="000000"/>
          <w:sz w:val="27"/>
          <w:szCs w:val="27"/>
          <w:lang w:eastAsia="pl-PL"/>
        </w:rPr>
        <w:br/>
        <w:t>www.bip.lubasz.pl</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Elektronicznie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t>adres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Nie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lastRenderedPageBreak/>
        <w:t>Inny sposób: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Tak </w:t>
      </w:r>
      <w:r w:rsidRPr="00B51A76">
        <w:rPr>
          <w:rFonts w:ascii="Times New Roman" w:eastAsia="Times New Roman" w:hAnsi="Times New Roman" w:cs="Times New Roman"/>
          <w:color w:val="000000"/>
          <w:sz w:val="27"/>
          <w:szCs w:val="27"/>
          <w:lang w:eastAsia="pl-PL"/>
        </w:rPr>
        <w:br/>
        <w:t>Inny sposób: </w:t>
      </w:r>
      <w:r w:rsidRPr="00B51A76">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r., poz. 2188 ze zm.), osobiście, za pośrednictwem posłańca </w:t>
      </w:r>
      <w:r w:rsidRPr="00B51A76">
        <w:rPr>
          <w:rFonts w:ascii="Times New Roman" w:eastAsia="Times New Roman" w:hAnsi="Times New Roman" w:cs="Times New Roman"/>
          <w:color w:val="000000"/>
          <w:sz w:val="27"/>
          <w:szCs w:val="27"/>
          <w:lang w:eastAsia="pl-PL"/>
        </w:rPr>
        <w:br/>
        <w:t>Adres: </w:t>
      </w:r>
      <w:r w:rsidRPr="00B51A76">
        <w:rPr>
          <w:rFonts w:ascii="Times New Roman" w:eastAsia="Times New Roman" w:hAnsi="Times New Roman" w:cs="Times New Roman"/>
          <w:color w:val="000000"/>
          <w:sz w:val="27"/>
          <w:szCs w:val="27"/>
          <w:lang w:eastAsia="pl-PL"/>
        </w:rPr>
        <w:br/>
        <w:t>Urząd Gminy Lubasz, ul. Bolesława Chrobrego 37, 64-720 Lubasz</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b/>
          <w:bCs/>
          <w:color w:val="000000"/>
          <w:sz w:val="36"/>
          <w:szCs w:val="36"/>
          <w:lang w:eastAsia="pl-PL"/>
        </w:rPr>
      </w:pPr>
      <w:r w:rsidRPr="00B51A76">
        <w:rPr>
          <w:rFonts w:ascii="Times New Roman" w:eastAsia="Times New Roman" w:hAnsi="Times New Roman" w:cs="Times New Roman"/>
          <w:b/>
          <w:bCs/>
          <w:color w:val="000000"/>
          <w:sz w:val="36"/>
          <w:szCs w:val="36"/>
          <w:u w:val="single"/>
          <w:lang w:eastAsia="pl-PL"/>
        </w:rPr>
        <w:t>SEKCJA II: PRZEDMIOT ZAMÓWIENIA</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II.1) Nazwa nadana zamówieniu przez zamawiającego: </w:t>
      </w:r>
      <w:r w:rsidRPr="00B51A76">
        <w:rPr>
          <w:rFonts w:ascii="Times New Roman" w:eastAsia="Times New Roman" w:hAnsi="Times New Roman" w:cs="Times New Roman"/>
          <w:color w:val="000000"/>
          <w:sz w:val="27"/>
          <w:szCs w:val="27"/>
          <w:lang w:eastAsia="pl-PL"/>
        </w:rPr>
        <w:t>Odbieranie i zagospodarowanie odpadów komunalnych z nieruchomości położonych na terenie Gminy Lubasz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Numer referencyjny: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51A76" w:rsidRPr="00B51A76" w:rsidRDefault="00B51A76" w:rsidP="00B51A76">
      <w:pPr>
        <w:spacing w:after="0" w:line="450" w:lineRule="atLeast"/>
        <w:jc w:val="both"/>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II.2) Rodzaj zamówienia: </w:t>
      </w:r>
      <w:r w:rsidRPr="00B51A76">
        <w:rPr>
          <w:rFonts w:ascii="Times New Roman" w:eastAsia="Times New Roman" w:hAnsi="Times New Roman" w:cs="Times New Roman"/>
          <w:color w:val="000000"/>
          <w:sz w:val="27"/>
          <w:szCs w:val="27"/>
          <w:lang w:eastAsia="pl-PL"/>
        </w:rPr>
        <w:t>Usługi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II.3) Informacja o możliwości składania ofert częściowych</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Zamówienie podzielone jest na części: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lastRenderedPageBreak/>
        <w:t>Nie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II.4) Krótki opis przedmiotu zamówienia </w:t>
      </w:r>
      <w:r w:rsidRPr="00B51A7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51A7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51A76">
        <w:rPr>
          <w:rFonts w:ascii="Times New Roman" w:eastAsia="Times New Roman" w:hAnsi="Times New Roman" w:cs="Times New Roman"/>
          <w:color w:val="000000"/>
          <w:sz w:val="27"/>
          <w:szCs w:val="27"/>
          <w:lang w:eastAsia="pl-PL"/>
        </w:rPr>
        <w:t xml:space="preserve">1. 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z ogólnodostępnych punktów zlokalizowanych na terenie Gminy Lubasz, a także z nieruchomości niezamieszkałych, cmentarzy, w sposób zgodny z przepisami ustawy z dnia 13 września 1996 r. o utrzymaniu czystości i porządku w gminach (Dz.U. z 2018 r., poz. 1454 ze zm.)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t>
      </w:r>
      <w:r w:rsidRPr="00B51A76">
        <w:rPr>
          <w:rFonts w:ascii="Times New Roman" w:eastAsia="Times New Roman" w:hAnsi="Times New Roman" w:cs="Times New Roman"/>
          <w:color w:val="000000"/>
          <w:sz w:val="27"/>
          <w:szCs w:val="27"/>
          <w:lang w:eastAsia="pl-PL"/>
        </w:rPr>
        <w:lastRenderedPageBreak/>
        <w:t xml:space="preserve">wielkopolskiego na lata 2016-2022 wraz z planem inwestycyjnym wraz z uchwałami zmieniającymi oraz Uchwałą Nr V/45/19 Rady Gminy Lubasz z dnia 30 kwietnia 2019 r. w sprawie: uchwalenia Regulaminu utrzymania czystości i porządku na terenie Gminy Lubasz.2.Opis przedmiotu zamówienia: Zakres zamówienia obejmuje: Odbieranie odpadów komunalnych z nieruchomości, na których zamieszkują mieszkańcy (tzw. nieruchomości zamieszkałe stale i czasowo – łącznie z nieruchomościami zabudowanymi budynkami letniskowymi) oraz nieruchomości niezamieszkałych, w tym: a) odbieranie odpadów komunalnych niesegregowanych (zmieszanych), b) odbieranie odpadów segregowanych: - ulegających biodegradacji (odpadów zielonych), - wielkogabarytowych, - zużyty sprzęt elektryczny i elektroniczny, - papier, - metal, - szkło, - tworzywa sztuczne, - opakowania wielomateriałowe z zastrzeżeniem, że Wykonawca odbierze każdą ilość wyżej wymienionych odpadów komunalnych. Odbiór odpadów z części nieruchomości znajdujących się na terenie Gminy Lubasz może być utrudniony ze względu na dojazd do tych posesji. Dotyczy to zwłaszcza nieruchomości letniskowych zlokalizowanych w Lubaszu przy Jeziorze Dużym, w Kruteczku przy Jeziorze Kruteckim, w części m. Krucz oraz pojedynczych nieruchomości w miejscowości Goraj, Antoniewo. 3.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w kolorze czarnym o pojemności 120 l, 240 l, 1100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niesegregowane (zmieszane) odpady komunalne odbierane będą z pojemników w kolorze czarnym o pojemności 120 l, 240 l, 1100 l oraz z pojemników KP w zabudowie wielorodzinnej oraz z nieruchomości niezamieszkałych, właściciele nieruchomości zapewniają w/w pojemniki na danych nieruchomościach oraz utrzymują je w odpowiednim stanie sanitarnym, porządkowym i technicznym c) </w:t>
      </w:r>
      <w:r w:rsidRPr="00B51A76">
        <w:rPr>
          <w:rFonts w:ascii="Times New Roman" w:eastAsia="Times New Roman" w:hAnsi="Times New Roman" w:cs="Times New Roman"/>
          <w:color w:val="000000"/>
          <w:sz w:val="27"/>
          <w:szCs w:val="27"/>
          <w:lang w:eastAsia="pl-PL"/>
        </w:rPr>
        <w:lastRenderedPageBreak/>
        <w:t xml:space="preserve">częstotliwość odbioru (wywozu) niesegregowanych (zmieszanych) odpadów komunalnych - 2 razy w miesiącu, zgodnie z harmonogramem wykonanym przez Wykonawcę, uzgodnionym z Zamawiającym i zaakceptowanym przez Zamawiającego (również w zabudowie wielorodzinnej i z nieruchomości niezamieszkałych) oraz 1 raz na tydzień z nieruchomości niezamieszkałych jeżeli tak wynika ze złożonej deklaracji, d) w zabudowie mieszkaniowej wielorodzinnej niesegregowane odpady komunalne odbierane będą z pojemników - właściciele (zarządcy) nieruchomości zapewniają w/w pojemniki na danych nieruchomościach oraz utrzymują je w odpowiednim stanie sanitarnym, porządkowym i technicznym, e) ilość budynków (tzw. nieruchomości zamieszkałe stale i czasowo) podano w punkcie dotyczącym charakterystyki Gminy Lubasz, f)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01.07.2019 r. do 31.12.2019 r. zobowiązany jest niezwłocznie poinformować Zamawiającego o zmianie miejsca </w:t>
      </w:r>
      <w:r w:rsidRPr="00B51A76">
        <w:rPr>
          <w:rFonts w:ascii="Times New Roman" w:eastAsia="Times New Roman" w:hAnsi="Times New Roman" w:cs="Times New Roman"/>
          <w:color w:val="000000"/>
          <w:sz w:val="27"/>
          <w:szCs w:val="27"/>
          <w:lang w:eastAsia="pl-PL"/>
        </w:rPr>
        <w:lastRenderedPageBreak/>
        <w:t xml:space="preserve">gdzie dostarczane są odpady z Gminy Lubasz. g)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h)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lub przy zastosowaniu pojemników. Dla potrzeb selektywnej zbiórki odpadów w zabudowie jednorodzinnej i zagrodowej stosuje się pojemniki lub worki w następującej kolorystyce: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„Bio” w skład którego wchodzą odpady ulegające biodegradacji, ze szczególnym uwzględnieniem bioodpadów. b) worki dla potrzeb selektywnej zbiórki odpadów dostarczane są właścicielom nieruchomości w zabudowie jednorodzinnej i zagrodowej przez Wykonawcę, w miarę potrzeb, za wyjątkiem pierwszego kompletu, który właściciel zapewnia we własnym zakresie. Przedmiotowe worki powinny posiadać następujące parametry: - materiał – folia polietylenowa o </w:t>
      </w:r>
      <w:r w:rsidRPr="00B51A76">
        <w:rPr>
          <w:rFonts w:ascii="Times New Roman" w:eastAsia="Times New Roman" w:hAnsi="Times New Roman" w:cs="Times New Roman"/>
          <w:color w:val="000000"/>
          <w:sz w:val="27"/>
          <w:szCs w:val="27"/>
          <w:lang w:eastAsia="pl-PL"/>
        </w:rPr>
        <w:lastRenderedPageBreak/>
        <w:t xml:space="preserve">grubości zapewniającej wytrzymałość worków, pojemność do 120 l, c) worki dla potrzeb selektywnej zbiórki odpadów komunalnych na terenie nieruchomości muszą spełniać następujące wymagania: - zapewniać gwarancję bezpieczeństwa dla pracowników Operatora podczas odbioru odpadów; - zapewniać wytrzymałość umożliwiającą ich załadunek, uwzględniającą rodzaj odpadów w nich gromadzonych; - zawierać czytelne oznakowanie rodzaju odpadu w nich gromadzonego (kolor i napis). d) w zabudowie mieszkaniowej wielorodzinnej oraz z nieruchomości niezamieszkałych odbiór selektywnie zebranych odpadów komunalnych będzie się odbywać w systemie pojemnikowym, tj. w pojemnikach zawierających wyraźne oznaczenie zbieranych w nich odpadów, tj.: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„Bio” w skład którego wchodzą odpady ulegające biodegradacji, ze szczególnym uwzględnieniem bioodpadów. W przypadku zastosowania kontenerów typu KP - (typu KP 2,5; KP 5; KP 7; KP 10) o pojemności od 2,5 m3 do 10 m3, nie obowiązują oznaczenia kolorystyczne, o których mowa powyżej, jednakże kontenery te powinny być jednoznacznie i czytelnie oznakowane, w widocznym miejscu słownym lub graficznym oznaczeniem właściwych odpadów w nich gromadzonych. e) Częstotliwość odbioru odpadów komunalnych z terenu nieruchomości zamieszkałych - z obszaru zabudowy jednorodzinnej, zagrodowej i wielorodzinnej: 1. zmieszane odpady komunalne - jeden raz na dwa tygodnie;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innych: • od 1 kwietnia do 30 listopada - jeden raz w tygodniu, • od 1 grudnia do 31 marca – </w:t>
      </w:r>
      <w:r w:rsidRPr="00B51A76">
        <w:rPr>
          <w:rFonts w:ascii="Times New Roman" w:eastAsia="Times New Roman" w:hAnsi="Times New Roman" w:cs="Times New Roman"/>
          <w:color w:val="000000"/>
          <w:sz w:val="27"/>
          <w:szCs w:val="27"/>
          <w:lang w:eastAsia="pl-PL"/>
        </w:rPr>
        <w:lastRenderedPageBreak/>
        <w:t xml:space="preserve">jeden raz na dwa tygodnie. f) Częstotliwość odbioru odpadów komunalnych z terenu nieruchomości niezamieszkałych: 1. zmieszane odpady komunalne – jeden raz na dwa tygodnie, z wyłączeniem nieruchomości, z których zadeklarowano odbiór raz na tydzień;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g) Częstotliwość odbioru odpadów komunalnych z terenu, nieruchomości, na których znajdują się domki letniskowe, lub innych nieruchomości wykorzystywanych na cele rekreacyjno-wypoczynkowe, wykorzystywanych jedynie przez część roku: 1. zmieszane odpady komunalne: a. od 1 kwietnia do 31 października - jeden raz na dwa tygodnie, b. od 1 listopada do 31 marca – jeden raz w miesiącu,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Uwaga: Harmonogram, o którym mowa w pkt e-g dot. odbioru odpadów Wykonawca uzgadnia z Zamawiającym, Wykonawca musi uzyskać od Zamawiającego stosowną akceptację harmonogramu. h)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i) Odbiór odpadów </w:t>
      </w:r>
      <w:r w:rsidRPr="00B51A76">
        <w:rPr>
          <w:rFonts w:ascii="Times New Roman" w:eastAsia="Times New Roman" w:hAnsi="Times New Roman" w:cs="Times New Roman"/>
          <w:color w:val="000000"/>
          <w:sz w:val="27"/>
          <w:szCs w:val="27"/>
          <w:lang w:eastAsia="pl-PL"/>
        </w:rPr>
        <w:lastRenderedPageBreak/>
        <w:t xml:space="preserve">wielkogabarytowych, zużytego sprzęt elektrycznego i elektronicznego oraz zużytych opon odbywać się będzie bezpośrednio przed posesjami właścicieli nieruchomości, na których zamieszkują mieszkańcy (tzw. nieruchomości zamieszkałe stale i czasowo) oraz z nieruchomości niezamieszkałych. j) Częstotliwość odbioru odpadów wielkogabarytowych, zużytego sprzęt elektrycznego i elektronicznego oraz zużytych opon – 1 raz w okresie od 01.07.2019 r. do 31.12.2019 r. zgodnie z harmonogramem wykonanym przez Wykonawcę, uzgodnionym z Zamawiającym i zaakceptowanym przez Zamawiającego. k)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l)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atmosferycznych.5.Wykonawca musi posiadać uprawnienia do wykonywania działalności polegającej na odbieraniu odpadów komunalnych od właścicieli nieruchomości zgodnie z przepisami ustawy o utrzymaniu czystości i porządku w gminach z dnia 13 września 1996 r. (Dz.U. z 2018 r., poz. 1454 ze zm.), ustawy z dnia 14 grudnia 2012 r. o odpadach (Dz. U. z 2019 r. poz. 701 ze zm.). 6.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w:t>
      </w:r>
      <w:r w:rsidRPr="00B51A76">
        <w:rPr>
          <w:rFonts w:ascii="Times New Roman" w:eastAsia="Times New Roman" w:hAnsi="Times New Roman" w:cs="Times New Roman"/>
          <w:color w:val="000000"/>
          <w:sz w:val="27"/>
          <w:szCs w:val="27"/>
          <w:lang w:eastAsia="pl-PL"/>
        </w:rPr>
        <w:lastRenderedPageBreak/>
        <w:t xml:space="preserve">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higieniczno - sanitarnym), • </w:t>
      </w:r>
      <w:r w:rsidRPr="00B51A76">
        <w:rPr>
          <w:rFonts w:ascii="Times New Roman" w:eastAsia="Times New Roman" w:hAnsi="Times New Roman" w:cs="Times New Roman"/>
          <w:color w:val="000000"/>
          <w:sz w:val="27"/>
          <w:szCs w:val="27"/>
          <w:lang w:eastAsia="pl-PL"/>
        </w:rPr>
        <w:lastRenderedPageBreak/>
        <w:t xml:space="preserve">wykonywanie usług zgodnie z obowiązującymi przepisami prawa, w tym także z ustawą z dnia 27 kwietnia 2001 r. Prawo ochrony środowiska (Dz. U. z 2018 r. poz. 799 ze zm.), żeby Wykonawca nie naraził swoim działaniem lub zaniechaniem na negatywne skutki środowiska naturalnego (zarówno umyślnie jak i nieumyślnie działania Wykonawcy). 7. Wymagania Zamawiającego dotyczące zatrudniania osób na umowę o pracę przez Wykonawcę lub Podwykonawcę. 1) 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w:t>
      </w:r>
      <w:r w:rsidRPr="00B51A76">
        <w:rPr>
          <w:rFonts w:ascii="Times New Roman" w:eastAsia="Times New Roman" w:hAnsi="Times New Roman" w:cs="Times New Roman"/>
          <w:color w:val="000000"/>
          <w:sz w:val="27"/>
          <w:szCs w:val="27"/>
          <w:lang w:eastAsia="pl-PL"/>
        </w:rPr>
        <w:lastRenderedPageBreak/>
        <w:t>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II.5) Główny kod CPV: </w:t>
      </w:r>
      <w:r w:rsidRPr="00B51A76">
        <w:rPr>
          <w:rFonts w:ascii="Times New Roman" w:eastAsia="Times New Roman" w:hAnsi="Times New Roman" w:cs="Times New Roman"/>
          <w:color w:val="000000"/>
          <w:sz w:val="27"/>
          <w:szCs w:val="27"/>
          <w:lang w:eastAsia="pl-PL"/>
        </w:rPr>
        <w:t>90500000-2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Dodatkowe kody CPV:</w:t>
      </w:r>
      <w:r w:rsidRPr="00B51A7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Kod CPV</w:t>
            </w:r>
          </w:p>
        </w:tc>
      </w:tr>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90511000-2</w:t>
            </w:r>
          </w:p>
        </w:tc>
      </w:tr>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90512000-9</w:t>
            </w:r>
          </w:p>
        </w:tc>
      </w:tr>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90513100-7</w:t>
            </w:r>
          </w:p>
        </w:tc>
      </w:tr>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90533000-2</w:t>
            </w:r>
          </w:p>
        </w:tc>
      </w:tr>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90511200-4</w:t>
            </w:r>
          </w:p>
        </w:tc>
      </w:tr>
    </w:tbl>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II.6) Całkowita wartość zamówienia </w:t>
      </w:r>
      <w:r w:rsidRPr="00B51A76">
        <w:rPr>
          <w:rFonts w:ascii="Times New Roman" w:eastAsia="Times New Roman" w:hAnsi="Times New Roman" w:cs="Times New Roman"/>
          <w:i/>
          <w:iCs/>
          <w:color w:val="000000"/>
          <w:sz w:val="27"/>
          <w:szCs w:val="27"/>
          <w:lang w:eastAsia="pl-PL"/>
        </w:rPr>
        <w:t xml:space="preserve">(jeżeli zamawiający podaje informacje o </w:t>
      </w:r>
      <w:r w:rsidRPr="00B51A76">
        <w:rPr>
          <w:rFonts w:ascii="Times New Roman" w:eastAsia="Times New Roman" w:hAnsi="Times New Roman" w:cs="Times New Roman"/>
          <w:i/>
          <w:iCs/>
          <w:color w:val="000000"/>
          <w:sz w:val="27"/>
          <w:szCs w:val="27"/>
          <w:lang w:eastAsia="pl-PL"/>
        </w:rPr>
        <w:lastRenderedPageBreak/>
        <w:t>wartości zamówienia)</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Wartość bez VAT: </w:t>
      </w:r>
      <w:r w:rsidRPr="00B51A76">
        <w:rPr>
          <w:rFonts w:ascii="Times New Roman" w:eastAsia="Times New Roman" w:hAnsi="Times New Roman" w:cs="Times New Roman"/>
          <w:color w:val="000000"/>
          <w:sz w:val="27"/>
          <w:szCs w:val="27"/>
          <w:lang w:eastAsia="pl-PL"/>
        </w:rPr>
        <w:br/>
        <w:t>Waluta: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miesiącach:   </w:t>
      </w:r>
      <w:r w:rsidRPr="00B51A76">
        <w:rPr>
          <w:rFonts w:ascii="Times New Roman" w:eastAsia="Times New Roman" w:hAnsi="Times New Roman" w:cs="Times New Roman"/>
          <w:i/>
          <w:iCs/>
          <w:color w:val="000000"/>
          <w:sz w:val="27"/>
          <w:szCs w:val="27"/>
          <w:lang w:eastAsia="pl-PL"/>
        </w:rPr>
        <w:t> lub </w:t>
      </w:r>
      <w:r w:rsidRPr="00B51A76">
        <w:rPr>
          <w:rFonts w:ascii="Times New Roman" w:eastAsia="Times New Roman" w:hAnsi="Times New Roman" w:cs="Times New Roman"/>
          <w:b/>
          <w:bCs/>
          <w:color w:val="000000"/>
          <w:sz w:val="27"/>
          <w:szCs w:val="27"/>
          <w:lang w:eastAsia="pl-PL"/>
        </w:rPr>
        <w:t>dniach:</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i/>
          <w:iCs/>
          <w:color w:val="000000"/>
          <w:sz w:val="27"/>
          <w:szCs w:val="27"/>
          <w:lang w:eastAsia="pl-PL"/>
        </w:rPr>
        <w:t>lub</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data rozpoczęcia: </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i/>
          <w:iCs/>
          <w:color w:val="000000"/>
          <w:sz w:val="27"/>
          <w:szCs w:val="27"/>
          <w:lang w:eastAsia="pl-PL"/>
        </w:rPr>
        <w:t> lub </w:t>
      </w:r>
      <w:r w:rsidRPr="00B51A76">
        <w:rPr>
          <w:rFonts w:ascii="Times New Roman" w:eastAsia="Times New Roman" w:hAnsi="Times New Roman" w:cs="Times New Roman"/>
          <w:b/>
          <w:bCs/>
          <w:color w:val="000000"/>
          <w:sz w:val="27"/>
          <w:szCs w:val="27"/>
          <w:lang w:eastAsia="pl-PL"/>
        </w:rPr>
        <w:t>zakończenia: </w:t>
      </w:r>
      <w:r w:rsidRPr="00B51A76">
        <w:rPr>
          <w:rFonts w:ascii="Times New Roman" w:eastAsia="Times New Roman" w:hAnsi="Times New Roman" w:cs="Times New Roman"/>
          <w:color w:val="000000"/>
          <w:sz w:val="27"/>
          <w:szCs w:val="27"/>
          <w:lang w:eastAsia="pl-PL"/>
        </w:rPr>
        <w:t>2019-12-31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II.9) Informacje dodatkowe:</w:t>
      </w:r>
    </w:p>
    <w:p w:rsidR="00B51A76" w:rsidRPr="00B51A76" w:rsidRDefault="00B51A76" w:rsidP="00B51A76">
      <w:pPr>
        <w:spacing w:after="0" w:line="450" w:lineRule="atLeast"/>
        <w:rPr>
          <w:rFonts w:ascii="Times New Roman" w:eastAsia="Times New Roman" w:hAnsi="Times New Roman" w:cs="Times New Roman"/>
          <w:b/>
          <w:bCs/>
          <w:color w:val="000000"/>
          <w:sz w:val="36"/>
          <w:szCs w:val="36"/>
          <w:lang w:eastAsia="pl-PL"/>
        </w:rPr>
      </w:pPr>
      <w:r w:rsidRPr="00B51A7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III.1) WARUNKI UDZIAŁU W POSTĘPOWANIU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Pzp oraz ust. 5 pkt 1, 2, 4 i 8; 2. spełniają warunki udziału w postępowaniu dotyczące: 2.1. kompetencji lub uprawnień do prowadzenia określonej działalności zawodowej, tj. posiadają: a) zezwolenie na </w:t>
      </w:r>
      <w:r w:rsidRPr="00B51A76">
        <w:rPr>
          <w:rFonts w:ascii="Times New Roman" w:eastAsia="Times New Roman" w:hAnsi="Times New Roman" w:cs="Times New Roman"/>
          <w:color w:val="000000"/>
          <w:sz w:val="27"/>
          <w:szCs w:val="27"/>
          <w:lang w:eastAsia="pl-PL"/>
        </w:rPr>
        <w:lastRenderedPageBreak/>
        <w:t>transport i zbieranie odpadów, b) decyzję na magazynowanie odpadów, jeżeli odpady będą magazynowane na terenie bazy magazynowo - transportowej, c) wpis do rejestru działalności regulowanej, tj. o uzyskanie zamówienia mogą ubiegać się podmioty, które posiadają wpis do rejestru działalności regulowanej w zakresie odbierania odpadów komunalnych od właścicieli nieruchomości z terenu Gminy Lubasz, zgodnie z wymogami ustawy z dnia 13 września 1996 r. o utrzymaniu czystości i porządku w gminie, d) wpis do rejestru Głównego Inspektora Ochrony Środowiska w zakresie zbierania zużytego sprzętu elektrycznego i elektronicznego. </w:t>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III.1.2) Sytuacja finansowa lub ekonomiczna </w:t>
      </w:r>
      <w:r w:rsidRPr="00B51A76">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III.1.3) Zdolność techniczna lub zawodowa </w:t>
      </w:r>
      <w:r w:rsidRPr="00B51A76">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zdolność zawodową, tj.: prowadzą działalność w zakresie odbierania odpadów i dysponują odpowiednim potencjałem technicznym wyszczególnionym w rozporządzeniu Ministra Środowiska z dnia 11 stycznia 2013 r. w sprawie szczegółowych wymagań w zakresie odbierania odpadów komunalnych od właścicieli nieruchomości (Dz. U. z 2013 r., poz. 122) oraz osobami zdolnymi do wykonania zamówienia. 1. Minimalny wykaz sprzętu, jaki musi posiadać wykonawca: dwa pojazdy przystosowane do odbierania zmieszanych odpadów komunalnych oraz co najmniej dwa pojazdy przystosowane do odbierania selektywnie zebranych odpadów komunalnych, a także co najmniej jeden pojazd do odbierania odpadów bez funkcji kompaktującej. 2. Minimalne wymagania dotyczące bazy magazynowo-transportowej: 1) Podmiot odbierający odpady komunalne od właścicieli nieruchomości jest obowiązany posiadać bazę magazynowo-transportową usytuowaną: a) w gminie, z której terenu odbiera te odpady lub w odległości nie większej niż 60 km od granicy tej gminy; b) na terenie, do którego posiada tytuł prawny. 2) W zakresie minimalnego wyposażenia </w:t>
      </w:r>
      <w:r w:rsidRPr="00B51A76">
        <w:rPr>
          <w:rFonts w:ascii="Times New Roman" w:eastAsia="Times New Roman" w:hAnsi="Times New Roman" w:cs="Times New Roman"/>
          <w:color w:val="000000"/>
          <w:sz w:val="27"/>
          <w:szCs w:val="27"/>
          <w:lang w:eastAsia="pl-PL"/>
        </w:rPr>
        <w:lastRenderedPageBreak/>
        <w:t xml:space="preserve">bazy magazynowo-transportowej należy zapewnić, aby: a) teren bazy magazynowo-transportowej był zabezpieczony w sposób uniemożliwiający wstęp osobom nieupoważnionym; b) miejsca przeznaczone do parkowania pojazdów były zabezpieczone przed emisją zanieczyszczeń do gruntu; c) miejsca magazynowania selektywnie zebranych odpadów komunalnych były zabezpieczone przed emisją zanieczyszczeń do gruntu oraz zabezpieczone przed działaniem czynników atmosferycznych; d) teren bazy magazynowo-transportowej był wyposażony w urządzenia lub systemy zapewniające zagospodarowanie wód opadowych i ścieków przemysłowych, pochodzących z terenu bazy zgodnie z wymaganiami określonymi przepisami ustawy z dnia 18 lipca 2001 r. - Prawo wodne (Dz. U. z 2018, poz. poz. 2268 ze zm.); 3) baza magazynowo-transportowa była wyposażona w: a) miejsca przeznaczone do parkowania pojazdów, b) pomieszczenie socjalne dla pracowników odpowiadające liczbie zatrudnionych osób, c) miejsca do magazynowania selektywnie zebranych odpadów z grupy odpadów komunalnych, d) samochodową wagę najazdową posiadająca aktualną legalizację - w przypadku gdy na terenie bazy następuje magazynowanie odpadów. 4) Na terenie bazy magazynowo-transportowej powinny znajdować się także: a) punkt bieżącej konserwacji i napraw pojazdów, b) miejsce do mycia i dezynfekcji pojazdów - o ile czynności te nie są wykonywane przez uprawnione podmioty zewnętrzne poza terenem bazy magazynowo-transportowej. 5) Część transportowa oraz część magazynowa bazy mogą znajdować się na oddzielnych terenach, przy jednoczesnym spełnieniu warunków określonych powyżej. Za spełniający warunek dotyczący zdolności technicznej lub zawodowej Zamawiający uzna Wykonawców, którzy wykażą, że: - wykonali w okresie ostatnich 3 lat przed upływem terminu składania ofert, a jeżeli okres prowadzenia działalności jest krótszy - w tym okresie, co najmniej jedną usługę w zakresie odbioru i zagospodarowania odpadów komunalnych, o wartości co najmniej 1.000.000,00 zł brutto, z podaniem jej wartości, przedmiotu, dat wykonania i podmiotów na rzecz, których te usługi zostały wykonane lub są wykonywane należycie wraz z referencjami/poświadczeniami, - posiadają sprzęt w ilości co najmniej wymaganej powyżej, tj. dwa pojazdy przystosowane do odbierania zmieszanych odpadów </w:t>
      </w:r>
      <w:r w:rsidRPr="00B51A76">
        <w:rPr>
          <w:rFonts w:ascii="Times New Roman" w:eastAsia="Times New Roman" w:hAnsi="Times New Roman" w:cs="Times New Roman"/>
          <w:color w:val="000000"/>
          <w:sz w:val="27"/>
          <w:szCs w:val="27"/>
          <w:lang w:eastAsia="pl-PL"/>
        </w:rPr>
        <w:lastRenderedPageBreak/>
        <w:t>komunalnych oraz co najmniej dwa pojazdy przystosowane do odbierania selektywnie zebranych odpadów komunalnych, a także co najmniej jeden pojazd do odbierania odpadów bez funkcji kompaktującej i dysponują bazą magazynowo – transportową spełniającą wymogi określone powyżej.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B51A7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1A76">
        <w:rPr>
          <w:rFonts w:ascii="Times New Roman" w:eastAsia="Times New Roman" w:hAnsi="Times New Roman" w:cs="Times New Roman"/>
          <w:color w:val="000000"/>
          <w:sz w:val="27"/>
          <w:szCs w:val="27"/>
          <w:lang w:eastAsia="pl-PL"/>
        </w:rPr>
        <w:br/>
        <w:t>Informacje dodatkowe: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III.2) PODSTAWY WYKLUCZENIA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III.2.1) Podstawy wykluczenia określone w art. 24 ust. 1 ustawy Pzp</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51A7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51A76">
        <w:rPr>
          <w:rFonts w:ascii="Times New Roman" w:eastAsia="Times New Roman" w:hAnsi="Times New Roman" w:cs="Times New Roman"/>
          <w:color w:val="000000"/>
          <w:sz w:val="27"/>
          <w:szCs w:val="27"/>
          <w:lang w:eastAsia="pl-PL"/>
        </w:rPr>
        <w:br/>
        <w:t>Tak (podstawa wykluczenia określona w art. 24 ust. 5 pkt 2 ustawy Pzp)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Tak (podstawa wykluczenia określona w art. 24 ust. 5 pkt 4 ustawy Pzp)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Tak (podstawa wykluczenia określona w art. 24 ust. 5 pkt 8 ustawy Pzp)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B51A76">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51A76">
        <w:rPr>
          <w:rFonts w:ascii="Times New Roman" w:eastAsia="Times New Roman" w:hAnsi="Times New Roman" w:cs="Times New Roman"/>
          <w:color w:val="000000"/>
          <w:sz w:val="27"/>
          <w:szCs w:val="27"/>
          <w:lang w:eastAsia="pl-PL"/>
        </w:rPr>
        <w:br/>
        <w:t>Tak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Oświadczenie o spełnianiu kryteriów selekcji </w:t>
      </w:r>
      <w:r w:rsidRPr="00B51A76">
        <w:rPr>
          <w:rFonts w:ascii="Times New Roman" w:eastAsia="Times New Roman" w:hAnsi="Times New Roman" w:cs="Times New Roman"/>
          <w:color w:val="000000"/>
          <w:sz w:val="27"/>
          <w:szCs w:val="27"/>
          <w:lang w:eastAsia="pl-PL"/>
        </w:rPr>
        <w:br/>
        <w:t>Nie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Pzp.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t>
      </w:r>
      <w:r w:rsidRPr="00B51A76">
        <w:rPr>
          <w:rFonts w:ascii="Times New Roman" w:eastAsia="Times New Roman" w:hAnsi="Times New Roman" w:cs="Times New Roman"/>
          <w:color w:val="000000"/>
          <w:sz w:val="27"/>
          <w:szCs w:val="27"/>
          <w:lang w:eastAsia="pl-PL"/>
        </w:rPr>
        <w:lastRenderedPageBreak/>
        <w:t>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III.5.1) W ZAKRESIE SPEŁNIANIA WARUNKÓW UDZIAŁU W POSTĘPOWANIU:</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 xml:space="preserve">a) wykaz usług wykonanych, a w przypadku świadczeń okresowych lub ciągłych </w:t>
      </w:r>
      <w:r w:rsidRPr="00B51A76">
        <w:rPr>
          <w:rFonts w:ascii="Times New Roman" w:eastAsia="Times New Roman" w:hAnsi="Times New Roman" w:cs="Times New Roman"/>
          <w:color w:val="000000"/>
          <w:sz w:val="27"/>
          <w:szCs w:val="27"/>
          <w:lang w:eastAsia="pl-PL"/>
        </w:rPr>
        <w:lastRenderedPageBreak/>
        <w:t xml:space="preserve">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usług stanowi załącznik nr 8 do SIWZ; b) potwierdzenie dysponowania: - bazą magazynowo - transportową zlokalizowaną na terenie Gminy Lubasz lub w odległości nie większej niż 60 km od granicy, do którego posiadają tytuł prawny. Wzór oświadczenia stanowi załącznik nr 4 do SIWZ. Wykonawca jest zobowiązany przedłożyć także tytuł prawny potwierdzający dysponowaniem niniejszą bazą. -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 Wzór wykazu sprzętu stanowi załącznik nr 3 do SIWZ; c) kopię umowy z Regionalną Instalacją Przetwarzania Odpadów Komunalnych (RIPOK) wskazaną w uchwale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w:t>
      </w:r>
      <w:r w:rsidRPr="00B51A76">
        <w:rPr>
          <w:rFonts w:ascii="Times New Roman" w:eastAsia="Times New Roman" w:hAnsi="Times New Roman" w:cs="Times New Roman"/>
          <w:color w:val="000000"/>
          <w:sz w:val="27"/>
          <w:szCs w:val="27"/>
          <w:lang w:eastAsia="pl-PL"/>
        </w:rPr>
        <w:lastRenderedPageBreak/>
        <w:t>uchwałami zmieniającymi, świadczącą o tym, że będzie ona odbierać odpady komunalne zmieszane i odpady ulegające biodegradacji z terenu Gminy Lubasz, d) inne dokumenty (decyzje i zezwolenia): - aktualne zezwolenie starosty na zbieranie i transport odpadów komunalnych, w tym niebezpiecznych odpadów komunalnych, - 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 - decyzja Prezesa Głównego Urzędu Miar w zakresie aktualnej legalizacji samochodowej wagi najazdowej – w przypadku gdy na terenie bazy magazynowo – transportowej następuje magazynowanie odpadów, - decyzje i zezwolenia w zakresie magazynowanie odpadów, jeżeli odpady będą magazynowane na terenie bazy magazynowo-transportowej, - aktualny wpis do rejestru Głównego Inspektora Ochrony Środowiska w zakresie zbierania zużytego sprzętu elektrycznego i elektronicznego, - zaświadczenie świadczące o wpisie do rejestru działalności regulowanej wydane przez Wójta Gminy Lubasz, e)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III.5.2) W ZAKRESIE KRYTERIÓW SELEKCJI:</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lastRenderedPageBreak/>
        <w:t>III.7) INNE DOKUMENTY NIE WYMIENIONE W pkt III.3) - III.6)</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Załącznik nr 6 wzór umowy, Załącznik nr 1 wzór formularza ofertowego, pełnomocnictwo - jeżeli dotyczy.</w:t>
      </w:r>
    </w:p>
    <w:p w:rsidR="00B51A76" w:rsidRPr="00B51A76" w:rsidRDefault="00B51A76" w:rsidP="00B51A76">
      <w:pPr>
        <w:spacing w:after="0" w:line="450" w:lineRule="atLeast"/>
        <w:rPr>
          <w:rFonts w:ascii="Times New Roman" w:eastAsia="Times New Roman" w:hAnsi="Times New Roman" w:cs="Times New Roman"/>
          <w:b/>
          <w:bCs/>
          <w:color w:val="000000"/>
          <w:sz w:val="36"/>
          <w:szCs w:val="36"/>
          <w:lang w:eastAsia="pl-PL"/>
        </w:rPr>
      </w:pPr>
      <w:r w:rsidRPr="00B51A76">
        <w:rPr>
          <w:rFonts w:ascii="Times New Roman" w:eastAsia="Times New Roman" w:hAnsi="Times New Roman" w:cs="Times New Roman"/>
          <w:b/>
          <w:bCs/>
          <w:color w:val="000000"/>
          <w:sz w:val="36"/>
          <w:szCs w:val="36"/>
          <w:u w:val="single"/>
          <w:lang w:eastAsia="pl-PL"/>
        </w:rPr>
        <w:t>SEKCJA IV: PROCEDURA</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IV.1) OPIS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IV.1.1) Tryb udzielenia zamówienia: </w:t>
      </w:r>
      <w:r w:rsidRPr="00B51A76">
        <w:rPr>
          <w:rFonts w:ascii="Times New Roman" w:eastAsia="Times New Roman" w:hAnsi="Times New Roman" w:cs="Times New Roman"/>
          <w:color w:val="000000"/>
          <w:sz w:val="27"/>
          <w:szCs w:val="27"/>
          <w:lang w:eastAsia="pl-PL"/>
        </w:rPr>
        <w:t>Przetarg nieograniczony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IV.1.2) Zamawiający żąda wniesienia wadium:</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Tak </w:t>
      </w:r>
      <w:r w:rsidRPr="00B51A76">
        <w:rPr>
          <w:rFonts w:ascii="Times New Roman" w:eastAsia="Times New Roman" w:hAnsi="Times New Roman" w:cs="Times New Roman"/>
          <w:color w:val="000000"/>
          <w:sz w:val="27"/>
          <w:szCs w:val="27"/>
          <w:lang w:eastAsia="pl-PL"/>
        </w:rPr>
        <w:br/>
        <w:t>Informacja na temat wadium </w:t>
      </w:r>
      <w:r w:rsidRPr="00B51A76">
        <w:rPr>
          <w:rFonts w:ascii="Times New Roman" w:eastAsia="Times New Roman" w:hAnsi="Times New Roman" w:cs="Times New Roman"/>
          <w:color w:val="000000"/>
          <w:sz w:val="27"/>
          <w:szCs w:val="27"/>
          <w:lang w:eastAsia="pl-PL"/>
        </w:rPr>
        <w:br/>
        <w:t>1. Zamawiający wymaga wniesienia wadium w wysokości 10.000,00 zł (dziesięć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Pzp.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Pzp, pozostali Wykonawcy zgodnie z przesłankami art. 46 ust. 4a ustawy Pzp. 5. Zasady zwrotu wadium reguluje art. 46 ustawy Pzp.</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lastRenderedPageBreak/>
        <w:br/>
      </w:r>
      <w:r w:rsidRPr="00B51A76">
        <w:rPr>
          <w:rFonts w:ascii="Times New Roman" w:eastAsia="Times New Roman" w:hAnsi="Times New Roman" w:cs="Times New Roman"/>
          <w:b/>
          <w:bCs/>
          <w:color w:val="000000"/>
          <w:sz w:val="27"/>
          <w:szCs w:val="27"/>
          <w:lang w:eastAsia="pl-PL"/>
        </w:rPr>
        <w:t>IV.1.3) Przewiduje się udzielenie zaliczek na poczet wykonania zamówienia:</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t>Należy podać informacje na temat udzielania zaliczek: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51A76">
        <w:rPr>
          <w:rFonts w:ascii="Times New Roman" w:eastAsia="Times New Roman" w:hAnsi="Times New Roman" w:cs="Times New Roman"/>
          <w:color w:val="000000"/>
          <w:sz w:val="27"/>
          <w:szCs w:val="27"/>
          <w:lang w:eastAsia="pl-PL"/>
        </w:rPr>
        <w:br/>
        <w:t>Nie </w:t>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IV.1.5.) Wymaga się złożenia oferty wariantowej:</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t>Dopuszcza się złożenie oferty wariantowej </w:t>
      </w:r>
      <w:r w:rsidRPr="00B51A76">
        <w:rPr>
          <w:rFonts w:ascii="Times New Roman" w:eastAsia="Times New Roman" w:hAnsi="Times New Roman" w:cs="Times New Roman"/>
          <w:color w:val="000000"/>
          <w:sz w:val="27"/>
          <w:szCs w:val="27"/>
          <w:lang w:eastAsia="pl-PL"/>
        </w:rPr>
        <w:br/>
        <w:t>Nie </w:t>
      </w:r>
      <w:r w:rsidRPr="00B51A7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Liczba wykonawców   </w:t>
      </w:r>
      <w:r w:rsidRPr="00B51A76">
        <w:rPr>
          <w:rFonts w:ascii="Times New Roman" w:eastAsia="Times New Roman" w:hAnsi="Times New Roman" w:cs="Times New Roman"/>
          <w:color w:val="000000"/>
          <w:sz w:val="27"/>
          <w:szCs w:val="27"/>
          <w:lang w:eastAsia="pl-PL"/>
        </w:rPr>
        <w:br/>
        <w:t>Przewidywana minimalna liczba wykonawców </w:t>
      </w:r>
      <w:r w:rsidRPr="00B51A76">
        <w:rPr>
          <w:rFonts w:ascii="Times New Roman" w:eastAsia="Times New Roman" w:hAnsi="Times New Roman" w:cs="Times New Roman"/>
          <w:color w:val="000000"/>
          <w:sz w:val="27"/>
          <w:szCs w:val="27"/>
          <w:lang w:eastAsia="pl-PL"/>
        </w:rPr>
        <w:br/>
        <w:t>Maksymalna liczba wykonawców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lastRenderedPageBreak/>
        <w:t>Kryteria selekcji wykonawców: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IV.1.7) Informacje na temat umowy ramowej lub dynamicznego systemu zakupów:</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Umowa ramowa będzie zawarta: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Czy przewiduje się ograniczenie liczby uczestników umowy ramowej: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Przewidziana maksymalna liczba uczestników umowy ramowej: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Zamówienie obejmuje ustanowienie dynamicznego systemu zakupów: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IV.1.8) Aukcja elektroniczna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Przewidziane jest przeprowadzenie aukcji elektronicznej </w:t>
      </w:r>
      <w:r w:rsidRPr="00B51A76">
        <w:rPr>
          <w:rFonts w:ascii="Times New Roman" w:eastAsia="Times New Roman" w:hAnsi="Times New Roman" w:cs="Times New Roman"/>
          <w:i/>
          <w:iCs/>
          <w:color w:val="000000"/>
          <w:sz w:val="27"/>
          <w:szCs w:val="27"/>
          <w:lang w:eastAsia="pl-PL"/>
        </w:rPr>
        <w:t>(przetarg nieograniczony, przetarg ograniczony, negocjacje z ogłoszeniem) </w:t>
      </w:r>
      <w:r w:rsidRPr="00B51A76">
        <w:rPr>
          <w:rFonts w:ascii="Times New Roman" w:eastAsia="Times New Roman" w:hAnsi="Times New Roman" w:cs="Times New Roman"/>
          <w:color w:val="000000"/>
          <w:sz w:val="27"/>
          <w:szCs w:val="27"/>
          <w:lang w:eastAsia="pl-PL"/>
        </w:rPr>
        <w:t>Nie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51A76">
        <w:rPr>
          <w:rFonts w:ascii="Times New Roman" w:eastAsia="Times New Roman" w:hAnsi="Times New Roman" w:cs="Times New Roman"/>
          <w:color w:val="000000"/>
          <w:sz w:val="27"/>
          <w:szCs w:val="27"/>
          <w:lang w:eastAsia="pl-PL"/>
        </w:rPr>
        <w:br/>
        <w:t>Informacje dotyczące przebiegu aukcji elektronicznej: </w:t>
      </w:r>
      <w:r w:rsidRPr="00B51A7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51A7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51A7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51A76">
        <w:rPr>
          <w:rFonts w:ascii="Times New Roman" w:eastAsia="Times New Roman" w:hAnsi="Times New Roman" w:cs="Times New Roman"/>
          <w:color w:val="000000"/>
          <w:sz w:val="27"/>
          <w:szCs w:val="27"/>
          <w:lang w:eastAsia="pl-PL"/>
        </w:rPr>
        <w:br/>
        <w:t>Informacje o liczbie etapów aukcji elektronicznej i czasie ich trwania:</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t>Czas trwania: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51A76">
        <w:rPr>
          <w:rFonts w:ascii="Times New Roman" w:eastAsia="Times New Roman" w:hAnsi="Times New Roman" w:cs="Times New Roman"/>
          <w:color w:val="000000"/>
          <w:sz w:val="27"/>
          <w:szCs w:val="27"/>
          <w:lang w:eastAsia="pl-PL"/>
        </w:rPr>
        <w:br/>
        <w:t>Warunki zamknięcia aukcji elektronicznej: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IV.2) KRYTERIA OCENY OFERT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IV.2.1) Kryteria oceny ofert: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IV.2.2) Kryteria</w:t>
      </w:r>
      <w:r w:rsidRPr="00B51A7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Znaczenie</w:t>
            </w:r>
          </w:p>
        </w:tc>
      </w:tr>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60,00</w:t>
            </w:r>
          </w:p>
        </w:tc>
      </w:tr>
      <w:tr w:rsidR="00B51A76" w:rsidRPr="00B51A76" w:rsidTr="00B51A76">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lastRenderedPageBreak/>
              <w:t>Odległość bazy magazynowo – transportowej Wykonawcy od granicy Gminy Lubasz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76" w:rsidRPr="00B51A76" w:rsidRDefault="00B51A76" w:rsidP="00B51A76">
            <w:pPr>
              <w:spacing w:after="0" w:line="240" w:lineRule="auto"/>
              <w:rPr>
                <w:rFonts w:ascii="Times New Roman" w:eastAsia="Times New Roman" w:hAnsi="Times New Roman" w:cs="Times New Roman"/>
                <w:sz w:val="24"/>
                <w:szCs w:val="24"/>
                <w:lang w:eastAsia="pl-PL"/>
              </w:rPr>
            </w:pPr>
            <w:r w:rsidRPr="00B51A76">
              <w:rPr>
                <w:rFonts w:ascii="Times New Roman" w:eastAsia="Times New Roman" w:hAnsi="Times New Roman" w:cs="Times New Roman"/>
                <w:sz w:val="24"/>
                <w:szCs w:val="24"/>
                <w:lang w:eastAsia="pl-PL"/>
              </w:rPr>
              <w:t>40,00</w:t>
            </w:r>
          </w:p>
        </w:tc>
      </w:tr>
    </w:tbl>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IV.2.3) Zastosowanie procedury, o której mowa w art. 24aa ust. 1 ustawy Pzp </w:t>
      </w:r>
      <w:r w:rsidRPr="00B51A76">
        <w:rPr>
          <w:rFonts w:ascii="Times New Roman" w:eastAsia="Times New Roman" w:hAnsi="Times New Roman" w:cs="Times New Roman"/>
          <w:color w:val="000000"/>
          <w:sz w:val="27"/>
          <w:szCs w:val="27"/>
          <w:lang w:eastAsia="pl-PL"/>
        </w:rPr>
        <w:t>(przetarg nieograniczony) </w:t>
      </w:r>
      <w:r w:rsidRPr="00B51A76">
        <w:rPr>
          <w:rFonts w:ascii="Times New Roman" w:eastAsia="Times New Roman" w:hAnsi="Times New Roman" w:cs="Times New Roman"/>
          <w:color w:val="000000"/>
          <w:sz w:val="27"/>
          <w:szCs w:val="27"/>
          <w:lang w:eastAsia="pl-PL"/>
        </w:rPr>
        <w:br/>
        <w:t>Tak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IV.3) Negocjacje z ogłoszeniem, dialog konkurencyjny, partnerstwo innowacyjne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IV.3.1) Informacje na temat negocjacji z ogłoszeniem</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Minimalne wymagania, które muszą spełniać wszystkie oferty: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51A76">
        <w:rPr>
          <w:rFonts w:ascii="Times New Roman" w:eastAsia="Times New Roman" w:hAnsi="Times New Roman" w:cs="Times New Roman"/>
          <w:color w:val="000000"/>
          <w:sz w:val="27"/>
          <w:szCs w:val="27"/>
          <w:lang w:eastAsia="pl-PL"/>
        </w:rPr>
        <w:br/>
        <w:t>Przewidziany jest podział negocjacji na etapy w celu ograniczenia liczby ofert: </w:t>
      </w:r>
      <w:r w:rsidRPr="00B51A76">
        <w:rPr>
          <w:rFonts w:ascii="Times New Roman" w:eastAsia="Times New Roman" w:hAnsi="Times New Roman" w:cs="Times New Roman"/>
          <w:color w:val="000000"/>
          <w:sz w:val="27"/>
          <w:szCs w:val="27"/>
          <w:lang w:eastAsia="pl-PL"/>
        </w:rPr>
        <w:br/>
        <w:t>Należy podać informacje na temat etapów negocjacji (w tym liczbę etapów):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IV.3.2) Informacje na temat dialogu konkurencyjnego</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Wstępny harmonogram postępowania: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Podział dialogu na etapy w celu ograniczenia liczby rozwiązań: </w:t>
      </w:r>
      <w:r w:rsidRPr="00B51A76">
        <w:rPr>
          <w:rFonts w:ascii="Times New Roman" w:eastAsia="Times New Roman" w:hAnsi="Times New Roman" w:cs="Times New Roman"/>
          <w:color w:val="000000"/>
          <w:sz w:val="27"/>
          <w:szCs w:val="27"/>
          <w:lang w:eastAsia="pl-PL"/>
        </w:rPr>
        <w:br/>
        <w:t>Należy podać informacje na temat etapów dialogu: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lastRenderedPageBreak/>
        <w:br/>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IV.3.3) Informacje na temat partnerstwa innowacyjnego</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Informacje dodatkowe: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IV.4) Licytacja elektroniczna </w:t>
      </w:r>
      <w:r w:rsidRPr="00B51A76">
        <w:rPr>
          <w:rFonts w:ascii="Times New Roman" w:eastAsia="Times New Roman" w:hAnsi="Times New Roman" w:cs="Times New Roman"/>
          <w:color w:val="000000"/>
          <w:sz w:val="27"/>
          <w:szCs w:val="27"/>
          <w:lang w:eastAsia="pl-PL"/>
        </w:rPr>
        <w:br/>
        <w:t>Adres strony internetowej, na której będzie prowadzona licytacja elektroniczna: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Informacje o liczbie etapów licytacji elektronicznej i czasie ich trwania:</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Czas trwania: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Termin składania wniosków o dopuszczenie do udziału w licytacji elektronicznej: </w:t>
      </w:r>
      <w:r w:rsidRPr="00B51A76">
        <w:rPr>
          <w:rFonts w:ascii="Times New Roman" w:eastAsia="Times New Roman" w:hAnsi="Times New Roman" w:cs="Times New Roman"/>
          <w:color w:val="000000"/>
          <w:sz w:val="27"/>
          <w:szCs w:val="27"/>
          <w:lang w:eastAsia="pl-PL"/>
        </w:rPr>
        <w:br/>
        <w:t>Data: godzina: </w:t>
      </w:r>
      <w:r w:rsidRPr="00B51A76">
        <w:rPr>
          <w:rFonts w:ascii="Times New Roman" w:eastAsia="Times New Roman" w:hAnsi="Times New Roman" w:cs="Times New Roman"/>
          <w:color w:val="000000"/>
          <w:sz w:val="27"/>
          <w:szCs w:val="27"/>
          <w:lang w:eastAsia="pl-PL"/>
        </w:rPr>
        <w:br/>
        <w:t>Termin otwarcia licytacji elektronicznej: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t>Termin i warunki zamknięcia licytacji elektronicznej: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t>Wymagania dotyczące zabezpieczenia należytego wykonania umowy: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color w:val="000000"/>
          <w:sz w:val="27"/>
          <w:szCs w:val="27"/>
          <w:lang w:eastAsia="pl-PL"/>
        </w:rPr>
        <w:br/>
        <w:t>Informacje dodatkowe: </w:t>
      </w:r>
    </w:p>
    <w:p w:rsidR="00B51A76" w:rsidRPr="00B51A76" w:rsidRDefault="00B51A76" w:rsidP="00B51A76">
      <w:pPr>
        <w:spacing w:after="0" w:line="450" w:lineRule="atLeast"/>
        <w:rPr>
          <w:rFonts w:ascii="Times New Roman" w:eastAsia="Times New Roman" w:hAnsi="Times New Roman" w:cs="Times New Roman"/>
          <w:color w:val="000000"/>
          <w:sz w:val="27"/>
          <w:szCs w:val="27"/>
          <w:lang w:eastAsia="pl-PL"/>
        </w:rPr>
      </w:pPr>
      <w:r w:rsidRPr="00B51A76">
        <w:rPr>
          <w:rFonts w:ascii="Times New Roman" w:eastAsia="Times New Roman" w:hAnsi="Times New Roman" w:cs="Times New Roman"/>
          <w:b/>
          <w:bCs/>
          <w:color w:val="000000"/>
          <w:sz w:val="27"/>
          <w:szCs w:val="27"/>
          <w:lang w:eastAsia="pl-PL"/>
        </w:rPr>
        <w:t>IV.5) ZMIANA UMOWY</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51A76">
        <w:rPr>
          <w:rFonts w:ascii="Times New Roman" w:eastAsia="Times New Roman" w:hAnsi="Times New Roman" w:cs="Times New Roman"/>
          <w:color w:val="000000"/>
          <w:sz w:val="27"/>
          <w:szCs w:val="27"/>
          <w:lang w:eastAsia="pl-PL"/>
        </w:rPr>
        <w:t> Tak </w:t>
      </w:r>
      <w:r w:rsidRPr="00B51A76">
        <w:rPr>
          <w:rFonts w:ascii="Times New Roman" w:eastAsia="Times New Roman" w:hAnsi="Times New Roman" w:cs="Times New Roman"/>
          <w:color w:val="000000"/>
          <w:sz w:val="27"/>
          <w:szCs w:val="27"/>
          <w:lang w:eastAsia="pl-PL"/>
        </w:rPr>
        <w:br/>
        <w:t>Należy wskazać zakres, charakter zmian oraz warunki wprowadzenia zmian: </w:t>
      </w:r>
      <w:r w:rsidRPr="00B51A76">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zgodnie z warunkami podanymi poniżej: 1) konieczność wprowadzenia zmian wynika z okoliczności, których nie można było przewidzieć w chwili zawarcia Umowy - zmiany ilości (zwiększenia ilości) odpadów objętych umową, w stosunku do ilości podanych w SIWZ, które zostały podano orientacyjnie celem wyliczenia przez Wykonawcy kwoty oferty; cena jednostkowa wywozu 1 Mg odpadów komunalnych pozostaje niezmienna, 2) zmiany są konieczne w związku ze zmianami przepisów prawa, 3) wystąpienia uzasadnionych zmian w zakresie sposobu wykonywania przedmiotu zamówienia proponowanych przez Zamawiającego lub Wykonawcę, jeżeli zmiany te są korzystne dla Zamawiającego, 4) wystąpienia siły wyższej, np. wystąpienia zdarzenia losowego wywołanego przez czynniki zewnętrzne, którego nie można było przewidzieć, w szczególności zagrażającego bezpośrednio życiu lub zdrowiu ludzi lub grożącego powstaniem szkody w znacznych rozmiarach, 5) z powodu działań osób trzecich uniemożliwiających wykonanie prac, które to działania nie są konsekwencją winy którejkolwiek ze stron, 6) wprowadzenie lub zmiana Podwykonawcy, 7) przekształcenie lub zmiana siedziby którejkolwiek ze stron umowy, 8) Zamawiający dopuszcza zmiany postanowień umowy w uzasadnionych </w:t>
      </w:r>
      <w:r w:rsidRPr="00B51A76">
        <w:rPr>
          <w:rFonts w:ascii="Times New Roman" w:eastAsia="Times New Roman" w:hAnsi="Times New Roman" w:cs="Times New Roman"/>
          <w:color w:val="000000"/>
          <w:sz w:val="27"/>
          <w:szCs w:val="27"/>
          <w:lang w:eastAsia="pl-PL"/>
        </w:rPr>
        <w:lastRenderedPageBreak/>
        <w:t>przypadkach, na zasadach określonych w przepisach ustawy Prawo zamówień publicznych. Wszystkie powyższe postanowienia stanowią katalog zmian, na które Zamawiający może wyrazić zgodę. Nie stanowią jednocześnie zobowiązania do wyrażenia takiej zgody. 2. Zmiany, o których mowa w ust. 1 dokonywane są poprzez złożenie wniosku o zmianę w formie pisemnej przez jedną ze stron wraz z określeniem zmiany, podaniem uzasadnienia, czasu wykonania zmiany. 3. Nie stanowi zmiany umowy w rozumieniu art. 144 ustawy Prawo zamówień publicznych w szczególności: 1) zmiana danych związanych z obsługą administracyjno - organizacyjną umowy (np. zmiana nr rachunku bankowego); 2) zmiany danych teleadresowych, zmiany osób wskazanych do kontaktów miedzy stronami. 4. Strony dopuszczają możliwość zmiany na etapie realizacji Umowy podmiotów trzecich, o których mowa w art. 22a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IV.6) INFORMACJE ADMINISTRACYJNE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IV.6.1) Sposób udostępniania informacji o charakterze poufnym </w:t>
      </w:r>
      <w:r w:rsidRPr="00B51A76">
        <w:rPr>
          <w:rFonts w:ascii="Times New Roman" w:eastAsia="Times New Roman" w:hAnsi="Times New Roman" w:cs="Times New Roman"/>
          <w:i/>
          <w:iCs/>
          <w:color w:val="000000"/>
          <w:sz w:val="27"/>
          <w:szCs w:val="27"/>
          <w:lang w:eastAsia="pl-PL"/>
        </w:rPr>
        <w:t>(jeżeli dotyczy):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Środki służące ochronie informacji o charakterze poufnym</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51A76">
        <w:rPr>
          <w:rFonts w:ascii="Times New Roman" w:eastAsia="Times New Roman" w:hAnsi="Times New Roman" w:cs="Times New Roman"/>
          <w:color w:val="000000"/>
          <w:sz w:val="27"/>
          <w:szCs w:val="27"/>
          <w:lang w:eastAsia="pl-PL"/>
        </w:rPr>
        <w:br/>
        <w:t>Data: 2019-06-12, godzina: 10:00, </w:t>
      </w:r>
      <w:r w:rsidRPr="00B51A7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lastRenderedPageBreak/>
        <w:t>Nie </w:t>
      </w:r>
      <w:r w:rsidRPr="00B51A76">
        <w:rPr>
          <w:rFonts w:ascii="Times New Roman" w:eastAsia="Times New Roman" w:hAnsi="Times New Roman" w:cs="Times New Roman"/>
          <w:color w:val="000000"/>
          <w:sz w:val="27"/>
          <w:szCs w:val="27"/>
          <w:lang w:eastAsia="pl-PL"/>
        </w:rPr>
        <w:br/>
        <w:t>Wskazać powody: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51A76">
        <w:rPr>
          <w:rFonts w:ascii="Times New Roman" w:eastAsia="Times New Roman" w:hAnsi="Times New Roman" w:cs="Times New Roman"/>
          <w:color w:val="000000"/>
          <w:sz w:val="27"/>
          <w:szCs w:val="27"/>
          <w:lang w:eastAsia="pl-PL"/>
        </w:rPr>
        <w:br/>
        <w:t>&gt; polski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IV.6.3) Termin związania ofertą: </w:t>
      </w:r>
      <w:r w:rsidRPr="00B51A76">
        <w:rPr>
          <w:rFonts w:ascii="Times New Roman" w:eastAsia="Times New Roman" w:hAnsi="Times New Roman" w:cs="Times New Roman"/>
          <w:color w:val="000000"/>
          <w:sz w:val="27"/>
          <w:szCs w:val="27"/>
          <w:lang w:eastAsia="pl-PL"/>
        </w:rPr>
        <w:t>do: okres w dniach: 30 (od ostatecznego terminu składania ofert)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1A76">
        <w:rPr>
          <w:rFonts w:ascii="Times New Roman" w:eastAsia="Times New Roman" w:hAnsi="Times New Roman" w:cs="Times New Roman"/>
          <w:color w:val="000000"/>
          <w:sz w:val="27"/>
          <w:szCs w:val="27"/>
          <w:lang w:eastAsia="pl-PL"/>
        </w:rPr>
        <w:t> Nie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1A76">
        <w:rPr>
          <w:rFonts w:ascii="Times New Roman" w:eastAsia="Times New Roman" w:hAnsi="Times New Roman" w:cs="Times New Roman"/>
          <w:color w:val="000000"/>
          <w:sz w:val="27"/>
          <w:szCs w:val="27"/>
          <w:lang w:eastAsia="pl-PL"/>
        </w:rPr>
        <w:t> Nie </w:t>
      </w:r>
      <w:r w:rsidRPr="00B51A76">
        <w:rPr>
          <w:rFonts w:ascii="Times New Roman" w:eastAsia="Times New Roman" w:hAnsi="Times New Roman" w:cs="Times New Roman"/>
          <w:color w:val="000000"/>
          <w:sz w:val="27"/>
          <w:szCs w:val="27"/>
          <w:lang w:eastAsia="pl-PL"/>
        </w:rPr>
        <w:br/>
      </w:r>
      <w:r w:rsidRPr="00B51A76">
        <w:rPr>
          <w:rFonts w:ascii="Times New Roman" w:eastAsia="Times New Roman" w:hAnsi="Times New Roman" w:cs="Times New Roman"/>
          <w:b/>
          <w:bCs/>
          <w:color w:val="000000"/>
          <w:sz w:val="27"/>
          <w:szCs w:val="27"/>
          <w:lang w:eastAsia="pl-PL"/>
        </w:rPr>
        <w:t>IV.6.6) Informacje dodatkowe:</w:t>
      </w:r>
      <w:r w:rsidRPr="00B51A76">
        <w:rPr>
          <w:rFonts w:ascii="Times New Roman" w:eastAsia="Times New Roman" w:hAnsi="Times New Roman" w:cs="Times New Roman"/>
          <w:color w:val="000000"/>
          <w:sz w:val="27"/>
          <w:szCs w:val="27"/>
          <w:lang w:eastAsia="pl-PL"/>
        </w:rPr>
        <w:t> </w:t>
      </w:r>
      <w:r w:rsidRPr="00B51A76">
        <w:rPr>
          <w:rFonts w:ascii="Times New Roman" w:eastAsia="Times New Roman" w:hAnsi="Times New Roman" w:cs="Times New Roman"/>
          <w:color w:val="000000"/>
          <w:sz w:val="27"/>
          <w:szCs w:val="27"/>
          <w:lang w:eastAsia="pl-PL"/>
        </w:rPr>
        <w:br/>
      </w:r>
    </w:p>
    <w:p w:rsidR="00B51A76" w:rsidRPr="00B51A76" w:rsidRDefault="00B51A76" w:rsidP="00B51A76">
      <w:pPr>
        <w:spacing w:after="0" w:line="450" w:lineRule="atLeast"/>
        <w:jc w:val="center"/>
        <w:rPr>
          <w:rFonts w:ascii="Times New Roman" w:eastAsia="Times New Roman" w:hAnsi="Times New Roman" w:cs="Times New Roman"/>
          <w:b/>
          <w:bCs/>
          <w:color w:val="000000"/>
          <w:sz w:val="36"/>
          <w:szCs w:val="36"/>
          <w:lang w:eastAsia="pl-PL"/>
        </w:rPr>
      </w:pPr>
      <w:r w:rsidRPr="00B51A76">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B51A76">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76"/>
    <w:rsid w:val="00167CC0"/>
    <w:rsid w:val="008173D7"/>
    <w:rsid w:val="00B51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AC111-8885-4FB6-B21A-DE9CCA2A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4407">
      <w:bodyDiv w:val="1"/>
      <w:marLeft w:val="0"/>
      <w:marRight w:val="0"/>
      <w:marTop w:val="0"/>
      <w:marBottom w:val="0"/>
      <w:divBdr>
        <w:top w:val="none" w:sz="0" w:space="0" w:color="auto"/>
        <w:left w:val="none" w:sz="0" w:space="0" w:color="auto"/>
        <w:bottom w:val="none" w:sz="0" w:space="0" w:color="auto"/>
        <w:right w:val="none" w:sz="0" w:space="0" w:color="auto"/>
      </w:divBdr>
      <w:divsChild>
        <w:div w:id="945700273">
          <w:marLeft w:val="0"/>
          <w:marRight w:val="0"/>
          <w:marTop w:val="0"/>
          <w:marBottom w:val="0"/>
          <w:divBdr>
            <w:top w:val="none" w:sz="0" w:space="0" w:color="auto"/>
            <w:left w:val="none" w:sz="0" w:space="0" w:color="auto"/>
            <w:bottom w:val="none" w:sz="0" w:space="0" w:color="auto"/>
            <w:right w:val="none" w:sz="0" w:space="0" w:color="auto"/>
          </w:divBdr>
          <w:divsChild>
            <w:div w:id="741409532">
              <w:marLeft w:val="0"/>
              <w:marRight w:val="0"/>
              <w:marTop w:val="0"/>
              <w:marBottom w:val="0"/>
              <w:divBdr>
                <w:top w:val="none" w:sz="0" w:space="0" w:color="auto"/>
                <w:left w:val="none" w:sz="0" w:space="0" w:color="auto"/>
                <w:bottom w:val="none" w:sz="0" w:space="0" w:color="auto"/>
                <w:right w:val="none" w:sz="0" w:space="0" w:color="auto"/>
              </w:divBdr>
            </w:div>
            <w:div w:id="284240941">
              <w:marLeft w:val="0"/>
              <w:marRight w:val="0"/>
              <w:marTop w:val="0"/>
              <w:marBottom w:val="0"/>
              <w:divBdr>
                <w:top w:val="none" w:sz="0" w:space="0" w:color="auto"/>
                <w:left w:val="none" w:sz="0" w:space="0" w:color="auto"/>
                <w:bottom w:val="none" w:sz="0" w:space="0" w:color="auto"/>
                <w:right w:val="none" w:sz="0" w:space="0" w:color="auto"/>
              </w:divBdr>
            </w:div>
            <w:div w:id="2015917995">
              <w:marLeft w:val="0"/>
              <w:marRight w:val="0"/>
              <w:marTop w:val="0"/>
              <w:marBottom w:val="0"/>
              <w:divBdr>
                <w:top w:val="none" w:sz="0" w:space="0" w:color="auto"/>
                <w:left w:val="none" w:sz="0" w:space="0" w:color="auto"/>
                <w:bottom w:val="none" w:sz="0" w:space="0" w:color="auto"/>
                <w:right w:val="none" w:sz="0" w:space="0" w:color="auto"/>
              </w:divBdr>
              <w:divsChild>
                <w:div w:id="1650356425">
                  <w:marLeft w:val="0"/>
                  <w:marRight w:val="0"/>
                  <w:marTop w:val="0"/>
                  <w:marBottom w:val="0"/>
                  <w:divBdr>
                    <w:top w:val="none" w:sz="0" w:space="0" w:color="auto"/>
                    <w:left w:val="none" w:sz="0" w:space="0" w:color="auto"/>
                    <w:bottom w:val="none" w:sz="0" w:space="0" w:color="auto"/>
                    <w:right w:val="none" w:sz="0" w:space="0" w:color="auto"/>
                  </w:divBdr>
                </w:div>
              </w:divsChild>
            </w:div>
            <w:div w:id="2078624726">
              <w:marLeft w:val="0"/>
              <w:marRight w:val="0"/>
              <w:marTop w:val="0"/>
              <w:marBottom w:val="0"/>
              <w:divBdr>
                <w:top w:val="none" w:sz="0" w:space="0" w:color="auto"/>
                <w:left w:val="none" w:sz="0" w:space="0" w:color="auto"/>
                <w:bottom w:val="none" w:sz="0" w:space="0" w:color="auto"/>
                <w:right w:val="none" w:sz="0" w:space="0" w:color="auto"/>
              </w:divBdr>
              <w:divsChild>
                <w:div w:id="1995915432">
                  <w:marLeft w:val="0"/>
                  <w:marRight w:val="0"/>
                  <w:marTop w:val="0"/>
                  <w:marBottom w:val="0"/>
                  <w:divBdr>
                    <w:top w:val="none" w:sz="0" w:space="0" w:color="auto"/>
                    <w:left w:val="none" w:sz="0" w:space="0" w:color="auto"/>
                    <w:bottom w:val="none" w:sz="0" w:space="0" w:color="auto"/>
                    <w:right w:val="none" w:sz="0" w:space="0" w:color="auto"/>
                  </w:divBdr>
                </w:div>
              </w:divsChild>
            </w:div>
            <w:div w:id="1243560395">
              <w:marLeft w:val="0"/>
              <w:marRight w:val="0"/>
              <w:marTop w:val="0"/>
              <w:marBottom w:val="0"/>
              <w:divBdr>
                <w:top w:val="none" w:sz="0" w:space="0" w:color="auto"/>
                <w:left w:val="none" w:sz="0" w:space="0" w:color="auto"/>
                <w:bottom w:val="none" w:sz="0" w:space="0" w:color="auto"/>
                <w:right w:val="none" w:sz="0" w:space="0" w:color="auto"/>
              </w:divBdr>
              <w:divsChild>
                <w:div w:id="1829011311">
                  <w:marLeft w:val="0"/>
                  <w:marRight w:val="0"/>
                  <w:marTop w:val="0"/>
                  <w:marBottom w:val="0"/>
                  <w:divBdr>
                    <w:top w:val="none" w:sz="0" w:space="0" w:color="auto"/>
                    <w:left w:val="none" w:sz="0" w:space="0" w:color="auto"/>
                    <w:bottom w:val="none" w:sz="0" w:space="0" w:color="auto"/>
                    <w:right w:val="none" w:sz="0" w:space="0" w:color="auto"/>
                  </w:divBdr>
                </w:div>
                <w:div w:id="1700471448">
                  <w:marLeft w:val="0"/>
                  <w:marRight w:val="0"/>
                  <w:marTop w:val="0"/>
                  <w:marBottom w:val="0"/>
                  <w:divBdr>
                    <w:top w:val="none" w:sz="0" w:space="0" w:color="auto"/>
                    <w:left w:val="none" w:sz="0" w:space="0" w:color="auto"/>
                    <w:bottom w:val="none" w:sz="0" w:space="0" w:color="auto"/>
                    <w:right w:val="none" w:sz="0" w:space="0" w:color="auto"/>
                  </w:divBdr>
                </w:div>
                <w:div w:id="1109467924">
                  <w:marLeft w:val="0"/>
                  <w:marRight w:val="0"/>
                  <w:marTop w:val="0"/>
                  <w:marBottom w:val="0"/>
                  <w:divBdr>
                    <w:top w:val="none" w:sz="0" w:space="0" w:color="auto"/>
                    <w:left w:val="none" w:sz="0" w:space="0" w:color="auto"/>
                    <w:bottom w:val="none" w:sz="0" w:space="0" w:color="auto"/>
                    <w:right w:val="none" w:sz="0" w:space="0" w:color="auto"/>
                  </w:divBdr>
                </w:div>
                <w:div w:id="1353532883">
                  <w:marLeft w:val="0"/>
                  <w:marRight w:val="0"/>
                  <w:marTop w:val="0"/>
                  <w:marBottom w:val="0"/>
                  <w:divBdr>
                    <w:top w:val="none" w:sz="0" w:space="0" w:color="auto"/>
                    <w:left w:val="none" w:sz="0" w:space="0" w:color="auto"/>
                    <w:bottom w:val="none" w:sz="0" w:space="0" w:color="auto"/>
                    <w:right w:val="none" w:sz="0" w:space="0" w:color="auto"/>
                  </w:divBdr>
                </w:div>
              </w:divsChild>
            </w:div>
            <w:div w:id="1781337781">
              <w:marLeft w:val="0"/>
              <w:marRight w:val="0"/>
              <w:marTop w:val="0"/>
              <w:marBottom w:val="0"/>
              <w:divBdr>
                <w:top w:val="none" w:sz="0" w:space="0" w:color="auto"/>
                <w:left w:val="none" w:sz="0" w:space="0" w:color="auto"/>
                <w:bottom w:val="none" w:sz="0" w:space="0" w:color="auto"/>
                <w:right w:val="none" w:sz="0" w:space="0" w:color="auto"/>
              </w:divBdr>
              <w:divsChild>
                <w:div w:id="909733911">
                  <w:marLeft w:val="0"/>
                  <w:marRight w:val="0"/>
                  <w:marTop w:val="0"/>
                  <w:marBottom w:val="0"/>
                  <w:divBdr>
                    <w:top w:val="none" w:sz="0" w:space="0" w:color="auto"/>
                    <w:left w:val="none" w:sz="0" w:space="0" w:color="auto"/>
                    <w:bottom w:val="none" w:sz="0" w:space="0" w:color="auto"/>
                    <w:right w:val="none" w:sz="0" w:space="0" w:color="auto"/>
                  </w:divBdr>
                </w:div>
                <w:div w:id="1344630290">
                  <w:marLeft w:val="0"/>
                  <w:marRight w:val="0"/>
                  <w:marTop w:val="0"/>
                  <w:marBottom w:val="0"/>
                  <w:divBdr>
                    <w:top w:val="none" w:sz="0" w:space="0" w:color="auto"/>
                    <w:left w:val="none" w:sz="0" w:space="0" w:color="auto"/>
                    <w:bottom w:val="none" w:sz="0" w:space="0" w:color="auto"/>
                    <w:right w:val="none" w:sz="0" w:space="0" w:color="auto"/>
                  </w:divBdr>
                </w:div>
                <w:div w:id="1222986351">
                  <w:marLeft w:val="0"/>
                  <w:marRight w:val="0"/>
                  <w:marTop w:val="0"/>
                  <w:marBottom w:val="0"/>
                  <w:divBdr>
                    <w:top w:val="none" w:sz="0" w:space="0" w:color="auto"/>
                    <w:left w:val="none" w:sz="0" w:space="0" w:color="auto"/>
                    <w:bottom w:val="none" w:sz="0" w:space="0" w:color="auto"/>
                    <w:right w:val="none" w:sz="0" w:space="0" w:color="auto"/>
                  </w:divBdr>
                </w:div>
                <w:div w:id="782923911">
                  <w:marLeft w:val="0"/>
                  <w:marRight w:val="0"/>
                  <w:marTop w:val="0"/>
                  <w:marBottom w:val="0"/>
                  <w:divBdr>
                    <w:top w:val="none" w:sz="0" w:space="0" w:color="auto"/>
                    <w:left w:val="none" w:sz="0" w:space="0" w:color="auto"/>
                    <w:bottom w:val="none" w:sz="0" w:space="0" w:color="auto"/>
                    <w:right w:val="none" w:sz="0" w:space="0" w:color="auto"/>
                  </w:divBdr>
                </w:div>
                <w:div w:id="108396610">
                  <w:marLeft w:val="0"/>
                  <w:marRight w:val="0"/>
                  <w:marTop w:val="0"/>
                  <w:marBottom w:val="0"/>
                  <w:divBdr>
                    <w:top w:val="none" w:sz="0" w:space="0" w:color="auto"/>
                    <w:left w:val="none" w:sz="0" w:space="0" w:color="auto"/>
                    <w:bottom w:val="none" w:sz="0" w:space="0" w:color="auto"/>
                    <w:right w:val="none" w:sz="0" w:space="0" w:color="auto"/>
                  </w:divBdr>
                </w:div>
                <w:div w:id="2037075274">
                  <w:marLeft w:val="0"/>
                  <w:marRight w:val="0"/>
                  <w:marTop w:val="0"/>
                  <w:marBottom w:val="0"/>
                  <w:divBdr>
                    <w:top w:val="none" w:sz="0" w:space="0" w:color="auto"/>
                    <w:left w:val="none" w:sz="0" w:space="0" w:color="auto"/>
                    <w:bottom w:val="none" w:sz="0" w:space="0" w:color="auto"/>
                    <w:right w:val="none" w:sz="0" w:space="0" w:color="auto"/>
                  </w:divBdr>
                </w:div>
                <w:div w:id="663120202">
                  <w:marLeft w:val="0"/>
                  <w:marRight w:val="0"/>
                  <w:marTop w:val="0"/>
                  <w:marBottom w:val="0"/>
                  <w:divBdr>
                    <w:top w:val="none" w:sz="0" w:space="0" w:color="auto"/>
                    <w:left w:val="none" w:sz="0" w:space="0" w:color="auto"/>
                    <w:bottom w:val="none" w:sz="0" w:space="0" w:color="auto"/>
                    <w:right w:val="none" w:sz="0" w:space="0" w:color="auto"/>
                  </w:divBdr>
                </w:div>
              </w:divsChild>
            </w:div>
            <w:div w:id="1550531850">
              <w:marLeft w:val="0"/>
              <w:marRight w:val="0"/>
              <w:marTop w:val="0"/>
              <w:marBottom w:val="0"/>
              <w:divBdr>
                <w:top w:val="none" w:sz="0" w:space="0" w:color="auto"/>
                <w:left w:val="none" w:sz="0" w:space="0" w:color="auto"/>
                <w:bottom w:val="none" w:sz="0" w:space="0" w:color="auto"/>
                <w:right w:val="none" w:sz="0" w:space="0" w:color="auto"/>
              </w:divBdr>
              <w:divsChild>
                <w:div w:id="1067067291">
                  <w:marLeft w:val="0"/>
                  <w:marRight w:val="0"/>
                  <w:marTop w:val="0"/>
                  <w:marBottom w:val="0"/>
                  <w:divBdr>
                    <w:top w:val="none" w:sz="0" w:space="0" w:color="auto"/>
                    <w:left w:val="none" w:sz="0" w:space="0" w:color="auto"/>
                    <w:bottom w:val="none" w:sz="0" w:space="0" w:color="auto"/>
                    <w:right w:val="none" w:sz="0" w:space="0" w:color="auto"/>
                  </w:divBdr>
                </w:div>
                <w:div w:id="798374905">
                  <w:marLeft w:val="0"/>
                  <w:marRight w:val="0"/>
                  <w:marTop w:val="0"/>
                  <w:marBottom w:val="0"/>
                  <w:divBdr>
                    <w:top w:val="none" w:sz="0" w:space="0" w:color="auto"/>
                    <w:left w:val="none" w:sz="0" w:space="0" w:color="auto"/>
                    <w:bottom w:val="none" w:sz="0" w:space="0" w:color="auto"/>
                    <w:right w:val="none" w:sz="0" w:space="0" w:color="auto"/>
                  </w:divBdr>
                </w:div>
              </w:divsChild>
            </w:div>
            <w:div w:id="688874799">
              <w:marLeft w:val="0"/>
              <w:marRight w:val="0"/>
              <w:marTop w:val="0"/>
              <w:marBottom w:val="0"/>
              <w:divBdr>
                <w:top w:val="none" w:sz="0" w:space="0" w:color="auto"/>
                <w:left w:val="none" w:sz="0" w:space="0" w:color="auto"/>
                <w:bottom w:val="none" w:sz="0" w:space="0" w:color="auto"/>
                <w:right w:val="none" w:sz="0" w:space="0" w:color="auto"/>
              </w:divBdr>
              <w:divsChild>
                <w:div w:id="1100951713">
                  <w:marLeft w:val="0"/>
                  <w:marRight w:val="0"/>
                  <w:marTop w:val="0"/>
                  <w:marBottom w:val="0"/>
                  <w:divBdr>
                    <w:top w:val="none" w:sz="0" w:space="0" w:color="auto"/>
                    <w:left w:val="none" w:sz="0" w:space="0" w:color="auto"/>
                    <w:bottom w:val="none" w:sz="0" w:space="0" w:color="auto"/>
                    <w:right w:val="none" w:sz="0" w:space="0" w:color="auto"/>
                  </w:divBdr>
                </w:div>
                <w:div w:id="348871011">
                  <w:marLeft w:val="0"/>
                  <w:marRight w:val="0"/>
                  <w:marTop w:val="0"/>
                  <w:marBottom w:val="0"/>
                  <w:divBdr>
                    <w:top w:val="none" w:sz="0" w:space="0" w:color="auto"/>
                    <w:left w:val="none" w:sz="0" w:space="0" w:color="auto"/>
                    <w:bottom w:val="none" w:sz="0" w:space="0" w:color="auto"/>
                    <w:right w:val="none" w:sz="0" w:space="0" w:color="auto"/>
                  </w:divBdr>
                </w:div>
                <w:div w:id="1369068927">
                  <w:marLeft w:val="0"/>
                  <w:marRight w:val="0"/>
                  <w:marTop w:val="0"/>
                  <w:marBottom w:val="0"/>
                  <w:divBdr>
                    <w:top w:val="none" w:sz="0" w:space="0" w:color="auto"/>
                    <w:left w:val="none" w:sz="0" w:space="0" w:color="auto"/>
                    <w:bottom w:val="none" w:sz="0" w:space="0" w:color="auto"/>
                    <w:right w:val="none" w:sz="0" w:space="0" w:color="auto"/>
                  </w:divBdr>
                </w:div>
                <w:div w:id="294651634">
                  <w:marLeft w:val="0"/>
                  <w:marRight w:val="0"/>
                  <w:marTop w:val="0"/>
                  <w:marBottom w:val="0"/>
                  <w:divBdr>
                    <w:top w:val="none" w:sz="0" w:space="0" w:color="auto"/>
                    <w:left w:val="none" w:sz="0" w:space="0" w:color="auto"/>
                    <w:bottom w:val="none" w:sz="0" w:space="0" w:color="auto"/>
                    <w:right w:val="none" w:sz="0" w:space="0" w:color="auto"/>
                  </w:divBdr>
                </w:div>
                <w:div w:id="1891379589">
                  <w:marLeft w:val="0"/>
                  <w:marRight w:val="0"/>
                  <w:marTop w:val="0"/>
                  <w:marBottom w:val="0"/>
                  <w:divBdr>
                    <w:top w:val="none" w:sz="0" w:space="0" w:color="auto"/>
                    <w:left w:val="none" w:sz="0" w:space="0" w:color="auto"/>
                    <w:bottom w:val="none" w:sz="0" w:space="0" w:color="auto"/>
                    <w:right w:val="none" w:sz="0" w:space="0" w:color="auto"/>
                  </w:divBdr>
                </w:div>
                <w:div w:id="2011641627">
                  <w:marLeft w:val="0"/>
                  <w:marRight w:val="0"/>
                  <w:marTop w:val="0"/>
                  <w:marBottom w:val="0"/>
                  <w:divBdr>
                    <w:top w:val="none" w:sz="0" w:space="0" w:color="auto"/>
                    <w:left w:val="none" w:sz="0" w:space="0" w:color="auto"/>
                    <w:bottom w:val="none" w:sz="0" w:space="0" w:color="auto"/>
                    <w:right w:val="none" w:sz="0" w:space="0" w:color="auto"/>
                  </w:divBdr>
                </w:div>
              </w:divsChild>
            </w:div>
            <w:div w:id="1022123363">
              <w:marLeft w:val="0"/>
              <w:marRight w:val="0"/>
              <w:marTop w:val="0"/>
              <w:marBottom w:val="0"/>
              <w:divBdr>
                <w:top w:val="none" w:sz="0" w:space="0" w:color="auto"/>
                <w:left w:val="none" w:sz="0" w:space="0" w:color="auto"/>
                <w:bottom w:val="none" w:sz="0" w:space="0" w:color="auto"/>
                <w:right w:val="none" w:sz="0" w:space="0" w:color="auto"/>
              </w:divBdr>
              <w:divsChild>
                <w:div w:id="1724254473">
                  <w:marLeft w:val="0"/>
                  <w:marRight w:val="0"/>
                  <w:marTop w:val="0"/>
                  <w:marBottom w:val="0"/>
                  <w:divBdr>
                    <w:top w:val="none" w:sz="0" w:space="0" w:color="auto"/>
                    <w:left w:val="none" w:sz="0" w:space="0" w:color="auto"/>
                    <w:bottom w:val="none" w:sz="0" w:space="0" w:color="auto"/>
                    <w:right w:val="none" w:sz="0" w:space="0" w:color="auto"/>
                  </w:divBdr>
                </w:div>
                <w:div w:id="436364450">
                  <w:marLeft w:val="0"/>
                  <w:marRight w:val="0"/>
                  <w:marTop w:val="0"/>
                  <w:marBottom w:val="0"/>
                  <w:divBdr>
                    <w:top w:val="none" w:sz="0" w:space="0" w:color="auto"/>
                    <w:left w:val="none" w:sz="0" w:space="0" w:color="auto"/>
                    <w:bottom w:val="none" w:sz="0" w:space="0" w:color="auto"/>
                    <w:right w:val="none" w:sz="0" w:space="0" w:color="auto"/>
                  </w:divBdr>
                </w:div>
                <w:div w:id="1356618725">
                  <w:marLeft w:val="0"/>
                  <w:marRight w:val="0"/>
                  <w:marTop w:val="0"/>
                  <w:marBottom w:val="0"/>
                  <w:divBdr>
                    <w:top w:val="none" w:sz="0" w:space="0" w:color="auto"/>
                    <w:left w:val="none" w:sz="0" w:space="0" w:color="auto"/>
                    <w:bottom w:val="none" w:sz="0" w:space="0" w:color="auto"/>
                    <w:right w:val="none" w:sz="0" w:space="0" w:color="auto"/>
                  </w:divBdr>
                </w:div>
                <w:div w:id="375932004">
                  <w:marLeft w:val="0"/>
                  <w:marRight w:val="0"/>
                  <w:marTop w:val="0"/>
                  <w:marBottom w:val="0"/>
                  <w:divBdr>
                    <w:top w:val="none" w:sz="0" w:space="0" w:color="auto"/>
                    <w:left w:val="none" w:sz="0" w:space="0" w:color="auto"/>
                    <w:bottom w:val="none" w:sz="0" w:space="0" w:color="auto"/>
                    <w:right w:val="none" w:sz="0" w:space="0" w:color="auto"/>
                  </w:divBdr>
                </w:div>
                <w:div w:id="988898766">
                  <w:marLeft w:val="0"/>
                  <w:marRight w:val="0"/>
                  <w:marTop w:val="0"/>
                  <w:marBottom w:val="0"/>
                  <w:divBdr>
                    <w:top w:val="none" w:sz="0" w:space="0" w:color="auto"/>
                    <w:left w:val="none" w:sz="0" w:space="0" w:color="auto"/>
                    <w:bottom w:val="none" w:sz="0" w:space="0" w:color="auto"/>
                    <w:right w:val="none" w:sz="0" w:space="0" w:color="auto"/>
                  </w:divBdr>
                </w:div>
                <w:div w:id="1123184380">
                  <w:marLeft w:val="0"/>
                  <w:marRight w:val="0"/>
                  <w:marTop w:val="0"/>
                  <w:marBottom w:val="0"/>
                  <w:divBdr>
                    <w:top w:val="none" w:sz="0" w:space="0" w:color="auto"/>
                    <w:left w:val="none" w:sz="0" w:space="0" w:color="auto"/>
                    <w:bottom w:val="none" w:sz="0" w:space="0" w:color="auto"/>
                    <w:right w:val="none" w:sz="0" w:space="0" w:color="auto"/>
                  </w:divBdr>
                </w:div>
                <w:div w:id="1558934833">
                  <w:marLeft w:val="0"/>
                  <w:marRight w:val="0"/>
                  <w:marTop w:val="0"/>
                  <w:marBottom w:val="0"/>
                  <w:divBdr>
                    <w:top w:val="none" w:sz="0" w:space="0" w:color="auto"/>
                    <w:left w:val="none" w:sz="0" w:space="0" w:color="auto"/>
                    <w:bottom w:val="none" w:sz="0" w:space="0" w:color="auto"/>
                    <w:right w:val="none" w:sz="0" w:space="0" w:color="auto"/>
                  </w:divBdr>
                </w:div>
                <w:div w:id="1321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7706</Words>
  <Characters>46237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2019-06-04T11:02:00Z</dcterms:created>
  <dcterms:modified xsi:type="dcterms:W3CDTF">2019-06-04T11:02:00Z</dcterms:modified>
</cp:coreProperties>
</file>