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327581">
        <w:rPr>
          <w:rFonts w:ascii="Times New Roman" w:hAnsi="Times New Roman" w:cs="Times New Roman"/>
          <w:b/>
          <w:color w:val="000000"/>
          <w:kern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F35998">
        <w:rPr>
          <w:rFonts w:ascii="Times New Roman" w:hAnsi="Times New Roman" w:cs="Times New Roman"/>
          <w:b/>
          <w:color w:val="000000"/>
          <w:kern w:val="28"/>
        </w:rPr>
        <w:t>9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166ABC">
        <w:rPr>
          <w:rFonts w:ascii="Times New Roman" w:hAnsi="Times New Roman" w:cs="Times New Roman"/>
          <w:i/>
          <w:sz w:val="18"/>
          <w:szCs w:val="18"/>
        </w:rPr>
        <w:t>5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B0D3A" w:rsidRPr="001A406F" w:rsidRDefault="001A406F" w:rsidP="001A406F">
      <w:pPr>
        <w:jc w:val="center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  <w:bCs/>
        </w:rPr>
        <w:t>Odbieranie i zagospodarowanie odpadów komunalnych z terenu Gminy Lubasz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40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>o ochronie konkurencji i konsumentów (Dz. U.</w:t>
      </w:r>
      <w:r w:rsidR="004051C2" w:rsidRPr="004051C2">
        <w:t xml:space="preserve"> </w:t>
      </w:r>
      <w:r w:rsidR="004051C2">
        <w:t xml:space="preserve">z </w:t>
      </w:r>
      <w:r w:rsidR="004051C2" w:rsidRPr="004051C2">
        <w:rPr>
          <w:rFonts w:ascii="Times New Roman" w:hAnsi="Times New Roman" w:cs="Times New Roman"/>
        </w:rPr>
        <w:t>2019 r. poz.369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7C7D54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lastRenderedPageBreak/>
        <w:t xml:space="preserve">* należy wypełnić punkt </w:t>
      </w:r>
      <w:r w:rsidR="000821B0">
        <w:rPr>
          <w:rFonts w:ascii="Times New Roman" w:hAnsi="Times New Roman" w:cs="Times New Roman"/>
          <w:b/>
        </w:rPr>
        <w:t xml:space="preserve">2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</w:t>
      </w:r>
      <w:r w:rsidR="000821B0">
        <w:rPr>
          <w:rFonts w:ascii="Times New Roman" w:hAnsi="Times New Roman" w:cs="Times New Roman"/>
          <w:b/>
        </w:rPr>
        <w:t>3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D" w:rsidRDefault="00D61EFD" w:rsidP="00F5118A">
      <w:pPr>
        <w:spacing w:line="240" w:lineRule="auto"/>
      </w:pPr>
      <w:r>
        <w:separator/>
      </w:r>
    </w:p>
  </w:endnote>
  <w:endnote w:type="continuationSeparator" w:id="0">
    <w:p w:rsidR="00D61EFD" w:rsidRDefault="00D61EF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D" w:rsidRDefault="00D61EFD" w:rsidP="00F5118A">
      <w:pPr>
        <w:spacing w:line="240" w:lineRule="auto"/>
      </w:pPr>
      <w:r>
        <w:separator/>
      </w:r>
    </w:p>
  </w:footnote>
  <w:footnote w:type="continuationSeparator" w:id="0">
    <w:p w:rsidR="00D61EFD" w:rsidRDefault="00D61EFD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821B0"/>
    <w:rsid w:val="000B2CFF"/>
    <w:rsid w:val="000C7235"/>
    <w:rsid w:val="000E44DD"/>
    <w:rsid w:val="00105361"/>
    <w:rsid w:val="00107E42"/>
    <w:rsid w:val="00114E81"/>
    <w:rsid w:val="0014024A"/>
    <w:rsid w:val="00140BFD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E3E"/>
    <w:rsid w:val="00327581"/>
    <w:rsid w:val="00361860"/>
    <w:rsid w:val="00381636"/>
    <w:rsid w:val="003C3BD2"/>
    <w:rsid w:val="003D2DA3"/>
    <w:rsid w:val="003D7A07"/>
    <w:rsid w:val="004006AF"/>
    <w:rsid w:val="00401E46"/>
    <w:rsid w:val="00402FDA"/>
    <w:rsid w:val="004051C2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330E2"/>
    <w:rsid w:val="0064161B"/>
    <w:rsid w:val="006E28D8"/>
    <w:rsid w:val="00763E90"/>
    <w:rsid w:val="0076695A"/>
    <w:rsid w:val="00792CCD"/>
    <w:rsid w:val="007A1FFA"/>
    <w:rsid w:val="007C7D54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C87230"/>
    <w:rsid w:val="00D02C75"/>
    <w:rsid w:val="00D16BDA"/>
    <w:rsid w:val="00D41F80"/>
    <w:rsid w:val="00D61EFD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B22C6"/>
    <w:rsid w:val="00ED6449"/>
    <w:rsid w:val="00F171B5"/>
    <w:rsid w:val="00F21C5B"/>
    <w:rsid w:val="00F27F77"/>
    <w:rsid w:val="00F35998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46</cp:revision>
  <cp:lastPrinted>2014-01-13T08:19:00Z</cp:lastPrinted>
  <dcterms:created xsi:type="dcterms:W3CDTF">2014-01-13T08:18:00Z</dcterms:created>
  <dcterms:modified xsi:type="dcterms:W3CDTF">2019-06-14T09:16:00Z</dcterms:modified>
</cp:coreProperties>
</file>