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C9" w:rsidRDefault="008E68C9" w:rsidP="008E68C9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318" w:type="dxa"/>
        <w:tblLook w:val="04A0"/>
      </w:tblPr>
      <w:tblGrid>
        <w:gridCol w:w="2794"/>
        <w:gridCol w:w="1885"/>
        <w:gridCol w:w="2268"/>
        <w:gridCol w:w="2659"/>
      </w:tblGrid>
      <w:tr w:rsidR="008E68C9" w:rsidTr="008E68C9">
        <w:trPr>
          <w:trHeight w:val="1792"/>
        </w:trPr>
        <w:tc>
          <w:tcPr>
            <w:tcW w:w="2794" w:type="dxa"/>
            <w:hideMark/>
          </w:tcPr>
          <w:p w:rsidR="008E68C9" w:rsidRDefault="008E6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325120</wp:posOffset>
                  </wp:positionV>
                  <wp:extent cx="1179195" cy="762000"/>
                  <wp:effectExtent l="19050" t="0" r="1905" b="0"/>
                  <wp:wrapTight wrapText="bothSides">
                    <wp:wrapPolygon edited="0">
                      <wp:start x="-349" y="0"/>
                      <wp:lineTo x="-349" y="21060"/>
                      <wp:lineTo x="21635" y="21060"/>
                      <wp:lineTo x="21635" y="0"/>
                      <wp:lineTo x="-349" y="0"/>
                    </wp:wrapPolygon>
                  </wp:wrapTight>
                  <wp:docPr id="4" name="Obraz 3" descr="eu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eu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374015</wp:posOffset>
                  </wp:positionV>
                  <wp:extent cx="736600" cy="723900"/>
                  <wp:effectExtent l="19050" t="0" r="6350" b="0"/>
                  <wp:wrapNone/>
                  <wp:docPr id="3" name="Obraz 3" descr="Leader 07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ader 07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5" w:type="dxa"/>
          </w:tcPr>
          <w:p w:rsidR="008E68C9" w:rsidRDefault="008E6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8E68C9" w:rsidRDefault="008E6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75">
              <w:rPr>
                <w:rFonts w:ascii="Times New Roman" w:eastAsiaTheme="minorHAnsi" w:hAnsi="Times New Roman"/>
                <w:sz w:val="24"/>
                <w:szCs w:val="24"/>
              </w:rPr>
              <w:object w:dxaOrig="7982" w:dyaOrig="84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4.5pt" o:ole="">
                  <v:imagedata r:id="rId6" o:title=""/>
                </v:shape>
                <o:OLEObject Type="Embed" ProgID="CorelDRAW.Graphic.12" ShapeID="_x0000_i1025" DrawAspect="Content" ObjectID="_1463381320" r:id="rId7"/>
              </w:object>
            </w:r>
          </w:p>
        </w:tc>
        <w:tc>
          <w:tcPr>
            <w:tcW w:w="2659" w:type="dxa"/>
            <w:hideMark/>
          </w:tcPr>
          <w:p w:rsidR="008E68C9" w:rsidRDefault="008E6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255905</wp:posOffset>
                  </wp:positionV>
                  <wp:extent cx="1479550" cy="793115"/>
                  <wp:effectExtent l="19050" t="0" r="6350" b="0"/>
                  <wp:wrapNone/>
                  <wp:docPr id="2" name="Obraz 1" descr="logo_p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p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793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E68C9" w:rsidRDefault="008E68C9" w:rsidP="008E68C9">
      <w:pPr>
        <w:pStyle w:val="Nagwek"/>
        <w:spacing w:after="0" w:line="240" w:lineRule="auto"/>
        <w:rPr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</w:t>
      </w:r>
      <w:r>
        <w:rPr>
          <w:sz w:val="14"/>
          <w:szCs w:val="14"/>
        </w:rPr>
        <w:t xml:space="preserve"> Europejski Fundusz Rolny                                                                                                                               </w:t>
      </w:r>
    </w:p>
    <w:p w:rsidR="008E68C9" w:rsidRDefault="008E68C9" w:rsidP="008E68C9">
      <w:pPr>
        <w:pStyle w:val="NormalnyWeb"/>
        <w:spacing w:before="0" w:beforeAutospacing="0" w:after="0"/>
        <w:rPr>
          <w:sz w:val="14"/>
          <w:szCs w:val="14"/>
        </w:rPr>
      </w:pPr>
      <w:r>
        <w:rPr>
          <w:sz w:val="14"/>
          <w:szCs w:val="14"/>
        </w:rPr>
        <w:t xml:space="preserve">  na rzecz Rozwoju Obszarów Wiejskich                                                                                               </w:t>
      </w:r>
    </w:p>
    <w:p w:rsidR="008E68C9" w:rsidRDefault="008E68C9" w:rsidP="008E68C9">
      <w:pPr>
        <w:jc w:val="both"/>
        <w:rPr>
          <w:sz w:val="24"/>
          <w:szCs w:val="24"/>
        </w:rPr>
      </w:pPr>
    </w:p>
    <w:p w:rsidR="008E68C9" w:rsidRDefault="008E68C9" w:rsidP="00FB5D0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Operacja pn. „Integracja </w:t>
      </w:r>
      <w:r w:rsidR="00EB65D1">
        <w:rPr>
          <w:sz w:val="20"/>
          <w:szCs w:val="20"/>
        </w:rPr>
        <w:t>środowisk wiejskich w Gminie Lubasz poprzez remonty świetlic wiejskich w Sokołowie, Kamionce i Kruteczku</w:t>
      </w:r>
      <w:r>
        <w:rPr>
          <w:sz w:val="20"/>
          <w:szCs w:val="20"/>
        </w:rPr>
        <w:t xml:space="preserve"> ”</w:t>
      </w:r>
    </w:p>
    <w:p w:rsidR="008E68C9" w:rsidRDefault="008E68C9" w:rsidP="00FB5D0B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8E68C9" w:rsidRDefault="008E68C9" w:rsidP="00FB5D0B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Operacja współfinansowana ze środków Unii Europejskiej z Europejskiego Funduszu Rolnego na rzecz Rozwoju Obszarów Wiejskich w ramach  działania „Wdrażanie lokalnych strategii rozwoju”</w:t>
      </w:r>
      <w:r w:rsidR="00EB65D1">
        <w:rPr>
          <w:rFonts w:eastAsia="Times New Roman"/>
          <w:sz w:val="20"/>
          <w:szCs w:val="20"/>
        </w:rPr>
        <w:t xml:space="preserve"> Oś 4 Leader </w:t>
      </w:r>
      <w:r>
        <w:rPr>
          <w:rFonts w:eastAsia="Times New Roman"/>
          <w:sz w:val="20"/>
          <w:szCs w:val="20"/>
        </w:rPr>
        <w:t>w zakresie</w:t>
      </w:r>
      <w:r w:rsidR="00EB65D1">
        <w:rPr>
          <w:rFonts w:eastAsia="Times New Roman"/>
          <w:sz w:val="20"/>
          <w:szCs w:val="20"/>
        </w:rPr>
        <w:t xml:space="preserve"> operacji odpowiadających warunkom przyznania pomocy w ramach działania ,,Odnowa i rozwój wsi ”</w:t>
      </w:r>
      <w:r>
        <w:rPr>
          <w:rFonts w:eastAsia="Times New Roman"/>
          <w:sz w:val="20"/>
          <w:szCs w:val="20"/>
        </w:rPr>
        <w:t xml:space="preserve"> </w:t>
      </w:r>
      <w:r w:rsidR="00EB65D1">
        <w:rPr>
          <w:rFonts w:eastAsia="Times New Roman"/>
          <w:sz w:val="20"/>
          <w:szCs w:val="20"/>
        </w:rPr>
        <w:t>objętego Programem Rozwoju Obszarów Wiejskich na lata 2007-2013</w:t>
      </w:r>
    </w:p>
    <w:p w:rsidR="008E68C9" w:rsidRDefault="008E68C9" w:rsidP="00FB5D0B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 </w:t>
      </w:r>
      <w:r>
        <w:rPr>
          <w:rFonts w:eastAsia="Times New Roman"/>
          <w:i/>
          <w:iCs/>
          <w:sz w:val="20"/>
          <w:szCs w:val="20"/>
        </w:rPr>
        <w:t> „Europejski Fundusz Rolny na rzecz Rozwoju Obszarów Wiejskich: Europa inwestująca w obszary wiejskie”</w:t>
      </w:r>
    </w:p>
    <w:p w:rsidR="008E68C9" w:rsidRDefault="008E68C9" w:rsidP="008E68C9">
      <w:pPr>
        <w:jc w:val="both"/>
        <w:rPr>
          <w:rFonts w:eastAsiaTheme="minorHAnsi"/>
          <w:sz w:val="20"/>
          <w:szCs w:val="20"/>
        </w:rPr>
      </w:pPr>
    </w:p>
    <w:p w:rsidR="008E68C9" w:rsidRDefault="008E68C9" w:rsidP="008E68C9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</w:t>
      </w:r>
    </w:p>
    <w:p w:rsidR="008E68C9" w:rsidRDefault="008E68C9" w:rsidP="008E68C9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8E68C9" w:rsidRDefault="008E68C9" w:rsidP="000F5BC2">
      <w:pPr>
        <w:spacing w:after="0" w:line="240" w:lineRule="auto"/>
        <w:rPr>
          <w:sz w:val="24"/>
          <w:szCs w:val="24"/>
        </w:rPr>
      </w:pPr>
    </w:p>
    <w:p w:rsidR="008E68C9" w:rsidRDefault="008E68C9" w:rsidP="00FB5D0B">
      <w:pPr>
        <w:spacing w:after="0" w:line="240" w:lineRule="auto"/>
        <w:jc w:val="both"/>
        <w:rPr>
          <w:sz w:val="24"/>
          <w:szCs w:val="24"/>
        </w:rPr>
      </w:pPr>
    </w:p>
    <w:p w:rsidR="00EB65D1" w:rsidRPr="00EB65D1" w:rsidRDefault="000F5BC2" w:rsidP="00EB6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5D1">
        <w:rPr>
          <w:rFonts w:ascii="Times New Roman" w:hAnsi="Times New Roman"/>
          <w:sz w:val="24"/>
          <w:szCs w:val="24"/>
        </w:rPr>
        <w:t>Gmina Lubasz składa zapytanie  ofertowe  na wykonanie  zadania pn</w:t>
      </w:r>
      <w:r w:rsidRPr="00EB65D1">
        <w:rPr>
          <w:rFonts w:ascii="Times New Roman" w:hAnsi="Times New Roman"/>
          <w:b/>
          <w:sz w:val="24"/>
          <w:szCs w:val="24"/>
        </w:rPr>
        <w:t>.</w:t>
      </w:r>
      <w:r w:rsidR="00EB65D1" w:rsidRPr="00EB65D1">
        <w:rPr>
          <w:rFonts w:ascii="Times New Roman" w:hAnsi="Times New Roman"/>
          <w:b/>
          <w:sz w:val="24"/>
          <w:szCs w:val="24"/>
        </w:rPr>
        <w:t xml:space="preserve"> „Integracja środowisk wiejskich w Gminie Lubasz poprzez remonty świetlic wiejskich w Sokołowie, Kamionce i Kruteczku ”</w:t>
      </w:r>
    </w:p>
    <w:p w:rsidR="00EB65D1" w:rsidRPr="00EB65D1" w:rsidRDefault="00EB65D1" w:rsidP="00EB6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F5BC2" w:rsidRPr="00A13CB5" w:rsidRDefault="000F5BC2" w:rsidP="00FB5D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BC2">
        <w:rPr>
          <w:rFonts w:ascii="Times New Roman" w:hAnsi="Times New Roman"/>
          <w:sz w:val="20"/>
          <w:szCs w:val="20"/>
        </w:rPr>
        <w:t xml:space="preserve"> </w:t>
      </w:r>
    </w:p>
    <w:p w:rsidR="000F5BC2" w:rsidRPr="00466EAB" w:rsidRDefault="000F5BC2" w:rsidP="00FB5D0B">
      <w:pPr>
        <w:jc w:val="both"/>
        <w:rPr>
          <w:b/>
        </w:rPr>
      </w:pPr>
    </w:p>
    <w:p w:rsidR="00EB65D1" w:rsidRPr="00903F41" w:rsidRDefault="000F5BC2">
      <w:pPr>
        <w:rPr>
          <w:sz w:val="28"/>
          <w:szCs w:val="28"/>
        </w:rPr>
      </w:pPr>
      <w:r w:rsidRPr="00903F41">
        <w:rPr>
          <w:b/>
          <w:sz w:val="28"/>
          <w:szCs w:val="28"/>
        </w:rPr>
        <w:t>Wymagany termin  realizacji zamówienia</w:t>
      </w:r>
      <w:r w:rsidR="00466EAB" w:rsidRPr="00903F41">
        <w:rPr>
          <w:sz w:val="28"/>
          <w:szCs w:val="28"/>
        </w:rPr>
        <w:t xml:space="preserve"> </w:t>
      </w:r>
      <w:r w:rsidR="00EB65D1" w:rsidRPr="00903F41">
        <w:rPr>
          <w:sz w:val="28"/>
          <w:szCs w:val="28"/>
        </w:rPr>
        <w:t>:</w:t>
      </w:r>
    </w:p>
    <w:p w:rsidR="000F5BC2" w:rsidRDefault="00EB65D1">
      <w:pPr>
        <w:rPr>
          <w:b/>
          <w:sz w:val="24"/>
          <w:szCs w:val="24"/>
          <w:u w:val="single"/>
        </w:rPr>
      </w:pPr>
      <w:r w:rsidRPr="00F62601">
        <w:rPr>
          <w:b/>
          <w:sz w:val="24"/>
          <w:szCs w:val="24"/>
        </w:rPr>
        <w:t>Świetlica w  Sokołowie</w:t>
      </w:r>
      <w:r>
        <w:rPr>
          <w:sz w:val="24"/>
          <w:szCs w:val="24"/>
        </w:rPr>
        <w:t xml:space="preserve"> </w:t>
      </w:r>
      <w:r w:rsidR="00466EAB">
        <w:rPr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1</w:t>
      </w:r>
      <w:r w:rsidR="00F62601">
        <w:rPr>
          <w:b/>
          <w:sz w:val="24"/>
          <w:szCs w:val="24"/>
          <w:u w:val="single"/>
        </w:rPr>
        <w:t>1</w:t>
      </w:r>
      <w:r w:rsidR="000F5BC2" w:rsidRPr="00466EAB">
        <w:rPr>
          <w:b/>
          <w:sz w:val="24"/>
          <w:szCs w:val="24"/>
          <w:u w:val="single"/>
        </w:rPr>
        <w:t xml:space="preserve"> </w:t>
      </w:r>
      <w:r w:rsidR="00466EAB" w:rsidRPr="00466EAB">
        <w:rPr>
          <w:b/>
          <w:sz w:val="24"/>
          <w:szCs w:val="24"/>
          <w:u w:val="single"/>
        </w:rPr>
        <w:t xml:space="preserve"> </w:t>
      </w:r>
      <w:r w:rsidR="00F62601">
        <w:rPr>
          <w:b/>
          <w:sz w:val="24"/>
          <w:szCs w:val="24"/>
          <w:u w:val="single"/>
        </w:rPr>
        <w:t xml:space="preserve">sierpnia </w:t>
      </w:r>
      <w:r w:rsidR="000F5BC2" w:rsidRPr="00466EAB">
        <w:rPr>
          <w:b/>
          <w:sz w:val="24"/>
          <w:szCs w:val="24"/>
          <w:u w:val="single"/>
        </w:rPr>
        <w:t xml:space="preserve"> 2014r.</w:t>
      </w:r>
    </w:p>
    <w:p w:rsidR="00F62601" w:rsidRPr="00903F41" w:rsidRDefault="00F626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Świetlica w Kamionce  i  Kruteczku </w:t>
      </w:r>
      <w:r w:rsidR="00903F41">
        <w:rPr>
          <w:b/>
          <w:sz w:val="24"/>
          <w:szCs w:val="24"/>
        </w:rPr>
        <w:t xml:space="preserve"> </w:t>
      </w:r>
      <w:r w:rsidR="00903F41" w:rsidRPr="00903F41">
        <w:rPr>
          <w:b/>
          <w:sz w:val="24"/>
          <w:szCs w:val="24"/>
          <w:u w:val="single"/>
        </w:rPr>
        <w:t>18 września 2014r.</w:t>
      </w:r>
    </w:p>
    <w:p w:rsidR="000F5BC2" w:rsidRDefault="000F5BC2"/>
    <w:p w:rsidR="000F5BC2" w:rsidRDefault="000F5BC2">
      <w:pPr>
        <w:rPr>
          <w:sz w:val="24"/>
          <w:szCs w:val="24"/>
        </w:rPr>
      </w:pPr>
      <w:r w:rsidRPr="000F5BC2">
        <w:rPr>
          <w:sz w:val="24"/>
          <w:szCs w:val="24"/>
        </w:rPr>
        <w:t>Dokumentacja budowlana znajduje się w załączniku</w:t>
      </w:r>
      <w:r>
        <w:rPr>
          <w:sz w:val="24"/>
          <w:szCs w:val="24"/>
        </w:rPr>
        <w:t>.</w:t>
      </w:r>
    </w:p>
    <w:p w:rsidR="000F5BC2" w:rsidRDefault="000F5BC2">
      <w:pPr>
        <w:rPr>
          <w:sz w:val="24"/>
          <w:szCs w:val="24"/>
        </w:rPr>
      </w:pPr>
      <w:r>
        <w:rPr>
          <w:sz w:val="24"/>
          <w:szCs w:val="24"/>
        </w:rPr>
        <w:t xml:space="preserve">Oferty na wykonanie zadania należy składać na opracowanym druku w terminie do </w:t>
      </w:r>
    </w:p>
    <w:p w:rsidR="000F5BC2" w:rsidRPr="000F5BC2" w:rsidRDefault="000F5BC2">
      <w:pPr>
        <w:rPr>
          <w:b/>
          <w:sz w:val="24"/>
          <w:szCs w:val="24"/>
        </w:rPr>
      </w:pPr>
      <w:r w:rsidRPr="000F5BC2">
        <w:rPr>
          <w:b/>
          <w:sz w:val="24"/>
          <w:szCs w:val="24"/>
        </w:rPr>
        <w:t>1</w:t>
      </w:r>
      <w:r w:rsidR="00583909">
        <w:rPr>
          <w:b/>
          <w:sz w:val="24"/>
          <w:szCs w:val="24"/>
        </w:rPr>
        <w:t>7</w:t>
      </w:r>
      <w:r w:rsidRPr="000F5BC2">
        <w:rPr>
          <w:b/>
          <w:sz w:val="24"/>
          <w:szCs w:val="24"/>
        </w:rPr>
        <w:t xml:space="preserve"> </w:t>
      </w:r>
      <w:r w:rsidR="00466EAB">
        <w:rPr>
          <w:b/>
          <w:sz w:val="24"/>
          <w:szCs w:val="24"/>
        </w:rPr>
        <w:t>czerwca</w:t>
      </w:r>
      <w:r w:rsidRPr="000F5BC2">
        <w:rPr>
          <w:b/>
          <w:sz w:val="24"/>
          <w:szCs w:val="24"/>
        </w:rPr>
        <w:t xml:space="preserve"> </w:t>
      </w:r>
      <w:r w:rsidR="00466EAB">
        <w:rPr>
          <w:b/>
          <w:sz w:val="24"/>
          <w:szCs w:val="24"/>
        </w:rPr>
        <w:t>2014r.</w:t>
      </w:r>
    </w:p>
    <w:sectPr w:rsidR="000F5BC2" w:rsidRPr="000F5BC2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Frutiger SAIN It v.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BC2"/>
    <w:rsid w:val="000F5BC2"/>
    <w:rsid w:val="001D5316"/>
    <w:rsid w:val="00332F75"/>
    <w:rsid w:val="003B1600"/>
    <w:rsid w:val="00466EAB"/>
    <w:rsid w:val="00473CAA"/>
    <w:rsid w:val="00583909"/>
    <w:rsid w:val="00687A53"/>
    <w:rsid w:val="00753899"/>
    <w:rsid w:val="007F3645"/>
    <w:rsid w:val="008E677F"/>
    <w:rsid w:val="008E68C9"/>
    <w:rsid w:val="00903F41"/>
    <w:rsid w:val="00EB65D1"/>
    <w:rsid w:val="00EF2D5C"/>
    <w:rsid w:val="00F62601"/>
    <w:rsid w:val="00FB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B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68C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E6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68C9"/>
    <w:rPr>
      <w:rFonts w:ascii="Calibri" w:eastAsia="Calibri" w:hAnsi="Calibri" w:cs="Times New Roman"/>
    </w:rPr>
  </w:style>
  <w:style w:type="paragraph" w:customStyle="1" w:styleId="Standard">
    <w:name w:val="Standard"/>
    <w:uiPriority w:val="99"/>
    <w:semiHidden/>
    <w:rsid w:val="008E68C9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ourier" w:eastAsia="Times New Roman" w:hAnsi="Courier" w:cs="Frutiger SAIN It v.1"/>
      <w:kern w:val="3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wiesiu</cp:lastModifiedBy>
  <cp:revision>8</cp:revision>
  <dcterms:created xsi:type="dcterms:W3CDTF">2014-04-28T12:06:00Z</dcterms:created>
  <dcterms:modified xsi:type="dcterms:W3CDTF">2014-06-04T08:02:00Z</dcterms:modified>
</cp:coreProperties>
</file>