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Zapytanie z dnia 09.12.2016 r.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Dotyczy przetargu: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„Rozbudowa budynku przedszkola "Bajka" w Lubaszu”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W związku z chęcią wzięcia udziału naszej firmy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w postępowaniu przetargowym prosimy o odpowiedź na pytania.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1) Proszę o uzupełnienie dokumentacji o zestawienie elementów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wentylacji. Przedmiar pełni tylko funkcję pomocniczą, a pozycje w nim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zawarte są ogólnikowe i niewystarczające do prawidłowej wyceny.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Np. Zapis z przedmiaru instalacji sanitarnych poz. 106 „Tłumiki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 xml:space="preserve">akustyczne – 22 </w:t>
      </w:r>
      <w:proofErr w:type="spellStart"/>
      <w:r w:rsidRPr="000B7C33">
        <w:rPr>
          <w:rFonts w:cstheme="minorHAnsi"/>
        </w:rPr>
        <w:t>szt</w:t>
      </w:r>
      <w:proofErr w:type="spellEnd"/>
      <w:r w:rsidRPr="000B7C33">
        <w:rPr>
          <w:rFonts w:cstheme="minorHAnsi"/>
        </w:rPr>
        <w:t>” jest niewystarczający, konieczne są wymiary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poszczególnych tłumików.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To samo dotyczy poz. 105 „Przewody wentylacyjne izolowane, z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kształtkami, sztywne - wg dokumentacji”.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W przedmiarze brak przepustnic, które widoczne są na rysunku.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Proszę o udostępnienie zestawienia elementów wentylacji, które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zawierało będzie wymiary, średnice kanałów wentylacyjnych, kształtek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i wszystkich pozostałych elementów, tłumików, anemostatów,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przepustnic itp.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2) Proszę o potwierdzenie, że zgodnie z projektem na instalacji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wentylacji nie należy montować klap p.poż.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3) W przedmiarze branży sanitarnej w poz. 112 i 113 należy wycenić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wyrzutnie dachowe. Na rzucie i przekroju ich nie widać. Proszę o</w:t>
      </w:r>
      <w:bookmarkStart w:id="0" w:name="_GoBack"/>
      <w:bookmarkEnd w:id="0"/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sprecyzowanie gdzie wyrzutnie mają zostać zamontowane i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zamieszczenie rzutu dachu.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4) Na rysunku branży sanitarnej nr PBI-3 przewody wentylacyjne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należy izolować. Proszę o informację jaką grubość izolacji należy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zastosować.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5) W zakres zamówienia wchodzi modernizacja istniejącej kotłowni,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która znajduje się w piwnicy istniejącego budynku zgodnie ze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schematem technologicznym? Czy wymienić należy kocioł i cały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osprzęt kotłowni? Czy tylko rozbudować rozdzielacz o dodatkowy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obieg ogrzewania podłogowego i włączyć 3 projektowane grzejniki do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istniejącej instalacji CO? Proszę o sprecyzowanie tej kwestii, jakie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elementy należy wymienić?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6) W zestawieniu materiałów kotłowni pod numerem 10, 16, i 20 jest pompa obiegowa. Proszę o podanie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parametrów wydajności i wysokości podnoszenia dla każdej z pomp w celu doboru.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7) W przedmiarze instalacji sanitarnych w poz. 125 mowa o dostawie montażu nagrzewnicy powietrznej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 xml:space="preserve">(kurtyny) 45-9 kW, z podłączeniem zasilania c.o.. Na rysunkach brak nagrzewnicy. Proszę o </w:t>
      </w:r>
      <w:proofErr w:type="spellStart"/>
      <w:r w:rsidRPr="000B7C33">
        <w:rPr>
          <w:rFonts w:cstheme="minorHAnsi"/>
        </w:rPr>
        <w:t>uzupełnieie</w:t>
      </w:r>
      <w:proofErr w:type="spellEnd"/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dokumentacji rysunkowej w tym zakresie wraz z instalacją zasilania c.o.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8) W przedmiarze instalacji sanitarnych w poz. 124 jest montaż ogrzewania podłogowego w ilości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336,35m2. Na dokumentacji rysunkowej nie zostało wrysowane ogrzewanie podłogowe, brak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powierzchni pomieszczeń, ilości rur zużytych w danej pętli ogrzewania, nie ma informacji o rozstawie rur.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Na jakiej podstawie wykonawca ma zweryfikować, że obmiar podany w przedmiarze jest prawidłowy?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9) W jaki sposób ogrzewane będą pomieszczenia 07/1, 08/1, 09,10/1, 11/1?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10) Według przedmiaru instalacji sanitarnych projektowana centrala wentylacyjna ma być z nagrzewnicą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lastRenderedPageBreak/>
        <w:t>wodną. Jakiej mocy ma być ta nagrzewnica? Co z instalacją ciepła technologicznego do nagrzewnicy?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W jaki sposób nagrzewnica ma być zasilana? Na schemacie kotłowni nie ma obiegu CT, brak również tej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instalacji na rysunkach. Proszę o uzupełnienie.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11) Według dokumentacji należy doprowadzić instalację gazową DN40 do kuchenek gazowych. Czy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należy włączyć się w istniejącą rurę gazową w kotłowni? Jaką armaturę należy wycenić?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12) Czy w wycenie należy przyjąć montaż nowych studni:</w:t>
      </w:r>
    </w:p>
    <w:p w:rsidR="000B7C33" w:rsidRPr="000B7C33" w:rsidRDefault="000B7C33" w:rsidP="000B7C33">
      <w:pPr>
        <w:spacing w:after="0" w:line="240" w:lineRule="auto"/>
        <w:rPr>
          <w:rFonts w:cstheme="minorHAnsi"/>
          <w:lang w:val="en-US"/>
        </w:rPr>
      </w:pPr>
      <w:r w:rsidRPr="000B7C33">
        <w:rPr>
          <w:rFonts w:cstheme="minorHAnsi"/>
          <w:lang w:val="en-US"/>
        </w:rPr>
        <w:t xml:space="preserve">• Ks1 d:1000mm </w:t>
      </w:r>
      <w:proofErr w:type="spellStart"/>
      <w:r w:rsidRPr="000B7C33">
        <w:rPr>
          <w:rFonts w:cstheme="minorHAnsi"/>
          <w:lang w:val="en-US"/>
        </w:rPr>
        <w:t>beton</w:t>
      </w:r>
      <w:proofErr w:type="spellEnd"/>
      <w:r w:rsidRPr="000B7C33">
        <w:rPr>
          <w:rFonts w:cstheme="minorHAnsi"/>
          <w:lang w:val="en-US"/>
        </w:rPr>
        <w:t xml:space="preserve">., Ks2 d:1000mm </w:t>
      </w:r>
      <w:proofErr w:type="spellStart"/>
      <w:r w:rsidRPr="000B7C33">
        <w:rPr>
          <w:rFonts w:cstheme="minorHAnsi"/>
          <w:lang w:val="en-US"/>
        </w:rPr>
        <w:t>beton</w:t>
      </w:r>
      <w:proofErr w:type="spellEnd"/>
      <w:r w:rsidRPr="000B7C33">
        <w:rPr>
          <w:rFonts w:cstheme="minorHAnsi"/>
          <w:lang w:val="en-US"/>
        </w:rPr>
        <w:t xml:space="preserve">., Ks3 d:1000mm </w:t>
      </w:r>
      <w:proofErr w:type="spellStart"/>
      <w:r w:rsidRPr="000B7C33">
        <w:rPr>
          <w:rFonts w:cstheme="minorHAnsi"/>
          <w:lang w:val="en-US"/>
        </w:rPr>
        <w:t>beton</w:t>
      </w:r>
      <w:proofErr w:type="spellEnd"/>
      <w:r w:rsidRPr="000B7C33">
        <w:rPr>
          <w:rFonts w:cstheme="minorHAnsi"/>
          <w:lang w:val="en-US"/>
        </w:rPr>
        <w:t xml:space="preserve">., Ks4 d:600mm </w:t>
      </w:r>
      <w:proofErr w:type="spellStart"/>
      <w:r w:rsidRPr="000B7C33">
        <w:rPr>
          <w:rFonts w:cstheme="minorHAnsi"/>
          <w:lang w:val="en-US"/>
        </w:rPr>
        <w:t>tworz</w:t>
      </w:r>
      <w:proofErr w:type="spellEnd"/>
      <w:r w:rsidRPr="000B7C33">
        <w:rPr>
          <w:rFonts w:cstheme="minorHAnsi"/>
          <w:lang w:val="en-US"/>
        </w:rPr>
        <w:t>.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proofErr w:type="spellStart"/>
      <w:r w:rsidRPr="000B7C33">
        <w:rPr>
          <w:rFonts w:cstheme="minorHAnsi"/>
        </w:rPr>
        <w:t>sztucz</w:t>
      </w:r>
      <w:proofErr w:type="spellEnd"/>
      <w:r w:rsidRPr="000B7C33">
        <w:rPr>
          <w:rFonts w:cstheme="minorHAnsi"/>
        </w:rPr>
        <w:t xml:space="preserve">., Ks5 d:600mm </w:t>
      </w:r>
      <w:proofErr w:type="spellStart"/>
      <w:r w:rsidRPr="000B7C33">
        <w:rPr>
          <w:rFonts w:cstheme="minorHAnsi"/>
        </w:rPr>
        <w:t>tworz</w:t>
      </w:r>
      <w:proofErr w:type="spellEnd"/>
      <w:r w:rsidRPr="000B7C33">
        <w:rPr>
          <w:rFonts w:cstheme="minorHAnsi"/>
        </w:rPr>
        <w:t xml:space="preserve">. </w:t>
      </w:r>
      <w:proofErr w:type="spellStart"/>
      <w:r w:rsidRPr="000B7C33">
        <w:rPr>
          <w:rFonts w:cstheme="minorHAnsi"/>
        </w:rPr>
        <w:t>sztucz</w:t>
      </w:r>
      <w:proofErr w:type="spellEnd"/>
      <w:r w:rsidRPr="000B7C33">
        <w:rPr>
          <w:rFonts w:cstheme="minorHAnsi"/>
        </w:rPr>
        <w:t xml:space="preserve">., Ks7 d:600mm </w:t>
      </w:r>
      <w:proofErr w:type="spellStart"/>
      <w:r w:rsidRPr="000B7C33">
        <w:rPr>
          <w:rFonts w:cstheme="minorHAnsi"/>
        </w:rPr>
        <w:t>tworz</w:t>
      </w:r>
      <w:proofErr w:type="spellEnd"/>
      <w:r w:rsidRPr="000B7C33">
        <w:rPr>
          <w:rFonts w:cstheme="minorHAnsi"/>
        </w:rPr>
        <w:t xml:space="preserve">. </w:t>
      </w:r>
      <w:proofErr w:type="spellStart"/>
      <w:r w:rsidRPr="000B7C33">
        <w:rPr>
          <w:rFonts w:cstheme="minorHAnsi"/>
        </w:rPr>
        <w:t>sztucz</w:t>
      </w:r>
      <w:proofErr w:type="spellEnd"/>
      <w:r w:rsidRPr="000B7C33">
        <w:rPr>
          <w:rFonts w:cstheme="minorHAnsi"/>
        </w:rPr>
        <w:t xml:space="preserve">., Ks8 d:600mm </w:t>
      </w:r>
      <w:proofErr w:type="spellStart"/>
      <w:r w:rsidRPr="000B7C33">
        <w:rPr>
          <w:rFonts w:cstheme="minorHAnsi"/>
        </w:rPr>
        <w:t>tworz</w:t>
      </w:r>
      <w:proofErr w:type="spellEnd"/>
      <w:r w:rsidRPr="000B7C33">
        <w:rPr>
          <w:rFonts w:cstheme="minorHAnsi"/>
        </w:rPr>
        <w:t xml:space="preserve">. </w:t>
      </w:r>
      <w:proofErr w:type="spellStart"/>
      <w:r w:rsidRPr="000B7C33">
        <w:rPr>
          <w:rFonts w:cstheme="minorHAnsi"/>
        </w:rPr>
        <w:t>sztucz</w:t>
      </w:r>
      <w:proofErr w:type="spellEnd"/>
      <w:r w:rsidRPr="000B7C33">
        <w:rPr>
          <w:rFonts w:cstheme="minorHAnsi"/>
        </w:rPr>
        <w:t>.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 xml:space="preserve">• Kd1 d:600mm </w:t>
      </w:r>
      <w:proofErr w:type="spellStart"/>
      <w:r w:rsidRPr="000B7C33">
        <w:rPr>
          <w:rFonts w:cstheme="minorHAnsi"/>
        </w:rPr>
        <w:t>tworz</w:t>
      </w:r>
      <w:proofErr w:type="spellEnd"/>
      <w:r w:rsidRPr="000B7C33">
        <w:rPr>
          <w:rFonts w:cstheme="minorHAnsi"/>
        </w:rPr>
        <w:t xml:space="preserve">. </w:t>
      </w:r>
      <w:proofErr w:type="spellStart"/>
      <w:r w:rsidRPr="000B7C33">
        <w:rPr>
          <w:rFonts w:cstheme="minorHAnsi"/>
        </w:rPr>
        <w:t>sztucz</w:t>
      </w:r>
      <w:proofErr w:type="spellEnd"/>
      <w:r w:rsidRPr="000B7C33">
        <w:rPr>
          <w:rFonts w:cstheme="minorHAnsi"/>
        </w:rPr>
        <w:t>., Kd2 d:1000mm beton.</w:t>
      </w:r>
    </w:p>
    <w:p w:rsidR="000B7C33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13) Proszę o uzupełnianie dokumentacji o opis techniczny branży sanitarnej oraz Specyfikacje</w:t>
      </w:r>
    </w:p>
    <w:p w:rsidR="00095CDA" w:rsidRPr="000B7C33" w:rsidRDefault="000B7C33" w:rsidP="000B7C33">
      <w:pPr>
        <w:spacing w:after="0" w:line="240" w:lineRule="auto"/>
        <w:rPr>
          <w:rFonts w:cstheme="minorHAnsi"/>
        </w:rPr>
      </w:pPr>
      <w:r w:rsidRPr="000B7C33">
        <w:rPr>
          <w:rFonts w:cstheme="minorHAnsi"/>
        </w:rPr>
        <w:t>Techniczne Wykonania i Odbioru Robót.</w:t>
      </w:r>
    </w:p>
    <w:sectPr w:rsidR="00095CDA" w:rsidRPr="000B7C33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CDA"/>
    <w:rsid w:val="00095CDA"/>
    <w:rsid w:val="000B068C"/>
    <w:rsid w:val="000B7C33"/>
    <w:rsid w:val="00652D60"/>
    <w:rsid w:val="00753899"/>
    <w:rsid w:val="00940668"/>
    <w:rsid w:val="00C96F61"/>
    <w:rsid w:val="00CB473A"/>
    <w:rsid w:val="00E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3CA2A-7B10-4BF4-A2FC-CA6E5B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3130</Characters>
  <Application>Microsoft Office Word</Application>
  <DocSecurity>0</DocSecurity>
  <Lines>26</Lines>
  <Paragraphs>7</Paragraphs>
  <ScaleCrop>false</ScaleCrop>
  <Company>ATC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wiesiu</dc:creator>
  <cp:lastModifiedBy>Andrzej Łusiewicz</cp:lastModifiedBy>
  <cp:revision>3</cp:revision>
  <cp:lastPrinted>2016-12-12T12:10:00Z</cp:lastPrinted>
  <dcterms:created xsi:type="dcterms:W3CDTF">2016-12-12T12:08:00Z</dcterms:created>
  <dcterms:modified xsi:type="dcterms:W3CDTF">2016-12-12T14:39:00Z</dcterms:modified>
</cp:coreProperties>
</file>