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BB" w:rsidRDefault="001004BB" w:rsidP="001004B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56AF" w:rsidRPr="008F28A9" w:rsidRDefault="004C46A2" w:rsidP="00484F0C">
      <w:pPr>
        <w:jc w:val="both"/>
        <w:rPr>
          <w:rFonts w:ascii="Times New Roman" w:hAnsi="Times New Roman" w:cs="Times New Roman"/>
          <w:sz w:val="24"/>
          <w:szCs w:val="24"/>
        </w:rPr>
      </w:pPr>
      <w:r w:rsidRPr="008F28A9">
        <w:rPr>
          <w:rFonts w:ascii="Times New Roman" w:hAnsi="Times New Roman" w:cs="Times New Roman"/>
          <w:sz w:val="24"/>
          <w:szCs w:val="24"/>
        </w:rPr>
        <w:t xml:space="preserve"> </w:t>
      </w:r>
      <w:r w:rsidR="007B3D61" w:rsidRPr="008F28A9">
        <w:rPr>
          <w:rFonts w:ascii="Times New Roman" w:hAnsi="Times New Roman" w:cs="Times New Roman"/>
          <w:sz w:val="24"/>
          <w:szCs w:val="24"/>
        </w:rPr>
        <w:t xml:space="preserve">  </w:t>
      </w:r>
      <w:r w:rsidR="008B5AF1" w:rsidRPr="008F2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1D6" w:rsidRPr="00334B80" w:rsidRDefault="00767E8F" w:rsidP="007031D6">
      <w:pPr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34B8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Podsumowanie reformy oświatowej  - </w:t>
      </w:r>
      <w:r w:rsidR="00334B80" w:rsidRPr="00334B8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omówienie  pracy  w nowej  strukturze</w:t>
      </w:r>
    </w:p>
    <w:p w:rsidR="001A58F4" w:rsidRDefault="007A6A2B" w:rsidP="00DB6958">
      <w:pPr>
        <w:pStyle w:val="p0"/>
        <w:jc w:val="both"/>
      </w:pPr>
      <w:r>
        <w:t xml:space="preserve">Pierwsza połowa roku 2017 to czas bardzo dużych zmian w całym systemie oświaty </w:t>
      </w:r>
      <w:r w:rsidR="004A3A46">
        <w:t xml:space="preserve">                   </w:t>
      </w:r>
      <w:r>
        <w:t xml:space="preserve"> w naszym kraju. Zmiany wywołała  podpisana przez  </w:t>
      </w:r>
      <w:r w:rsidR="00DB6958" w:rsidRPr="00287C30">
        <w:t>Prezydenta RP ustaw</w:t>
      </w:r>
      <w:r>
        <w:t>a</w:t>
      </w:r>
      <w:r w:rsidR="00DB6958" w:rsidRPr="00287C30">
        <w:t xml:space="preserve">  </w:t>
      </w:r>
      <w:r w:rsidR="00DB6958" w:rsidRPr="00287C30">
        <w:rPr>
          <w:color w:val="000000"/>
          <w:lang w:eastAsia="en-US"/>
        </w:rPr>
        <w:t xml:space="preserve">- Prawo oświatowe </w:t>
      </w:r>
      <w:r w:rsidR="00DB6958" w:rsidRPr="00287C30">
        <w:t xml:space="preserve">oraz </w:t>
      </w:r>
      <w:r w:rsidR="00DB6958" w:rsidRPr="00287C30">
        <w:rPr>
          <w:color w:val="000000"/>
          <w:lang w:eastAsia="en-US"/>
        </w:rPr>
        <w:t>Przepisy wprowadzające - Prawo oświatowe.</w:t>
      </w:r>
      <w:r>
        <w:rPr>
          <w:color w:val="000000"/>
          <w:lang w:eastAsia="en-US"/>
        </w:rPr>
        <w:t xml:space="preserve"> </w:t>
      </w:r>
      <w:r w:rsidR="00DB6958" w:rsidRPr="00287C30">
        <w:rPr>
          <w:color w:val="000000"/>
          <w:lang w:eastAsia="en-US"/>
        </w:rPr>
        <w:t xml:space="preserve"> Z</w:t>
      </w:r>
      <w:r w:rsidR="00DB6958" w:rsidRPr="00287C30">
        <w:t xml:space="preserve">miany w oświacie zaczną się   1 września 2017 a zakończą w roku szkolnym 2022/2023. Podpisana ustawa wprowadzająca prawo oświatowe opisuje mechanizmy i tryb wdrażania nowych regulacji zawartych  </w:t>
      </w:r>
      <w:r w:rsidR="00543C16">
        <w:t xml:space="preserve">                   </w:t>
      </w:r>
      <w:r w:rsidR="00DB6958" w:rsidRPr="00287C30">
        <w:t>w ustawie – Prawo oświatowe. Ustawa zawiera również zmiany w innych ustawach, stanowiące konsekwencję wprowadzenia nowego ustroju szkolnego.  Z dniem 1 września 2017 r. likwiduje się klasę I,</w:t>
      </w:r>
      <w:r>
        <w:t xml:space="preserve"> </w:t>
      </w:r>
      <w:r w:rsidR="00DB6958" w:rsidRPr="00287C30">
        <w:t xml:space="preserve">a w latach następnych kolejne klasy dotychczasowego gimnazjum. Ustrój szkolny  z obecnego systemu 6-letniej szkoły podstawowej, 3-letniego gimnazjum, 3-letniego liceum ogólnokształcącego, 4-letniego technikum i 3-letniej zasadniczej szkoły zawodowej ulegnie przekształceniu. W przypadku publicznej szkoły podstawowej prowadzonej przez jednostkę samorządu terytorialnego przyjęto, że z dniem </w:t>
      </w:r>
      <w:r w:rsidR="00543C16">
        <w:t xml:space="preserve">           </w:t>
      </w:r>
      <w:r w:rsidR="00DB6958" w:rsidRPr="00287C30">
        <w:t xml:space="preserve">1 września 2017 r. dotychczasowa sześcioletnia szkoła podstawowa staje się ośmioletnią szkołą podstawową. </w:t>
      </w:r>
      <w:r>
        <w:t xml:space="preserve">Dopuszcza się również  możliwość </w:t>
      </w:r>
      <w:r w:rsidR="00543C16">
        <w:t xml:space="preserve">tworzenia szkół podstawowych </w:t>
      </w:r>
      <w:r>
        <w:t xml:space="preserve"> </w:t>
      </w:r>
      <w:r w:rsidR="00543C16">
        <w:t xml:space="preserve">              </w:t>
      </w:r>
      <w:r>
        <w:t>o niższej strukturze organizacyjnej w system I-III lub I-IV.</w:t>
      </w:r>
      <w:r w:rsidR="00DB6958" w:rsidRPr="00287C30">
        <w:t xml:space="preserve"> W dniu 1 września 2017 r. </w:t>
      </w:r>
      <w:r w:rsidR="00DB6958">
        <w:t xml:space="preserve">                          </w:t>
      </w:r>
      <w:r w:rsidR="00DB6958" w:rsidRPr="00287C30">
        <w:t xml:space="preserve">w ośmioletniej szkole podstawowej rozpoczną naukę pierwsi uczniowie klasy VII (absolwenci klasy VI dotychczasowej sześcioletniej szkoły podstawowej), którzy 1 września 2018 r. będą pierwszymi uczniami klasy VIII tej szkoły. Organ stanowiący jednostki samorządu terytorialnego prowadzącej dotychczasowe gimnazjum, w terminie do dnia 30 </w:t>
      </w:r>
      <w:r w:rsidR="00DB6958" w:rsidRPr="00B63963">
        <w:t xml:space="preserve">listopada 2019 r., w drodze uchwały, stwierdza zakończenie jego działalności. </w:t>
      </w:r>
      <w:r w:rsidR="00647E7F">
        <w:t xml:space="preserve">Zmiany nie ominęły również naszej gminy. </w:t>
      </w:r>
      <w:r w:rsidR="001A58F4">
        <w:t>Publiczna Szkoła Podstawowa w Lubaszu przekształca się od 01 września 2017 roku w szkołę o strukturze I-VIII, do której zostaje włączone nasze Gimnazjum w Lubaszu. Gimnazjum zgodnie z zapisami prawa oświatowego  zakończy swoją działalność z dniem 31 sierpnia 2019 roku (ostatni roczni</w:t>
      </w:r>
      <w:r w:rsidR="00847696">
        <w:t>k</w:t>
      </w:r>
      <w:r w:rsidR="001A58F4">
        <w:t xml:space="preserve"> ukończy szko</w:t>
      </w:r>
      <w:r w:rsidR="00543C16">
        <w:t>łę</w:t>
      </w:r>
      <w:r w:rsidR="001A58F4">
        <w:t xml:space="preserve">). Po tymże terminie nie będzie już oddziałów gimnazjalnych. Publiczna </w:t>
      </w:r>
      <w:r w:rsidR="00543C16">
        <w:t>S</w:t>
      </w:r>
      <w:r w:rsidR="001A58F4">
        <w:t xml:space="preserve">zkoła Podstawowa  w Miłkowie </w:t>
      </w:r>
      <w:r w:rsidR="00334B80">
        <w:t xml:space="preserve">                   </w:t>
      </w:r>
      <w:r w:rsidR="001A58F4">
        <w:t>z dniem 01 września</w:t>
      </w:r>
      <w:r w:rsidR="00543C16">
        <w:t xml:space="preserve"> </w:t>
      </w:r>
      <w:r w:rsidR="001A58F4">
        <w:t xml:space="preserve">2017 roku przekształca się w szkołę o strukturze I-VIII. Natomiast Publiczna Szkoła Podstawowa </w:t>
      </w:r>
      <w:r w:rsidR="00767E8F">
        <w:t xml:space="preserve">   </w:t>
      </w:r>
      <w:r w:rsidR="001A58F4">
        <w:t xml:space="preserve">w </w:t>
      </w:r>
      <w:proofErr w:type="spellStart"/>
      <w:r w:rsidR="001A58F4">
        <w:t>Kruczu</w:t>
      </w:r>
      <w:proofErr w:type="spellEnd"/>
      <w:r w:rsidR="001A58F4">
        <w:t xml:space="preserve"> i Publiczna Szkoła Podstawowa  w Jędrzejewie zostają przekształcone w szkoły</w:t>
      </w:r>
      <w:r w:rsidR="00767E8F">
        <w:t xml:space="preserve">  </w:t>
      </w:r>
      <w:r w:rsidR="001A58F4">
        <w:t xml:space="preserve"> o strukturze I-III.</w:t>
      </w:r>
      <w:r w:rsidR="002F1673">
        <w:t xml:space="preserve"> </w:t>
      </w:r>
      <w:r w:rsidR="006B23A6">
        <w:t xml:space="preserve"> </w:t>
      </w:r>
      <w:r w:rsidR="00E632E4">
        <w:t xml:space="preserve">Nowy rok szkolny 2017/2018 to dla naszej oświatową sporo nowych wyzwań związanych  z wprowadzoną reforma oświatową.  W PSP </w:t>
      </w:r>
      <w:proofErr w:type="spellStart"/>
      <w:r w:rsidR="00E632E4">
        <w:t>Kruczu</w:t>
      </w:r>
      <w:proofErr w:type="spellEnd"/>
      <w:r w:rsidR="00E632E4">
        <w:t xml:space="preserve"> pod kierownictwem Pani Jolanty Młynarskiej rozpoczną naukę dzieci z Klas I-III. W budynku szkoły umiejscowiony jest również  oddział przedszkolny. Pozostałe dzieci począwszy już od klasy IV będą dojeżdżały na zajęcia do Lubasz</w:t>
      </w:r>
      <w:r w:rsidR="00847696">
        <w:t>a</w:t>
      </w:r>
      <w:r w:rsidR="00E632E4">
        <w:t xml:space="preserve">. Podobnie będzie wyglądała sytuacja w PSP Jędrzejewie, gdzie nowa Pani dyrektor Pani Maria </w:t>
      </w:r>
      <w:proofErr w:type="spellStart"/>
      <w:r w:rsidR="00E632E4">
        <w:t>Grębka</w:t>
      </w:r>
      <w:proofErr w:type="spellEnd"/>
      <w:r w:rsidR="00E632E4">
        <w:t xml:space="preserve"> będzie </w:t>
      </w:r>
      <w:r w:rsidR="001D4284">
        <w:t xml:space="preserve"> kierowała placówką o strukturze  </w:t>
      </w:r>
      <w:r w:rsidR="00E632E4">
        <w:t xml:space="preserve"> klas I</w:t>
      </w:r>
      <w:r w:rsidR="001D4284">
        <w:t xml:space="preserve"> - </w:t>
      </w:r>
      <w:r w:rsidR="00E632E4">
        <w:t xml:space="preserve"> III. W budynku szkoły  powstał również od września 2017 roku oddział przedszkolny. Budynek szkoły w okresie wakacji został odświeżony, jedna</w:t>
      </w:r>
      <w:r w:rsidR="00847696">
        <w:t xml:space="preserve"> </w:t>
      </w:r>
      <w:r w:rsidR="00535CFD">
        <w:t xml:space="preserve"> </w:t>
      </w:r>
      <w:r w:rsidR="00E632E4">
        <w:t>z klas została zaadaptowana na potrzeby dzieci przedszkolnych. Natomiast w kolejnej klasie  powstała mała salka gimnastyczna. W Miłkowie pozostała szkoła o strukturze I-VII</w:t>
      </w:r>
      <w:r w:rsidR="0073567D">
        <w:t xml:space="preserve">I, gdzie </w:t>
      </w:r>
      <w:r w:rsidR="001614AB">
        <w:t xml:space="preserve"> </w:t>
      </w:r>
      <w:r w:rsidR="0073567D">
        <w:t xml:space="preserve">w okresie wakacji letnich  przeprowadzono również szereg prac  adaptacyjno malarskich, tak by dzieci w pełni mogły realizować podstawę programową. </w:t>
      </w:r>
      <w:r w:rsidR="000A4624">
        <w:t>Największa placówka w naszej gminie to PSP Lubasz  z oddziałami gimnazjalnymi. Szkoła pod kierownictwem Pani Wiolety Zarzecznej</w:t>
      </w:r>
      <w:r w:rsidR="001614AB">
        <w:t xml:space="preserve"> oraz  wicedyrektorów </w:t>
      </w:r>
      <w:r w:rsidR="000A4624">
        <w:t xml:space="preserve"> Bożeny Kaźmierczak </w:t>
      </w:r>
      <w:r w:rsidR="001D4284">
        <w:t>i</w:t>
      </w:r>
      <w:r w:rsidR="000A4624">
        <w:t xml:space="preserve"> Moniki </w:t>
      </w:r>
      <w:proofErr w:type="spellStart"/>
      <w:r w:rsidR="000A4624">
        <w:t>Oleszczak</w:t>
      </w:r>
      <w:proofErr w:type="spellEnd"/>
      <w:r w:rsidR="000A4624">
        <w:t xml:space="preserve">  </w:t>
      </w:r>
      <w:r w:rsidR="00334B80">
        <w:t xml:space="preserve">będzie realizowała  </w:t>
      </w:r>
      <w:r w:rsidR="000A4624">
        <w:t xml:space="preserve">zajęcia w praktycznie w czterech budynkach szkolnych. Jest to spore wyzwanie logistyczno – organizacyjne. PSP Lubasz to już ponad 50 nauczycieli, oddziały szkoły podstawowej, dzieci z różnego rodzaju dysfunkcjami, oddziały </w:t>
      </w:r>
      <w:r w:rsidR="000A4624">
        <w:lastRenderedPageBreak/>
        <w:t xml:space="preserve">gimnazjalne i klasy sportowe. Dlatego </w:t>
      </w:r>
      <w:r w:rsidR="00334B80">
        <w:t>w</w:t>
      </w:r>
      <w:r w:rsidR="000A4624">
        <w:t xml:space="preserve">łaściwa  pracy szkoły pod względem organizacyjno – logistycznym ma tu ogromne znaczenie  </w:t>
      </w:r>
      <w:r w:rsidR="00334B80">
        <w:t>biorąc pod uwagę</w:t>
      </w:r>
      <w:r w:rsidR="000A4624">
        <w:t xml:space="preserve"> najwyższe dobro – dobro dzieci. Od września bieżącego roku nasze szkoły rozpocz</w:t>
      </w:r>
      <w:r w:rsidR="001614AB">
        <w:t>ną</w:t>
      </w:r>
      <w:r w:rsidR="000A4624">
        <w:t xml:space="preserve"> realizację</w:t>
      </w:r>
      <w:r w:rsidR="006B23A6">
        <w:t xml:space="preserve"> dwuletniego </w:t>
      </w:r>
      <w:r w:rsidR="000A4624">
        <w:t xml:space="preserve"> projektu</w:t>
      </w:r>
      <w:r w:rsidR="006B23A6">
        <w:t xml:space="preserve"> pn.” Odnowa edukacji w gminie Lubasz – program rozwoju kompetencji kluczowych uczniów </w:t>
      </w:r>
      <w:r w:rsidR="00847696">
        <w:t xml:space="preserve">            </w:t>
      </w:r>
      <w:r w:rsidR="006B23A6">
        <w:t xml:space="preserve">i uczennic w gminie Lubasz”. </w:t>
      </w:r>
      <w:r w:rsidR="000A4624">
        <w:t xml:space="preserve">W ramach, którego bardzo </w:t>
      </w:r>
      <w:r w:rsidR="006B23A6">
        <w:t>znacząco</w:t>
      </w:r>
      <w:r w:rsidR="000A4624">
        <w:t xml:space="preserve"> doposażymy bazę dydaktyczną wszystkich naszych szkół, w PSP Lubasz i Miłkowo powstaną bardzo dobrze wyposażone pracownie przedmiotowe, pracownie komputerowe oraz pracownie językowe. </w:t>
      </w:r>
      <w:r w:rsidR="001614AB">
        <w:t xml:space="preserve"> Publiczne Szkoły Podstawowe w Krucz i Jędrzejewie otrzymają nowe pracownie komputerowe. </w:t>
      </w:r>
      <w:r w:rsidR="000A4624">
        <w:t xml:space="preserve">Dzieci zyskają </w:t>
      </w:r>
      <w:r w:rsidR="001E1161">
        <w:t xml:space="preserve">możliwość korzystania </w:t>
      </w:r>
      <w:r w:rsidR="006B23A6">
        <w:t>z</w:t>
      </w:r>
      <w:r w:rsidR="001E1161">
        <w:t xml:space="preserve"> ogromnej ilości zajęć </w:t>
      </w:r>
      <w:r w:rsidR="001614AB">
        <w:t xml:space="preserve"> przeznaczonych </w:t>
      </w:r>
      <w:r w:rsidR="001E1161">
        <w:t xml:space="preserve"> zarówno dla dzieci zdolnych jak i dzieci mających problemy z nauką.</w:t>
      </w:r>
      <w:r w:rsidR="004A3721">
        <w:t xml:space="preserve"> </w:t>
      </w:r>
      <w:r w:rsidR="001E1161">
        <w:t>Dzieci mające problemy z różnego rodzaju dysfunkcjami będą w naszych szkołach miały możliwość pełnego i sz</w:t>
      </w:r>
      <w:r w:rsidR="004A3721">
        <w:t>erokiego</w:t>
      </w:r>
      <w:r w:rsidR="001E1161">
        <w:t xml:space="preserve"> rozwoju. </w:t>
      </w:r>
      <w:r w:rsidR="001614AB">
        <w:t>Bardzo dużo naszych p</w:t>
      </w:r>
      <w:r w:rsidR="001E1161">
        <w:t>edago</w:t>
      </w:r>
      <w:r w:rsidR="001614AB">
        <w:t>gów</w:t>
      </w:r>
      <w:r w:rsidR="001E1161">
        <w:t xml:space="preserve"> w ramach projektu </w:t>
      </w:r>
      <w:r w:rsidR="006B23A6">
        <w:t>będ</w:t>
      </w:r>
      <w:r w:rsidR="001614AB">
        <w:t>zie</w:t>
      </w:r>
      <w:r w:rsidR="006B23A6">
        <w:t xml:space="preserve"> podno</w:t>
      </w:r>
      <w:r w:rsidR="001614AB">
        <w:t>sić</w:t>
      </w:r>
      <w:r w:rsidR="006B23A6">
        <w:t xml:space="preserve"> </w:t>
      </w:r>
      <w:r w:rsidR="001E1161">
        <w:t xml:space="preserve"> swoje kwalifikacje,</w:t>
      </w:r>
      <w:r w:rsidR="001614AB">
        <w:t xml:space="preserve">  </w:t>
      </w:r>
      <w:r w:rsidR="001E1161">
        <w:t xml:space="preserve"> a wszystko to by lepiej kształcić, lepiej przygotować nasze dzieci </w:t>
      </w:r>
      <w:r w:rsidR="00847696">
        <w:t xml:space="preserve">do </w:t>
      </w:r>
      <w:proofErr w:type="spellStart"/>
      <w:r w:rsidR="00847696">
        <w:t>dlaszegożycia</w:t>
      </w:r>
      <w:proofErr w:type="spellEnd"/>
      <w:r w:rsidR="001E1161">
        <w:t>.</w:t>
      </w:r>
      <w:r w:rsidR="005B671F">
        <w:t xml:space="preserve"> </w:t>
      </w:r>
      <w:r w:rsidR="001614AB">
        <w:t xml:space="preserve">  </w:t>
      </w:r>
      <w:r w:rsidR="005B671F">
        <w:t>W okresie wa</w:t>
      </w:r>
      <w:r w:rsidR="004A3721">
        <w:t>kacji</w:t>
      </w:r>
      <w:r w:rsidR="005B671F">
        <w:t xml:space="preserve"> letnich p</w:t>
      </w:r>
      <w:r w:rsidR="004A3721">
        <w:t>rzeprowadzono</w:t>
      </w:r>
      <w:r w:rsidR="005B671F">
        <w:t xml:space="preserve"> remont kotłowni CO w budynku szkoły nr IV – powstała kotłownia gazowa oraz wyremontowano sanitariaty w budynku nr III na parterze. </w:t>
      </w:r>
      <w:r w:rsidR="001E1161">
        <w:t>Od września 2017 roku zmieniła się f</w:t>
      </w:r>
      <w:r w:rsidR="001614AB">
        <w:t>i</w:t>
      </w:r>
      <w:r w:rsidR="001E1161">
        <w:t xml:space="preserve">rma realizująca dowozy szkolne. W wyniku prowadzonego postępowania przetargowego  wybrano do realizacji dowozów szkolnych Przedsiębiorstwo Komunikacji Samochodowej z Wałcza, które to realizować będzie dowozy szkolne dwoma autobusami za kwotę 3,02 zł brutto za 1 km oraz busem za stawkę 2,16 zł za 1 </w:t>
      </w:r>
      <w:proofErr w:type="spellStart"/>
      <w:r w:rsidR="001E1161">
        <w:t>km</w:t>
      </w:r>
      <w:proofErr w:type="spellEnd"/>
      <w:r w:rsidR="001E1161">
        <w:t xml:space="preserve">. Natomiast dowozy dzieci do Zespołu Szkół Specjalnych  do Gębic realizować będzie od września BINEK BUS Przewozy Osób Zbigniew </w:t>
      </w:r>
      <w:proofErr w:type="spellStart"/>
      <w:r w:rsidR="001E1161">
        <w:t>Gieremek</w:t>
      </w:r>
      <w:proofErr w:type="spellEnd"/>
      <w:r w:rsidR="001E1161">
        <w:t xml:space="preserve"> z Czarnkowa za kwotę 2,48 zł za 1 </w:t>
      </w:r>
      <w:proofErr w:type="spellStart"/>
      <w:r w:rsidR="001E1161">
        <w:t>km</w:t>
      </w:r>
      <w:proofErr w:type="spellEnd"/>
      <w:r w:rsidR="001E1161">
        <w:t xml:space="preserve">. </w:t>
      </w:r>
      <w:r w:rsidR="006B23A6">
        <w:t xml:space="preserve"> </w:t>
      </w:r>
      <w:r w:rsidR="002F1673">
        <w:t xml:space="preserve">Zmiany nie ominęły naszego przedszkola. Wychodząc naprzeciw oczekiwaniom rodziców Wójt Gminy Lubasz postanowił  utworzyć dodatkowy oddział przedszkolny </w:t>
      </w:r>
      <w:r w:rsidR="001D4284">
        <w:t xml:space="preserve">                  </w:t>
      </w:r>
      <w:r w:rsidR="002F1673">
        <w:t>w Jędrzejewie oraz  wydłużyć czas pracy przedszkola w Stajkowie.</w:t>
      </w:r>
      <w:r w:rsidR="00647E7F">
        <w:t xml:space="preserve"> W Lubaszu powstał nowoczesny budynek przedszkola wraz z praktycznie nowym placem zabaw. Stara część przedszkola w Lubaszu został  także wyremontowana tak by nie odstawała od dobudowanej części. Kotłowania Przedszkola  „Bajka” w Lubaszu jest już zasilane gazem</w:t>
      </w:r>
      <w:r w:rsidR="005B671F">
        <w:t xml:space="preserve">. W okresie wakacji letnich w naszych przedszkolnych budynkach przeprowadzono cały szereg prac remontowych. I tak w Miłkowie powstały nowe sanitariaty i nowa szatnia. W Stajkowie wyremontowano kuchnię przedszkolną – przedszkole będzie 9 godzinnym oddziałem  </w:t>
      </w:r>
      <w:r w:rsidR="001614AB">
        <w:t xml:space="preserve">                </w:t>
      </w:r>
      <w:r w:rsidR="005B671F">
        <w:t xml:space="preserve"> z posiłkami dla dzieci. Remont kuchni przeprowadzono również w Jędrzejewie dla potrzeb nowo powstałego oddziału</w:t>
      </w:r>
      <w:r w:rsidR="001614AB">
        <w:t xml:space="preserve"> </w:t>
      </w:r>
      <w:r w:rsidR="005B671F">
        <w:t xml:space="preserve">i doposażono kuchnię dla oddziału w </w:t>
      </w:r>
      <w:proofErr w:type="spellStart"/>
      <w:r w:rsidR="005B671F">
        <w:t>Kruczu</w:t>
      </w:r>
      <w:proofErr w:type="spellEnd"/>
      <w:r w:rsidR="005B671F">
        <w:t xml:space="preserve">. W Dębe przeprowadzono  prace na placu zabaw (plac został wyrównany i  doposażony).   </w:t>
      </w:r>
    </w:p>
    <w:p w:rsidR="001A58F4" w:rsidRDefault="001A58F4" w:rsidP="00DB6958">
      <w:pPr>
        <w:pStyle w:val="p0"/>
        <w:jc w:val="both"/>
      </w:pPr>
      <w:r>
        <w:t xml:space="preserve">  </w:t>
      </w:r>
    </w:p>
    <w:p w:rsidR="00DB6958" w:rsidRDefault="00DB6958" w:rsidP="00DB6958">
      <w:pPr>
        <w:pStyle w:val="p0"/>
        <w:jc w:val="both"/>
      </w:pPr>
      <w:r>
        <w:t xml:space="preserve">. </w:t>
      </w:r>
    </w:p>
    <w:p w:rsidR="00DB6958" w:rsidRDefault="00DB6958" w:rsidP="00DB6958">
      <w:pPr>
        <w:pStyle w:val="Tekstpodstawowy"/>
        <w:spacing w:line="360" w:lineRule="auto"/>
        <w:outlineLvl w:val="0"/>
      </w:pPr>
    </w:p>
    <w:p w:rsidR="007031D6" w:rsidRDefault="00DB6958" w:rsidP="002F1673">
      <w:pPr>
        <w:pStyle w:val="NormalnyWeb"/>
        <w:jc w:val="both"/>
        <w:rPr>
          <w:rFonts w:ascii="Calibri" w:eastAsia="Calibri" w:hAnsi="Calibri"/>
        </w:rPr>
      </w:pPr>
      <w:r w:rsidRPr="003B5CCF">
        <w:t xml:space="preserve"> </w:t>
      </w:r>
    </w:p>
    <w:p w:rsidR="007031D6" w:rsidRDefault="007031D6"/>
    <w:sectPr w:rsidR="007031D6" w:rsidSect="00CA3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7F6"/>
    <w:multiLevelType w:val="hybridMultilevel"/>
    <w:tmpl w:val="1C566A9C"/>
    <w:lvl w:ilvl="0" w:tplc="C8760480">
      <w:start w:val="1"/>
      <w:numFmt w:val="decimal"/>
      <w:lvlText w:val="%1)"/>
      <w:lvlJc w:val="left"/>
      <w:pPr>
        <w:ind w:left="18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4B74B2"/>
    <w:multiLevelType w:val="hybridMultilevel"/>
    <w:tmpl w:val="26B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57E52"/>
    <w:multiLevelType w:val="multilevel"/>
    <w:tmpl w:val="D8BAEDA6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">
    <w:nsid w:val="5EFE0351"/>
    <w:multiLevelType w:val="multilevel"/>
    <w:tmpl w:val="BA409766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1004BB"/>
    <w:rsid w:val="00044429"/>
    <w:rsid w:val="000468F7"/>
    <w:rsid w:val="00092DE2"/>
    <w:rsid w:val="000A4624"/>
    <w:rsid w:val="001004BB"/>
    <w:rsid w:val="001264EB"/>
    <w:rsid w:val="001614AB"/>
    <w:rsid w:val="001A58F4"/>
    <w:rsid w:val="001D4284"/>
    <w:rsid w:val="001E1161"/>
    <w:rsid w:val="001F7DDE"/>
    <w:rsid w:val="002F1673"/>
    <w:rsid w:val="00334B80"/>
    <w:rsid w:val="00484F0C"/>
    <w:rsid w:val="004A3721"/>
    <w:rsid w:val="004A3A46"/>
    <w:rsid w:val="004C46A2"/>
    <w:rsid w:val="00531410"/>
    <w:rsid w:val="00535CFD"/>
    <w:rsid w:val="00543C16"/>
    <w:rsid w:val="005B671F"/>
    <w:rsid w:val="0060093A"/>
    <w:rsid w:val="00647E7F"/>
    <w:rsid w:val="006B23A6"/>
    <w:rsid w:val="007031D6"/>
    <w:rsid w:val="0073567D"/>
    <w:rsid w:val="00767E8F"/>
    <w:rsid w:val="00782CAF"/>
    <w:rsid w:val="00797563"/>
    <w:rsid w:val="007A6A2B"/>
    <w:rsid w:val="007B3D61"/>
    <w:rsid w:val="00807EF2"/>
    <w:rsid w:val="00836401"/>
    <w:rsid w:val="00847696"/>
    <w:rsid w:val="008B5AF1"/>
    <w:rsid w:val="008F28A9"/>
    <w:rsid w:val="009A2791"/>
    <w:rsid w:val="00A129BF"/>
    <w:rsid w:val="00AB63DB"/>
    <w:rsid w:val="00B210A1"/>
    <w:rsid w:val="00BD4AC2"/>
    <w:rsid w:val="00C252D3"/>
    <w:rsid w:val="00C469B6"/>
    <w:rsid w:val="00C54AA7"/>
    <w:rsid w:val="00CA3699"/>
    <w:rsid w:val="00D504B8"/>
    <w:rsid w:val="00D556AF"/>
    <w:rsid w:val="00DB6958"/>
    <w:rsid w:val="00E47354"/>
    <w:rsid w:val="00E632E4"/>
    <w:rsid w:val="00EC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4B8"/>
    <w:pPr>
      <w:ind w:left="720"/>
      <w:contextualSpacing/>
    </w:pPr>
  </w:style>
  <w:style w:type="paragraph" w:customStyle="1" w:styleId="Default">
    <w:name w:val="Default"/>
    <w:rsid w:val="000468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B6958"/>
    <w:rPr>
      <w:i/>
      <w:iCs/>
    </w:rPr>
  </w:style>
  <w:style w:type="paragraph" w:customStyle="1" w:styleId="p0">
    <w:name w:val="p0"/>
    <w:basedOn w:val="Normalny"/>
    <w:rsid w:val="00DB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B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B69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695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B69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968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codziennie</dc:creator>
  <cp:lastModifiedBy>Krzysztof Lipiński</cp:lastModifiedBy>
  <cp:revision>8</cp:revision>
  <cp:lastPrinted>2017-08-16T07:08:00Z</cp:lastPrinted>
  <dcterms:created xsi:type="dcterms:W3CDTF">2017-08-16T05:28:00Z</dcterms:created>
  <dcterms:modified xsi:type="dcterms:W3CDTF">2017-08-16T07:08:00Z</dcterms:modified>
</cp:coreProperties>
</file>