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8D" w:rsidRPr="0000598D" w:rsidRDefault="0000598D" w:rsidP="0000598D">
      <w:pPr>
        <w:spacing w:before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98D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Pr="0000598D">
        <w:rPr>
          <w:rFonts w:ascii="Times New Roman" w:hAnsi="Times New Roman" w:cs="Times New Roman"/>
          <w:b/>
          <w:sz w:val="24"/>
          <w:szCs w:val="24"/>
        </w:rPr>
        <w:tab/>
        <w:t>RG.I.7031.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598D">
        <w:rPr>
          <w:rFonts w:ascii="Times New Roman" w:hAnsi="Times New Roman" w:cs="Times New Roman"/>
          <w:b/>
          <w:sz w:val="24"/>
          <w:szCs w:val="24"/>
        </w:rPr>
        <w:t xml:space="preserve">.    .2018.                                                  </w:t>
      </w:r>
    </w:p>
    <w:p w:rsidR="0000598D" w:rsidRPr="0000598D" w:rsidRDefault="0000598D" w:rsidP="0000598D">
      <w:pPr>
        <w:spacing w:before="180"/>
        <w:jc w:val="center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zawarta w dniu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0598D">
        <w:rPr>
          <w:rFonts w:ascii="Times New Roman" w:hAnsi="Times New Roman" w:cs="Times New Roman"/>
          <w:sz w:val="24"/>
          <w:szCs w:val="24"/>
        </w:rPr>
        <w:t xml:space="preserve">  2018r.</w:t>
      </w:r>
    </w:p>
    <w:p w:rsidR="0000598D" w:rsidRPr="0000598D" w:rsidRDefault="0000598D" w:rsidP="0000598D">
      <w:pPr>
        <w:spacing w:before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98D" w:rsidRPr="0000598D" w:rsidRDefault="0000598D" w:rsidP="0000598D">
      <w:pPr>
        <w:spacing w:before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98D">
        <w:rPr>
          <w:rFonts w:ascii="Times New Roman" w:hAnsi="Times New Roman" w:cs="Times New Roman"/>
          <w:i/>
          <w:sz w:val="24"/>
          <w:szCs w:val="24"/>
        </w:rPr>
        <w:t xml:space="preserve">Zamówienie o wartości </w:t>
      </w:r>
      <w:r w:rsidRPr="0000598D">
        <w:rPr>
          <w:rFonts w:ascii="Times New Roman" w:hAnsi="Times New Roman" w:cs="Times New Roman"/>
          <w:b/>
          <w:i/>
          <w:sz w:val="24"/>
          <w:szCs w:val="24"/>
        </w:rPr>
        <w:t>poniżej 30 tys</w:t>
      </w:r>
      <w:r w:rsidRPr="000059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598D">
        <w:rPr>
          <w:rFonts w:ascii="Times New Roman" w:hAnsi="Times New Roman" w:cs="Times New Roman"/>
          <w:b/>
          <w:i/>
          <w:sz w:val="24"/>
          <w:szCs w:val="24"/>
        </w:rPr>
        <w:t xml:space="preserve">euro </w:t>
      </w:r>
      <w:r w:rsidRPr="0000598D">
        <w:rPr>
          <w:rFonts w:ascii="Times New Roman" w:hAnsi="Times New Roman" w:cs="Times New Roman"/>
          <w:i/>
          <w:sz w:val="24"/>
          <w:szCs w:val="24"/>
        </w:rPr>
        <w:t xml:space="preserve">udzielone bez stosowania ustawy Prawo zamówień publicznych zgodnie z art.4 pkt 8 Ustawy, zgodnie z Regulaminem udzielania zamówień ,które finansowane są ze środków publicznych ,a wartość nie przekracza wyrażonej w złotych równowartości kwoty 30 000 euro. </w:t>
      </w:r>
    </w:p>
    <w:p w:rsidR="0000598D" w:rsidRPr="0000598D" w:rsidRDefault="0000598D" w:rsidP="0000598D">
      <w:pPr>
        <w:spacing w:before="180"/>
        <w:rPr>
          <w:rFonts w:ascii="Times New Roman" w:hAnsi="Times New Roman" w:cs="Times New Roman"/>
          <w:i/>
          <w:sz w:val="24"/>
          <w:szCs w:val="24"/>
        </w:rPr>
      </w:pPr>
    </w:p>
    <w:p w:rsidR="0000598D" w:rsidRPr="0000598D" w:rsidRDefault="0000598D" w:rsidP="0000598D">
      <w:pPr>
        <w:spacing w:before="180"/>
        <w:rPr>
          <w:rFonts w:ascii="Times New Roman" w:hAnsi="Times New Roman" w:cs="Times New Roman"/>
          <w:i/>
          <w:sz w:val="24"/>
          <w:szCs w:val="24"/>
        </w:rPr>
      </w:pPr>
    </w:p>
    <w:p w:rsidR="0000598D" w:rsidRPr="0000598D" w:rsidRDefault="0000598D" w:rsidP="0000598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pomiędzy  </w:t>
      </w:r>
      <w:r w:rsidRPr="0000598D">
        <w:rPr>
          <w:rFonts w:ascii="Times New Roman" w:hAnsi="Times New Roman" w:cs="Times New Roman"/>
          <w:b/>
          <w:sz w:val="24"/>
          <w:szCs w:val="24"/>
        </w:rPr>
        <w:t>Gminą Lubasz</w:t>
      </w:r>
      <w:r w:rsidRPr="0000598D">
        <w:rPr>
          <w:rFonts w:ascii="Times New Roman" w:hAnsi="Times New Roman" w:cs="Times New Roman"/>
          <w:sz w:val="24"/>
          <w:szCs w:val="24"/>
        </w:rPr>
        <w:t>, ul. B. Chrobrego 37, 64-720 Lubasz, posiadającą nr NIP:            763-209-30-34,  reprezentowaną przez:</w:t>
      </w:r>
    </w:p>
    <w:p w:rsidR="0000598D" w:rsidRPr="0000598D" w:rsidRDefault="0000598D" w:rsidP="0000598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Wójta Gminy Lubasz  - Pana  mgr inż. Marcina </w:t>
      </w:r>
      <w:proofErr w:type="spellStart"/>
      <w:r w:rsidRPr="0000598D">
        <w:rPr>
          <w:rFonts w:ascii="Times New Roman" w:hAnsi="Times New Roman" w:cs="Times New Roman"/>
          <w:sz w:val="24"/>
          <w:szCs w:val="24"/>
        </w:rPr>
        <w:t>Filodę</w:t>
      </w:r>
      <w:proofErr w:type="spellEnd"/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 zwaną dalej </w:t>
      </w:r>
      <w:r w:rsidRPr="0000598D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00598D">
        <w:rPr>
          <w:rFonts w:ascii="Times New Roman" w:hAnsi="Times New Roman" w:cs="Times New Roman"/>
          <w:sz w:val="24"/>
          <w:szCs w:val="24"/>
        </w:rPr>
        <w:t>,</w:t>
      </w:r>
    </w:p>
    <w:p w:rsidR="0000598D" w:rsidRPr="0000598D" w:rsidRDefault="0000598D" w:rsidP="0000598D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a</w:t>
      </w:r>
    </w:p>
    <w:p w:rsidR="0000598D" w:rsidRPr="0000598D" w:rsidRDefault="0000598D" w:rsidP="0000598D">
      <w:pPr>
        <w:rPr>
          <w:rFonts w:ascii="Times New Roman" w:hAnsi="Times New Roman" w:cs="Times New Roman"/>
          <w:sz w:val="24"/>
          <w:szCs w:val="24"/>
        </w:rPr>
      </w:pPr>
    </w:p>
    <w:p w:rsidR="0000598D" w:rsidRPr="0000598D" w:rsidRDefault="0000598D" w:rsidP="000059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00598D">
        <w:rPr>
          <w:rFonts w:ascii="Times New Roman" w:hAnsi="Times New Roman" w:cs="Times New Roman"/>
          <w:b/>
          <w:sz w:val="24"/>
          <w:szCs w:val="24"/>
        </w:rPr>
        <w:t>,</w:t>
      </w:r>
      <w:r w:rsidRPr="0000598D">
        <w:rPr>
          <w:rFonts w:ascii="Times New Roman" w:hAnsi="Times New Roman" w:cs="Times New Roman"/>
          <w:sz w:val="24"/>
          <w:szCs w:val="24"/>
        </w:rPr>
        <w:t xml:space="preserve"> prowadzącym działalność gospodarczą pod  firmą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00598D">
        <w:rPr>
          <w:rFonts w:ascii="Times New Roman" w:hAnsi="Times New Roman" w:cs="Times New Roman"/>
          <w:sz w:val="24"/>
          <w:szCs w:val="24"/>
        </w:rPr>
        <w:t xml:space="preserve">        -  </w:t>
      </w:r>
      <w:r w:rsidRPr="00005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98D">
        <w:rPr>
          <w:rFonts w:ascii="Times New Roman" w:hAnsi="Times New Roman" w:cs="Times New Roman"/>
          <w:sz w:val="24"/>
          <w:szCs w:val="24"/>
        </w:rPr>
        <w:t xml:space="preserve">posiadający  NIP: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0598D">
        <w:rPr>
          <w:rFonts w:ascii="Times New Roman" w:hAnsi="Times New Roman" w:cs="Times New Roman"/>
          <w:sz w:val="24"/>
          <w:szCs w:val="24"/>
        </w:rPr>
        <w:t xml:space="preserve">, nr REGON: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0598D">
        <w:rPr>
          <w:rFonts w:ascii="Times New Roman" w:hAnsi="Times New Roman" w:cs="Times New Roman"/>
          <w:sz w:val="24"/>
          <w:szCs w:val="24"/>
        </w:rPr>
        <w:t xml:space="preserve">, działającym osobiście, zwanym         w dalszej części Umowy </w:t>
      </w:r>
      <w:r w:rsidRPr="0000598D">
        <w:rPr>
          <w:rFonts w:ascii="Times New Roman" w:hAnsi="Times New Roman" w:cs="Times New Roman"/>
          <w:b/>
          <w:bCs/>
          <w:sz w:val="24"/>
          <w:szCs w:val="24"/>
        </w:rPr>
        <w:t xml:space="preserve">Wykonawcą                                     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98D" w:rsidRPr="0000598D" w:rsidRDefault="0000598D" w:rsidP="00005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00598D" w:rsidRPr="0000598D" w:rsidRDefault="0000598D" w:rsidP="0000598D">
      <w:pPr>
        <w:pStyle w:val="Standard"/>
        <w:spacing w:before="60" w:line="276" w:lineRule="auto"/>
        <w:jc w:val="both"/>
      </w:pPr>
    </w:p>
    <w:p w:rsidR="0000598D" w:rsidRPr="0000598D" w:rsidRDefault="0000598D" w:rsidP="0000598D">
      <w:pPr>
        <w:spacing w:before="180"/>
        <w:rPr>
          <w:rFonts w:ascii="Times New Roman" w:hAnsi="Times New Roman" w:cs="Times New Roman"/>
          <w:b/>
          <w:sz w:val="24"/>
          <w:szCs w:val="24"/>
        </w:rPr>
      </w:pPr>
      <w:r w:rsidRPr="0000598D">
        <w:rPr>
          <w:rFonts w:ascii="Times New Roman" w:hAnsi="Times New Roman" w:cs="Times New Roman"/>
          <w:b/>
          <w:sz w:val="24"/>
          <w:szCs w:val="24"/>
        </w:rPr>
        <w:t>§1.</w:t>
      </w:r>
    </w:p>
    <w:p w:rsidR="001834DE" w:rsidRPr="001834DE" w:rsidRDefault="0000598D" w:rsidP="00183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1.Zamawiający zleca, a Wykonawca przyjmuje </w:t>
      </w:r>
      <w:r w:rsidR="001834DE">
        <w:rPr>
          <w:rFonts w:ascii="Times New Roman" w:hAnsi="Times New Roman" w:cs="Times New Roman"/>
          <w:sz w:val="24"/>
          <w:szCs w:val="24"/>
        </w:rPr>
        <w:t>wykonanie niżej wymienionego przedmiotu umowy: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opracowanie projektu budowy oświetlenia drogowego i uzyskanie ostatecznej decyzji pozwolenia na budowę lub zgłoszenia z oświadczeniem organu o braku sprzeciwu , w następujących  kolejno etapach: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koncepcji podlegającej  zatwierdzeniu przez zamawiającego ,na kopii mapy do celów projektowych (Zamawiający dostarczy mapy do celów projektowych w dniu podpisania umowy)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-uzyskanie warunków przyłączenia do sieci (zamawiający udzieli pełnomocnictwa projektantowi do reprezentowania inwestora (Gminy Lubasz) , 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-ustalenie  nr ewidencyjnych działek , ich właścicieli oraz statusy działek ( położenia w granicach obowiązujących MPZP lub braku planu, konieczności uzyskania decyzji o ustaleniu lokalizacji inwestycji celu publicznego lub braku takiej konieczności , konieczności uzyskania uzgodnień środowiskowych z racji obszaru chronionego krajobrazu lub NATURA 2000)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-określenie toku administracyjnego dla projektowanych obiektów , tzw. Fiszka -załącznik do koncepcji każdego obiektu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-wystąpienie i uzyskanie decyzji o ustaleniu lokalizacji inwestycji celu publicznego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-opracowanie projektów budowlanych poszczególnych obiektów uzyskanie zgód i uzgodnień (w tym Narady Koordynacyjnej)oraz uzyskanie ostatecznej decyzji pozwolenia na budowę lub zgłoszenia z oświadczeniem ,o którym mowa </w:t>
      </w:r>
      <w:r w:rsidR="00626901">
        <w:rPr>
          <w:rFonts w:ascii="Times New Roman" w:hAnsi="Times New Roman" w:cs="Times New Roman"/>
          <w:sz w:val="24"/>
          <w:szCs w:val="24"/>
        </w:rPr>
        <w:t>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projektów wykonawczych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przedmiarów robót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kosztorysów inwestorskich KI</w:t>
      </w:r>
    </w:p>
    <w:p w:rsidR="001834DE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-opracowanie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</w:t>
      </w:r>
      <w:proofErr w:type="spellEnd"/>
    </w:p>
    <w:p w:rsidR="0000598D" w:rsidRPr="0000598D" w:rsidRDefault="001834DE" w:rsidP="0018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każdego z projektów wykonawca projektu złoży oświadczenie o kompletności projektu i wykonaniu  z poszanowaniem obowiązujących przepisów i zgodności z nimi. </w:t>
      </w:r>
    </w:p>
    <w:p w:rsidR="0000598D" w:rsidRPr="0000598D" w:rsidRDefault="0000598D" w:rsidP="0000598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2. Opracowany projekt powinien spełniać wszelkie wymagania niezbędne do uzyskania pozwolenia na budowę lub zezwolenia w formie zgłoszenia robót  i  ich  wykonania.</w:t>
      </w:r>
    </w:p>
    <w:p w:rsidR="0000598D" w:rsidRPr="0000598D" w:rsidRDefault="0000598D" w:rsidP="0000598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3. Opracowany projekt powinien spełniać wymogi ustawy Prawo zamówień publicznych         z dnia 29 stycznia 2004 r. ( Dz. U. z 2017 r. poz. 1579 ze zm.), niezbędne do ogłoszenia i przeprowadzenia przetargu na wykonanie robót, tj. m. in.</w:t>
      </w:r>
      <w:r>
        <w:rPr>
          <w:rFonts w:ascii="Times New Roman" w:hAnsi="Times New Roman" w:cs="Times New Roman"/>
          <w:sz w:val="24"/>
          <w:szCs w:val="24"/>
        </w:rPr>
        <w:t xml:space="preserve"> Przedmiary robót ,projekt wykonawczy ,</w:t>
      </w:r>
      <w:r w:rsidRPr="0000598D">
        <w:rPr>
          <w:rFonts w:ascii="Times New Roman" w:hAnsi="Times New Roman" w:cs="Times New Roman"/>
          <w:sz w:val="24"/>
          <w:szCs w:val="24"/>
        </w:rPr>
        <w:t xml:space="preserve"> specyfikację techniczną wykonania i odbioru robót.  </w:t>
      </w:r>
    </w:p>
    <w:p w:rsidR="0000598D" w:rsidRPr="0000598D" w:rsidRDefault="0000598D" w:rsidP="0000598D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4. Koncepcję projektową  Wykonawca przedstawi  Zamawiającemu do akceptacji</w:t>
      </w:r>
      <w:r w:rsidR="001834DE">
        <w:rPr>
          <w:rFonts w:ascii="Times New Roman" w:hAnsi="Times New Roman" w:cs="Times New Roman"/>
          <w:sz w:val="24"/>
          <w:szCs w:val="24"/>
        </w:rPr>
        <w:t xml:space="preserve"> w terminie dwóch tygodni od daty podpisania umowy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5. Do zadań Wykonawcy należą wszystkie uzgodnienia projektu niezbędne do jego zatwierdzenia.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6.</w:t>
      </w:r>
      <w:r w:rsidRPr="00005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98D">
        <w:rPr>
          <w:rFonts w:ascii="Times New Roman" w:hAnsi="Times New Roman" w:cs="Times New Roman"/>
          <w:sz w:val="24"/>
          <w:szCs w:val="24"/>
        </w:rPr>
        <w:t>Zamawiający upoważni projektanta do występowania w  imieniu inwestora</w:t>
      </w:r>
      <w:r w:rsidR="000E2AC1">
        <w:rPr>
          <w:rFonts w:ascii="Times New Roman" w:hAnsi="Times New Roman" w:cs="Times New Roman"/>
          <w:sz w:val="24"/>
          <w:szCs w:val="24"/>
        </w:rPr>
        <w:t xml:space="preserve"> do występowania o wydanie warunków przyłączenia do sieci ,występowania o ustalenie lokalizacji inwestycji celu publicznego, uzgadniania projektów </w:t>
      </w:r>
      <w:r w:rsidRPr="0000598D">
        <w:rPr>
          <w:rFonts w:ascii="Times New Roman" w:hAnsi="Times New Roman" w:cs="Times New Roman"/>
          <w:sz w:val="24"/>
          <w:szCs w:val="24"/>
        </w:rPr>
        <w:t xml:space="preserve">, </w:t>
      </w:r>
      <w:r w:rsidR="000E2AC1">
        <w:rPr>
          <w:rFonts w:ascii="Times New Roman" w:hAnsi="Times New Roman" w:cs="Times New Roman"/>
          <w:sz w:val="24"/>
          <w:szCs w:val="24"/>
        </w:rPr>
        <w:t xml:space="preserve">oraz </w:t>
      </w:r>
      <w:r w:rsidRPr="0000598D">
        <w:rPr>
          <w:rFonts w:ascii="Times New Roman" w:hAnsi="Times New Roman" w:cs="Times New Roman"/>
          <w:sz w:val="24"/>
          <w:szCs w:val="24"/>
        </w:rPr>
        <w:t>występowania o wydanie pozwolenia na budowę lub zgłoszenia.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lastRenderedPageBreak/>
        <w:t xml:space="preserve">7.Wykonawca przekaże Zamawiającemu  opracowanie  projektowe w 5-ciu egz.  w  wersji papierowej, specyfikacje techniczne wykonania i odbioru robót, przedmiary i kosztorysy            w   2 egz. oraz wersji elektronicznej  na płycie CD w Pdf. </w:t>
      </w:r>
    </w:p>
    <w:p w:rsidR="00007BDF" w:rsidRDefault="00007BDF" w:rsidP="0000598D">
      <w:pPr>
        <w:tabs>
          <w:tab w:val="left" w:pos="51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00598D" w:rsidRPr="0000598D" w:rsidRDefault="0000598D" w:rsidP="0000598D">
      <w:pPr>
        <w:tabs>
          <w:tab w:val="left" w:pos="51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0598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Zamawiający przekaże Wykonawcy mapy do celów projektowych w dniu podpisania umowy.</w:t>
      </w:r>
    </w:p>
    <w:p w:rsidR="0000598D" w:rsidRPr="0000598D" w:rsidRDefault="0000598D" w:rsidP="0000598D">
      <w:pPr>
        <w:tabs>
          <w:tab w:val="left" w:pos="51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 </w:t>
      </w:r>
      <w:r w:rsidRPr="0000598D">
        <w:rPr>
          <w:rFonts w:ascii="Times New Roman" w:hAnsi="Times New Roman" w:cs="Times New Roman"/>
          <w:b/>
          <w:sz w:val="24"/>
          <w:szCs w:val="24"/>
        </w:rPr>
        <w:t>§ 3</w:t>
      </w:r>
      <w:r w:rsidRPr="0000598D">
        <w:rPr>
          <w:rFonts w:ascii="Times New Roman" w:hAnsi="Times New Roman" w:cs="Times New Roman"/>
          <w:sz w:val="24"/>
          <w:szCs w:val="24"/>
        </w:rPr>
        <w:t>.</w:t>
      </w:r>
    </w:p>
    <w:p w:rsidR="000E2AC1" w:rsidRDefault="0000598D" w:rsidP="0000598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Wykonawca  zobowiązuje  się wykonać przedmiot umowy wskazany w § 1 w terminie do </w:t>
      </w:r>
      <w:r w:rsidR="000E2A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2AC1" w:rsidRDefault="000E2AC1" w:rsidP="000E2AC1">
      <w:pPr>
        <w:rPr>
          <w:rFonts w:ascii="Times New Roman" w:hAnsi="Times New Roman" w:cs="Times New Roman"/>
          <w:sz w:val="24"/>
          <w:szCs w:val="24"/>
        </w:rPr>
      </w:pPr>
      <w:r w:rsidRPr="00EB2DFE">
        <w:rPr>
          <w:rFonts w:ascii="Times New Roman" w:hAnsi="Times New Roman" w:cs="Times New Roman"/>
          <w:sz w:val="24"/>
          <w:szCs w:val="24"/>
          <w:u w:val="single"/>
        </w:rPr>
        <w:t>Miłkowo wzdłuż drogi wojewódzkiej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AC1" w:rsidRDefault="000E2AC1" w:rsidP="000E2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opracowania :  ………………miesiące  od dnia podpisania umowy</w:t>
      </w:r>
    </w:p>
    <w:p w:rsidR="000E2AC1" w:rsidRPr="00A16C50" w:rsidRDefault="000E2AC1" w:rsidP="00A16C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A90">
        <w:rPr>
          <w:rFonts w:ascii="Times New Roman" w:hAnsi="Times New Roman" w:cs="Times New Roman"/>
          <w:sz w:val="24"/>
          <w:szCs w:val="24"/>
          <w:u w:val="single"/>
        </w:rPr>
        <w:t xml:space="preserve">Stajkowo  wzdłuż parku </w:t>
      </w:r>
    </w:p>
    <w:p w:rsidR="000E2AC1" w:rsidRDefault="000E2AC1" w:rsidP="000E2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opracowania :  ………………miesiące  od dnia podpisania umowy</w:t>
      </w:r>
    </w:p>
    <w:p w:rsidR="000E2AC1" w:rsidRPr="00A16C50" w:rsidRDefault="000E2AC1" w:rsidP="00A16C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A90">
        <w:rPr>
          <w:rFonts w:ascii="Times New Roman" w:hAnsi="Times New Roman" w:cs="Times New Roman"/>
          <w:sz w:val="24"/>
          <w:szCs w:val="24"/>
          <w:u w:val="single"/>
        </w:rPr>
        <w:t>Krucz ,,Bażanciarnia”</w:t>
      </w:r>
    </w:p>
    <w:p w:rsidR="000E2AC1" w:rsidRDefault="000E2AC1" w:rsidP="000E2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opracowania :  ………………miesiące  od dnia podpisania umowy</w:t>
      </w:r>
    </w:p>
    <w:p w:rsidR="000E2AC1" w:rsidRPr="00A16C50" w:rsidRDefault="000E2AC1" w:rsidP="00A16C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A90">
        <w:rPr>
          <w:rFonts w:ascii="Times New Roman" w:hAnsi="Times New Roman" w:cs="Times New Roman"/>
          <w:sz w:val="24"/>
          <w:szCs w:val="24"/>
          <w:u w:val="single"/>
        </w:rPr>
        <w:t>Krucz  ,,Las”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598D" w:rsidRPr="0000598D" w:rsidRDefault="000E2AC1" w:rsidP="00A1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opracowania :  ………………miesiące  od dnia podpisania umowy</w:t>
      </w:r>
    </w:p>
    <w:p w:rsidR="0000598D" w:rsidRPr="0000598D" w:rsidRDefault="0000598D" w:rsidP="0000598D">
      <w:pPr>
        <w:ind w:firstLine="200"/>
        <w:rPr>
          <w:rFonts w:ascii="Times New Roman" w:hAnsi="Times New Roman" w:cs="Times New Roman"/>
          <w:sz w:val="24"/>
          <w:szCs w:val="24"/>
        </w:rPr>
      </w:pPr>
    </w:p>
    <w:p w:rsidR="0000598D" w:rsidRPr="0000598D" w:rsidRDefault="0000598D" w:rsidP="0000598D">
      <w:pPr>
        <w:rPr>
          <w:rFonts w:ascii="Times New Roman" w:hAnsi="Times New Roman" w:cs="Times New Roman"/>
          <w:b/>
          <w:sz w:val="24"/>
          <w:szCs w:val="24"/>
        </w:rPr>
      </w:pPr>
      <w:r w:rsidRPr="0000598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Dokumentację stanowiącą przedmiot umowy, Wykonawca zaopatrzy w wykaz opracowań i uzgodnień oraz pisemne oświadczenie, że dokumentacja jest wykonana zgodnie z umową, obowiązującymi przepisami techniczno — budowlanymi w stanie zupełnym i jest kompletna z punktu widzenia celu, któremu ma służyć. Wykaz opracowań, uzgodnień i pisemne oświadczenie projektanta stanowić będą integralną część wykonanego przedmiotu umowy.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98D" w:rsidRPr="0000598D" w:rsidRDefault="0000598D" w:rsidP="00005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8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1. Za wykonanie przedmiotu umowy określonego w § l ust. 1 strony ustalają wyna</w:t>
      </w:r>
      <w:r w:rsidRPr="0000598D">
        <w:rPr>
          <w:rFonts w:ascii="Times New Roman" w:hAnsi="Times New Roman" w:cs="Times New Roman"/>
          <w:sz w:val="24"/>
          <w:szCs w:val="24"/>
        </w:rPr>
        <w:softHyphen/>
        <w:t xml:space="preserve">grodzenie ryczałtowe w wysokości  </w:t>
      </w:r>
      <w:r w:rsidR="00A16C50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 w:rsidRPr="0000598D">
        <w:rPr>
          <w:rFonts w:ascii="Times New Roman" w:hAnsi="Times New Roman" w:cs="Times New Roman"/>
          <w:b/>
          <w:sz w:val="24"/>
          <w:szCs w:val="24"/>
        </w:rPr>
        <w:t xml:space="preserve"> zł  brutto  </w:t>
      </w:r>
      <w:r w:rsidRPr="0000598D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A16C50">
        <w:rPr>
          <w:rFonts w:ascii="Times New Roman" w:hAnsi="Times New Roman" w:cs="Times New Roman"/>
          <w:sz w:val="24"/>
          <w:szCs w:val="24"/>
        </w:rPr>
        <w:t>…………..</w:t>
      </w:r>
      <w:r w:rsidRPr="0000598D">
        <w:rPr>
          <w:rFonts w:ascii="Times New Roman" w:hAnsi="Times New Roman" w:cs="Times New Roman"/>
          <w:sz w:val="24"/>
          <w:szCs w:val="24"/>
        </w:rPr>
        <w:t xml:space="preserve"> 00/100 złotych).  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2. Płatność za wykonanie przez Wykonawcę przedmiotu umowy nastąpi po dokonaniu jego bezusterkowego odbioru potwierdzonego protokołem</w:t>
      </w:r>
      <w:r w:rsidR="00A16C50">
        <w:rPr>
          <w:rFonts w:ascii="Times New Roman" w:hAnsi="Times New Roman" w:cs="Times New Roman"/>
          <w:sz w:val="24"/>
          <w:szCs w:val="24"/>
        </w:rPr>
        <w:t xml:space="preserve"> odbioru ostatecznego pozwolenia na budowę lub zgłoszenia z oświadczeniem organu o braku sprzeciwu</w:t>
      </w:r>
      <w:r w:rsidRPr="0000598D">
        <w:rPr>
          <w:rFonts w:ascii="Times New Roman" w:hAnsi="Times New Roman" w:cs="Times New Roman"/>
          <w:sz w:val="24"/>
          <w:szCs w:val="24"/>
        </w:rPr>
        <w:t xml:space="preserve">, a miejscem odbioru będzie </w:t>
      </w:r>
      <w:r w:rsidRPr="0000598D">
        <w:rPr>
          <w:rFonts w:ascii="Times New Roman" w:hAnsi="Times New Roman" w:cs="Times New Roman"/>
          <w:sz w:val="24"/>
          <w:szCs w:val="24"/>
        </w:rPr>
        <w:lastRenderedPageBreak/>
        <w:t>siedziba Zamawiającego. Zamawiający winien dokonać odbioru przedmiotu umowy w terminie nie dłuższym niż 7 dni od dnia zgłoszenia gotowości do odbioru przez Wykonawcę.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3. Wykonawca zobowiązuje się do poprawienia przedmiotu umowy w przypadku wniesienia uwag przez Zamawiającego lub stosowne organy administracji.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4. Należność za wykonanie przedmiotu umowy zapłacona będzie przez Zamawiającego nie później niż 21 dni od przedłożenia prawidłowo wystawionej faktury przez Wykonawcę, którą Wykonawca wystawi po dokonaniu bezusterkowego odbioru przedmiotu umowy</w:t>
      </w:r>
      <w:r w:rsidR="00A16C50">
        <w:rPr>
          <w:rFonts w:ascii="Times New Roman" w:hAnsi="Times New Roman" w:cs="Times New Roman"/>
          <w:sz w:val="24"/>
          <w:szCs w:val="24"/>
        </w:rPr>
        <w:t xml:space="preserve">.          Zapłata należności  może być dokonywana za poszczególne </w:t>
      </w:r>
      <w:r w:rsidRPr="0000598D">
        <w:rPr>
          <w:rFonts w:ascii="Times New Roman" w:hAnsi="Times New Roman" w:cs="Times New Roman"/>
          <w:sz w:val="24"/>
          <w:szCs w:val="24"/>
        </w:rPr>
        <w:t xml:space="preserve"> </w:t>
      </w:r>
      <w:r w:rsidR="000E4CC8">
        <w:rPr>
          <w:rFonts w:ascii="Times New Roman" w:hAnsi="Times New Roman" w:cs="Times New Roman"/>
          <w:sz w:val="24"/>
          <w:szCs w:val="24"/>
        </w:rPr>
        <w:t>obiekty</w:t>
      </w:r>
      <w:r w:rsidR="00AF7F6A">
        <w:rPr>
          <w:rFonts w:ascii="Times New Roman" w:hAnsi="Times New Roman" w:cs="Times New Roman"/>
          <w:sz w:val="24"/>
          <w:szCs w:val="24"/>
        </w:rPr>
        <w:t xml:space="preserve"> na w/w zasadach wg cen ofertowych  wynikających z oferty stanowiącej załącznik do umowy.</w:t>
      </w:r>
      <w:r w:rsidRPr="000059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598D" w:rsidRPr="0000598D" w:rsidRDefault="0000598D" w:rsidP="0000598D">
      <w:pPr>
        <w:pStyle w:val="Tekstpodstawowy2"/>
        <w:spacing w:line="276" w:lineRule="auto"/>
        <w:rPr>
          <w:szCs w:val="24"/>
        </w:rPr>
      </w:pPr>
      <w:r w:rsidRPr="0000598D">
        <w:rPr>
          <w:szCs w:val="24"/>
        </w:rPr>
        <w:t>5.  Z  chwilą podpisania  przez  strony  protokołu,  o którym mowa w § 5 ust. 2,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:rsidR="0000598D" w:rsidRPr="0000598D" w:rsidRDefault="0000598D" w:rsidP="0000598D">
      <w:pPr>
        <w:pStyle w:val="Tekstpodstawowy2"/>
        <w:spacing w:line="276" w:lineRule="auto"/>
        <w:rPr>
          <w:szCs w:val="24"/>
        </w:rPr>
      </w:pPr>
      <w:r w:rsidRPr="0000598D">
        <w:rPr>
          <w:szCs w:val="24"/>
        </w:rPr>
        <w:t xml:space="preserve">6. Zamawiający uprawniony jest w szczególności do:                        </w:t>
      </w:r>
    </w:p>
    <w:p w:rsidR="0000598D" w:rsidRPr="0000598D" w:rsidRDefault="0000598D" w:rsidP="0000598D">
      <w:pPr>
        <w:pStyle w:val="Tekstpodstawowy2"/>
        <w:numPr>
          <w:ilvl w:val="0"/>
          <w:numId w:val="1"/>
        </w:numPr>
        <w:spacing w:line="276" w:lineRule="auto"/>
        <w:rPr>
          <w:szCs w:val="24"/>
        </w:rPr>
      </w:pPr>
      <w:r w:rsidRPr="0000598D">
        <w:rPr>
          <w:szCs w:val="24"/>
        </w:rPr>
        <w:t xml:space="preserve">zwielokrotniania opracowanego projektu budowlanego lub jego części dowolną techniką, w tym także techniką cyfrową; </w:t>
      </w:r>
    </w:p>
    <w:p w:rsidR="0000598D" w:rsidRPr="0000598D" w:rsidRDefault="0000598D" w:rsidP="0000598D">
      <w:pPr>
        <w:pStyle w:val="Tekstpodstawowy2"/>
        <w:numPr>
          <w:ilvl w:val="0"/>
          <w:numId w:val="1"/>
        </w:numPr>
        <w:spacing w:line="276" w:lineRule="auto"/>
        <w:rPr>
          <w:szCs w:val="24"/>
        </w:rPr>
      </w:pPr>
      <w:r w:rsidRPr="0000598D">
        <w:rPr>
          <w:szCs w:val="24"/>
        </w:rPr>
        <w:t xml:space="preserve">wprowadzania projektu budowlanego do pamięci komputera; </w:t>
      </w:r>
    </w:p>
    <w:p w:rsidR="0000598D" w:rsidRPr="0000598D" w:rsidRDefault="0000598D" w:rsidP="0000598D">
      <w:pPr>
        <w:pStyle w:val="Tekstpodstawowy2"/>
        <w:numPr>
          <w:ilvl w:val="0"/>
          <w:numId w:val="1"/>
        </w:numPr>
        <w:spacing w:line="276" w:lineRule="auto"/>
        <w:rPr>
          <w:szCs w:val="24"/>
        </w:rPr>
      </w:pPr>
      <w:r w:rsidRPr="0000598D">
        <w:rPr>
          <w:szCs w:val="24"/>
        </w:rPr>
        <w:t xml:space="preserve">publicznego prezentowania projektu budowlanego, w tym do prezentacji multimedialnych; </w:t>
      </w:r>
    </w:p>
    <w:p w:rsidR="0000598D" w:rsidRPr="0000598D" w:rsidRDefault="0000598D" w:rsidP="0000598D">
      <w:pPr>
        <w:pStyle w:val="Tekstpodstawowy2"/>
        <w:numPr>
          <w:ilvl w:val="0"/>
          <w:numId w:val="1"/>
        </w:numPr>
        <w:spacing w:line="276" w:lineRule="auto"/>
        <w:rPr>
          <w:szCs w:val="24"/>
        </w:rPr>
      </w:pPr>
      <w:r w:rsidRPr="0000598D">
        <w:rPr>
          <w:szCs w:val="24"/>
        </w:rPr>
        <w:t xml:space="preserve">umieszczania projektu budowlanego w sieci </w:t>
      </w:r>
      <w:proofErr w:type="spellStart"/>
      <w:r w:rsidRPr="0000598D">
        <w:rPr>
          <w:szCs w:val="24"/>
        </w:rPr>
        <w:t>internet</w:t>
      </w:r>
      <w:proofErr w:type="spellEnd"/>
      <w:r w:rsidRPr="0000598D">
        <w:rPr>
          <w:szCs w:val="24"/>
        </w:rPr>
        <w:t xml:space="preserve"> i innych sieciach komputerowych; </w:t>
      </w:r>
    </w:p>
    <w:p w:rsidR="0000598D" w:rsidRPr="0000598D" w:rsidRDefault="0000598D" w:rsidP="0000598D">
      <w:pPr>
        <w:pStyle w:val="Tekstpodstawowy2"/>
        <w:numPr>
          <w:ilvl w:val="0"/>
          <w:numId w:val="1"/>
        </w:numPr>
        <w:spacing w:line="276" w:lineRule="auto"/>
        <w:rPr>
          <w:szCs w:val="24"/>
        </w:rPr>
      </w:pPr>
      <w:r w:rsidRPr="0000598D">
        <w:rPr>
          <w:szCs w:val="24"/>
        </w:rPr>
        <w:t xml:space="preserve">wykorzystywania projektu budowlanego w innych  postępowaniach związanych          z budową, w szczególności poprzez włączenie tego opracowania lub jego części do specyfikacji istotnych warunków zamówienia oraz udostępnienia jej wszystkim zainteresowanym związanym z wykonaniem inwestycji; </w:t>
      </w:r>
    </w:p>
    <w:p w:rsidR="0000598D" w:rsidRPr="0000598D" w:rsidRDefault="0000598D" w:rsidP="0000598D">
      <w:pPr>
        <w:pStyle w:val="Tekstpodstawowy2"/>
        <w:numPr>
          <w:ilvl w:val="0"/>
          <w:numId w:val="1"/>
        </w:numPr>
        <w:spacing w:line="276" w:lineRule="auto"/>
        <w:rPr>
          <w:szCs w:val="24"/>
        </w:rPr>
      </w:pPr>
      <w:r w:rsidRPr="0000598D">
        <w:rPr>
          <w:szCs w:val="24"/>
        </w:rPr>
        <w:t xml:space="preserve">wykonania na podstawie opracowanego projektu budowlanego, samodzielnie lub zlecając innemu podmiotowi, prac wykonawczych. 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7. Wykonywanie przez Zamawiającego autorskich praw majątkowych do dzieła będącego przedmiotem umowy nie może w jakikolwiek sposób uchybiać autorskim prawom osobistym Wykonawcy.</w:t>
      </w:r>
    </w:p>
    <w:p w:rsidR="0000598D" w:rsidRPr="0000598D" w:rsidRDefault="0000598D" w:rsidP="0000598D">
      <w:pPr>
        <w:pStyle w:val="Tekstpodstawowy2"/>
        <w:spacing w:line="276" w:lineRule="auto"/>
        <w:rPr>
          <w:szCs w:val="24"/>
        </w:rPr>
      </w:pPr>
      <w:r w:rsidRPr="0000598D">
        <w:rPr>
          <w:szCs w:val="24"/>
        </w:rPr>
        <w:t>8. Zamawiający w każdym czasie jest uprawniony do dokonywania zmian w przedmiocie umowy.</w:t>
      </w:r>
    </w:p>
    <w:p w:rsidR="0000598D" w:rsidRPr="0000598D" w:rsidRDefault="0000598D" w:rsidP="0000598D">
      <w:pPr>
        <w:pStyle w:val="Tekstpodstawowy2"/>
        <w:spacing w:line="276" w:lineRule="auto"/>
        <w:rPr>
          <w:szCs w:val="24"/>
        </w:rPr>
      </w:pPr>
      <w:r w:rsidRPr="0000598D">
        <w:rPr>
          <w:szCs w:val="24"/>
        </w:rPr>
        <w:t>9. Wskazane w § 5 ust. 1 wynagrodzenie obejmuje nadzór autorski.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98D" w:rsidRPr="0000598D" w:rsidRDefault="0000598D" w:rsidP="0000598D">
      <w:pPr>
        <w:spacing w:before="24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b/>
          <w:sz w:val="24"/>
          <w:szCs w:val="24"/>
        </w:rPr>
        <w:t>§ 6.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1.   Strony postanawiają, że wiążącą je formą odszkodowania będą kary umowne.</w:t>
      </w:r>
    </w:p>
    <w:p w:rsidR="0000598D" w:rsidRPr="0000598D" w:rsidRDefault="0000598D" w:rsidP="000059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Ustala się kary umowne w następujących wypadkach i wysokościach: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 xml:space="preserve">      I. Zamawiający jest zobowiązany do zapłaty Wykonawcy kar umownych: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    a) za odstąpienie od umowy przez Zamawiającego z przyczyn, za które ponosi odpowiedzialność Zamawiający w wysokości 10% wynagrodzenia umownego, </w:t>
      </w:r>
      <w:r w:rsidRPr="0000598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zastrzeżeniem § 7. ust. 2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 xml:space="preserve">     II. Wykonawca jest zobowiązany do zapłaty Zamawiającemu kar umownych: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 xml:space="preserve">       a) za zwłokę w wykonaniu przedmiotu umowy w wysokości 1 % wynagrodzenia   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 xml:space="preserve">           umownego za każdy dzień zwłoki, licząc od umownego terminu jego wykonania,</w:t>
      </w:r>
    </w:p>
    <w:p w:rsidR="0000598D" w:rsidRPr="0000598D" w:rsidRDefault="0000598D" w:rsidP="0000598D">
      <w:pPr>
        <w:tabs>
          <w:tab w:val="left" w:pos="709"/>
        </w:tabs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ab/>
        <w:t>b) za zwłokę w usunięciu wad opracowania w wysokości 1 % wynagrodzenia umownego za każdy dzień zwłoki licząc od ustalonego przez strony terminu na usunięcie wad,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 xml:space="preserve">       c) za odstąpienie od umowy przez którąkolwiek ze stron z przyczyn, za które ponosi 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 xml:space="preserve">           odpowiedzialność Wykonawca, w wysokości 20 % wynagrodzenia umownego.</w:t>
      </w:r>
    </w:p>
    <w:p w:rsidR="0000598D" w:rsidRPr="0000598D" w:rsidRDefault="0000598D" w:rsidP="000059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Jeżeli kara umowna nie pokrywa poniesionej szkody, strony mogą dochodzić odszkodowania uzupełniającego na zasadach ogólnych Kodeksu Cywilnego.</w:t>
      </w:r>
    </w:p>
    <w:p w:rsidR="0000598D" w:rsidRPr="0000598D" w:rsidRDefault="0000598D" w:rsidP="000059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Kary umowne, określone w ust. 2 mogą być potrącone przez Zamawiającego z należnego Wykonawcy wynagrodzenia.</w:t>
      </w:r>
    </w:p>
    <w:p w:rsidR="0000598D" w:rsidRPr="0000598D" w:rsidRDefault="0000598D" w:rsidP="0000598D">
      <w:pPr>
        <w:spacing w:before="2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0598D">
        <w:rPr>
          <w:rFonts w:ascii="Times New Roman" w:hAnsi="Times New Roman" w:cs="Times New Roman"/>
          <w:b/>
          <w:sz w:val="24"/>
          <w:szCs w:val="24"/>
        </w:rPr>
        <w:t>§ 7.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1. </w:t>
      </w:r>
      <w:r w:rsidRPr="0000598D">
        <w:rPr>
          <w:rFonts w:ascii="Times New Roman" w:hAnsi="Times New Roman" w:cs="Times New Roman"/>
          <w:sz w:val="24"/>
          <w:szCs w:val="24"/>
          <w:lang w:eastAsia="pl-PL"/>
        </w:rPr>
        <w:t>Każdej ze Stron przysługuje prawo odstąpienia od umowy w przypadku udowodnionego, rażącego naruszenia przez drugą Stronę postanowień umowy.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2. Zamawiający może od umowy odstąpić w razie istotnej zmiany okoliczności powodującej, że wykonanie umowy nie leży w interesie publicznym, czego nie można było przewidzieć w chwili zawarcia umowy.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3. Odstąpienie od umowy powinno nastąpić w formie pisemnej z podaniem uzasadnienia.</w:t>
      </w:r>
    </w:p>
    <w:p w:rsidR="0000598D" w:rsidRPr="0000598D" w:rsidRDefault="0000598D" w:rsidP="0000598D">
      <w:pPr>
        <w:spacing w:before="24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0598D" w:rsidRPr="0000598D" w:rsidRDefault="0000598D" w:rsidP="000059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00598D" w:rsidRPr="0000598D" w:rsidRDefault="0000598D" w:rsidP="000059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0598D">
        <w:rPr>
          <w:rFonts w:ascii="Times New Roman" w:hAnsi="Times New Roman" w:cs="Times New Roman"/>
          <w:b/>
          <w:sz w:val="24"/>
          <w:szCs w:val="24"/>
        </w:rPr>
        <w:t>§ 8.</w:t>
      </w:r>
    </w:p>
    <w:p w:rsidR="0000598D" w:rsidRPr="0000598D" w:rsidRDefault="0000598D" w:rsidP="0000598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1. Strony umowy zobowiązują się współpracować przy wykonywaniu przedmiotu zamówienia.</w:t>
      </w:r>
    </w:p>
    <w:p w:rsidR="0000598D" w:rsidRPr="0000598D" w:rsidRDefault="0000598D" w:rsidP="0000598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2. Zamawiający zobowiązuje się w szczególności do udostępnienia posiadanej bazy danych oraz wszelkich informacji niezbędnych do realizacji przedmiotu umowy.</w:t>
      </w:r>
    </w:p>
    <w:p w:rsidR="0000598D" w:rsidRPr="0000598D" w:rsidRDefault="0000598D" w:rsidP="0000598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3. Wykonawca zobowiązuje się do wykonania przedmiotu umowy zgodnie z zasadami współczesnej wiedzy technicznej, obowiązującymi normami i przepisami w zakresie projektowania i kosztorysowania.</w:t>
      </w:r>
    </w:p>
    <w:p w:rsidR="0000598D" w:rsidRPr="0000598D" w:rsidRDefault="0000598D" w:rsidP="0000598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4. Wykonawca zobowiązany jest do zawiadomienia Zamawiającego o usunięciu wad oraz do żądania wyznaczenia terminu na odbiór zakwalifikowanych uprzednio prac, jako wadliwych.</w:t>
      </w:r>
    </w:p>
    <w:p w:rsidR="0000598D" w:rsidRPr="0000598D" w:rsidRDefault="0000598D" w:rsidP="0000598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5. Wykonawca udziela gwarancji i rękojmi na przedmiot umowy na okres 2 lat. Okres gwarancji i rękojmi liczony jest od dnia podpisania bezusterkowego protokołu odbioru przedmiotu umowy. 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:rsidR="0000598D" w:rsidRPr="0000598D" w:rsidRDefault="0000598D" w:rsidP="0000598D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b/>
          <w:sz w:val="24"/>
          <w:szCs w:val="24"/>
          <w:lang w:eastAsia="pl-PL"/>
        </w:rPr>
        <w:t>§ 9.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1. Sprawy sporne w związku z wykonaniem umowy strony będą w pierwszej kolejności rozwiązywać polubownie.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2. Jeżeli spraw spornych mogących wyniknąć w związku z realizacją niniejszej umowy nie można będzie rozwiązać polubownie, wówczas spór rozstrzygać będzie Sąd właściwy ze względu na siedzibę Zamawiającego.</w:t>
      </w:r>
    </w:p>
    <w:p w:rsidR="0000598D" w:rsidRPr="0000598D" w:rsidRDefault="0000598D" w:rsidP="0000598D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b/>
          <w:sz w:val="24"/>
          <w:szCs w:val="24"/>
          <w:lang w:eastAsia="pl-PL"/>
        </w:rPr>
        <w:t>§ 10.</w:t>
      </w:r>
    </w:p>
    <w:p w:rsidR="0000598D" w:rsidRPr="0000598D" w:rsidRDefault="0000598D" w:rsidP="0000598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00598D" w:rsidRPr="0000598D" w:rsidRDefault="0000598D" w:rsidP="0000598D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b/>
          <w:sz w:val="24"/>
          <w:szCs w:val="24"/>
          <w:lang w:eastAsia="pl-PL"/>
        </w:rPr>
        <w:t>§ 11.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inne powszechnie obowiązujące przepisy prawa.</w:t>
      </w:r>
    </w:p>
    <w:p w:rsidR="0000598D" w:rsidRPr="0000598D" w:rsidRDefault="0000598D" w:rsidP="0000598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b/>
          <w:sz w:val="24"/>
          <w:szCs w:val="24"/>
          <w:lang w:eastAsia="pl-PL"/>
        </w:rPr>
        <w:t>§ 12.</w:t>
      </w:r>
    </w:p>
    <w:p w:rsidR="0000598D" w:rsidRPr="0000598D" w:rsidRDefault="0000598D" w:rsidP="0000598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sz w:val="24"/>
          <w:szCs w:val="24"/>
          <w:lang w:eastAsia="pl-PL"/>
        </w:rPr>
        <w:t xml:space="preserve">Umowę spisano w czterech jednobrzmiących egzemplarzach, pod dwa dla każdej ze stron.   </w:t>
      </w:r>
    </w:p>
    <w:p w:rsidR="00007BDF" w:rsidRDefault="0000598D" w:rsidP="00AF7F6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00598D" w:rsidRPr="0000598D" w:rsidRDefault="0000598D" w:rsidP="00AF7F6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0598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0598D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  W y k o n a w c a:                                                        Z a m a w i a j ą c y:</w:t>
      </w:r>
    </w:p>
    <w:p w:rsidR="0000598D" w:rsidRPr="0000598D" w:rsidRDefault="0000598D" w:rsidP="000059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0598D" w:rsidRDefault="0000598D" w:rsidP="000059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901" w:rsidRDefault="00626901" w:rsidP="000059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98D" w:rsidRPr="0000598D" w:rsidRDefault="0000598D" w:rsidP="0000598D">
      <w:pPr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>Załączniki:</w:t>
      </w:r>
    </w:p>
    <w:p w:rsidR="00CA2688" w:rsidRPr="0000598D" w:rsidRDefault="0000598D" w:rsidP="003229B6">
      <w:pPr>
        <w:rPr>
          <w:rFonts w:ascii="Times New Roman" w:hAnsi="Times New Roman" w:cs="Times New Roman"/>
          <w:sz w:val="24"/>
          <w:szCs w:val="24"/>
        </w:rPr>
      </w:pPr>
      <w:r w:rsidRPr="0000598D">
        <w:rPr>
          <w:rFonts w:ascii="Times New Roman" w:hAnsi="Times New Roman" w:cs="Times New Roman"/>
          <w:sz w:val="24"/>
          <w:szCs w:val="24"/>
        </w:rPr>
        <w:t xml:space="preserve">1. Załącznik nr 1 – </w:t>
      </w:r>
      <w:r w:rsidR="00AF7F6A">
        <w:rPr>
          <w:rFonts w:ascii="Times New Roman" w:hAnsi="Times New Roman" w:cs="Times New Roman"/>
          <w:sz w:val="24"/>
          <w:szCs w:val="24"/>
        </w:rPr>
        <w:t xml:space="preserve">oferta z dnia </w:t>
      </w:r>
      <w:proofErr w:type="spellStart"/>
      <w:r w:rsidR="00AF7F6A">
        <w:rPr>
          <w:rFonts w:ascii="Times New Roman" w:hAnsi="Times New Roman" w:cs="Times New Roman"/>
          <w:sz w:val="24"/>
          <w:szCs w:val="24"/>
        </w:rPr>
        <w:t>ddmmrrrr</w:t>
      </w:r>
      <w:proofErr w:type="spellEnd"/>
      <w:r w:rsidRPr="000059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A2688" w:rsidRPr="0000598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A34"/>
    <w:multiLevelType w:val="multilevel"/>
    <w:tmpl w:val="1550E4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603E50"/>
    <w:multiLevelType w:val="hybridMultilevel"/>
    <w:tmpl w:val="20EC5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F6"/>
    <w:rsid w:val="0000598D"/>
    <w:rsid w:val="00007BDF"/>
    <w:rsid w:val="000A1702"/>
    <w:rsid w:val="000B068C"/>
    <w:rsid w:val="000D082F"/>
    <w:rsid w:val="000E2AC1"/>
    <w:rsid w:val="000E4CC8"/>
    <w:rsid w:val="001834DE"/>
    <w:rsid w:val="001F3883"/>
    <w:rsid w:val="00205FF1"/>
    <w:rsid w:val="00231539"/>
    <w:rsid w:val="003229B6"/>
    <w:rsid w:val="003B3FD7"/>
    <w:rsid w:val="00460BFE"/>
    <w:rsid w:val="00495313"/>
    <w:rsid w:val="004F7CB1"/>
    <w:rsid w:val="0058229A"/>
    <w:rsid w:val="00582413"/>
    <w:rsid w:val="005F30E8"/>
    <w:rsid w:val="00626901"/>
    <w:rsid w:val="006309DB"/>
    <w:rsid w:val="00640696"/>
    <w:rsid w:val="00652D60"/>
    <w:rsid w:val="006F1A90"/>
    <w:rsid w:val="0073544B"/>
    <w:rsid w:val="00753899"/>
    <w:rsid w:val="00753F76"/>
    <w:rsid w:val="00756CCD"/>
    <w:rsid w:val="007820F6"/>
    <w:rsid w:val="00836973"/>
    <w:rsid w:val="00920284"/>
    <w:rsid w:val="00940668"/>
    <w:rsid w:val="009E3B60"/>
    <w:rsid w:val="00A16C50"/>
    <w:rsid w:val="00AD4C29"/>
    <w:rsid w:val="00AF7F6A"/>
    <w:rsid w:val="00B2124D"/>
    <w:rsid w:val="00B524D9"/>
    <w:rsid w:val="00CA2688"/>
    <w:rsid w:val="00CB473A"/>
    <w:rsid w:val="00D80F60"/>
    <w:rsid w:val="00D81DB7"/>
    <w:rsid w:val="00DC6FB6"/>
    <w:rsid w:val="00DD23BE"/>
    <w:rsid w:val="00EB2DFE"/>
    <w:rsid w:val="00F77EA1"/>
    <w:rsid w:val="00F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54FF-9350-4C41-ACE0-83269ECF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05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059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3</cp:revision>
  <dcterms:created xsi:type="dcterms:W3CDTF">2018-04-06T06:30:00Z</dcterms:created>
  <dcterms:modified xsi:type="dcterms:W3CDTF">2018-04-06T06:30:00Z</dcterms:modified>
</cp:coreProperties>
</file>