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52921" w14:textId="09E7A678" w:rsidR="008B1E3E" w:rsidRDefault="004152A7">
      <w:pPr>
        <w:rPr>
          <w:rFonts w:ascii="Times New Roman" w:hAnsi="Times New Roman" w:cs="Times New Roman"/>
          <w:b/>
          <w:sz w:val="24"/>
          <w:szCs w:val="24"/>
        </w:rPr>
      </w:pPr>
      <w:r w:rsidRPr="005A0189">
        <w:rPr>
          <w:rFonts w:ascii="Times New Roman" w:hAnsi="Times New Roman" w:cs="Times New Roman"/>
          <w:b/>
          <w:sz w:val="24"/>
          <w:szCs w:val="24"/>
        </w:rPr>
        <w:t>JEDNORAZOWE WYDATKI 2017 rok</w:t>
      </w:r>
    </w:p>
    <w:p w14:paraId="16E9F1D5" w14:textId="77777777" w:rsidR="005A0189" w:rsidRPr="005A0189" w:rsidRDefault="005A0189">
      <w:pPr>
        <w:rPr>
          <w:rFonts w:ascii="Times New Roman" w:hAnsi="Times New Roman" w:cs="Times New Roman"/>
          <w:b/>
          <w:sz w:val="24"/>
          <w:szCs w:val="24"/>
        </w:rPr>
      </w:pPr>
    </w:p>
    <w:p w14:paraId="049609ED" w14:textId="1712C310" w:rsidR="004152A7" w:rsidRDefault="00415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63.401,71 zł  - z tytułu nieprzewidzianych wydatków na wystąpienie klęsk żywiołowych</w:t>
      </w:r>
    </w:p>
    <w:p w14:paraId="45D20A4A" w14:textId="46BAA9A2" w:rsidR="004152A7" w:rsidRDefault="00415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43.610,00 zł – dotacje na jednorazowy zakup wyposażenia i remonty remiz</w:t>
      </w:r>
    </w:p>
    <w:p w14:paraId="020A81A6" w14:textId="4CD15C80" w:rsidR="004152A7" w:rsidRDefault="00415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51.000,00 zł – opracowanie opinii prawnych dot. zagospodarowania odpadów w tym odpadów niebezpiecznych</w:t>
      </w:r>
    </w:p>
    <w:p w14:paraId="16D6788A" w14:textId="1F079E01" w:rsidR="004152A7" w:rsidRDefault="00415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60.000,00 zł – wsparcie finansowe dla Województwa Wielkopolskiego na remont chodników</w:t>
      </w:r>
    </w:p>
    <w:p w14:paraId="02455606" w14:textId="54B5A6E6" w:rsidR="004152A7" w:rsidRDefault="00415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22.800,00 zł – wymiana pokrycia dachowego na budynku mieszkalnym – Jędrzejewo</w:t>
      </w:r>
    </w:p>
    <w:p w14:paraId="34C52276" w14:textId="01437735" w:rsidR="004152A7" w:rsidRDefault="00415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15.409,65 zł -  przygotowanie nieruchomości do sprzedaży</w:t>
      </w:r>
    </w:p>
    <w:p w14:paraId="1440D9BD" w14:textId="527E204A" w:rsidR="004152A7" w:rsidRDefault="00415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22.445,00 zł – remont remizy OSP w </w:t>
      </w:r>
      <w:proofErr w:type="spellStart"/>
      <w:r>
        <w:rPr>
          <w:rFonts w:ascii="Times New Roman" w:hAnsi="Times New Roman" w:cs="Times New Roman"/>
          <w:sz w:val="24"/>
          <w:szCs w:val="24"/>
        </w:rPr>
        <w:t>Jedrzejewie</w:t>
      </w:r>
      <w:proofErr w:type="spellEnd"/>
    </w:p>
    <w:p w14:paraId="4BA9A301" w14:textId="42D1A871" w:rsidR="004152A7" w:rsidRDefault="00415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59.055,68 zł – zakup sprzętu komputerowego do Szkoły Podstawowej w Lubaszu</w:t>
      </w:r>
    </w:p>
    <w:p w14:paraId="47BE408C" w14:textId="06AC19E8" w:rsidR="004152A7" w:rsidRDefault="00855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25.626,55 </w:t>
      </w:r>
      <w:r w:rsidR="004152A7">
        <w:rPr>
          <w:rFonts w:ascii="Times New Roman" w:hAnsi="Times New Roman" w:cs="Times New Roman"/>
          <w:sz w:val="24"/>
          <w:szCs w:val="24"/>
        </w:rPr>
        <w:t>zł – remont</w:t>
      </w:r>
      <w:r>
        <w:rPr>
          <w:rFonts w:ascii="Times New Roman" w:hAnsi="Times New Roman" w:cs="Times New Roman"/>
          <w:sz w:val="24"/>
          <w:szCs w:val="24"/>
        </w:rPr>
        <w:t>y szkół dostosowujące obiekty do reformy systemu oświaty</w:t>
      </w:r>
    </w:p>
    <w:p w14:paraId="47A95CE2" w14:textId="143D097A" w:rsidR="00855FB0" w:rsidRDefault="00855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83.734,45 zł – wyposażenie i remonty obiektów przedszkolnych</w:t>
      </w:r>
    </w:p>
    <w:p w14:paraId="04A141B3" w14:textId="3AF4989A" w:rsidR="00855FB0" w:rsidRDefault="00855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113.560,09zł – dostosowanie pomieszczeń szkolnych do nauki dla dzieci z niepełnosprawnością</w:t>
      </w:r>
    </w:p>
    <w:p w14:paraId="548F2928" w14:textId="73C07845" w:rsidR="00855FB0" w:rsidRDefault="00855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3.250,00 zł -     zakup przyczepki samochodowej</w:t>
      </w:r>
    </w:p>
    <w:p w14:paraId="39D2EA53" w14:textId="25950AE9" w:rsidR="00855FB0" w:rsidRDefault="00855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20.830,15 zł -   remont świetlicy wiejskiej w Klempiczu</w:t>
      </w:r>
    </w:p>
    <w:p w14:paraId="61D05A32" w14:textId="7E039748" w:rsidR="00855FB0" w:rsidRDefault="00855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8.000,00 zł -     zapomogi losowe w związku z pożarem</w:t>
      </w:r>
    </w:p>
    <w:p w14:paraId="6ACF916D" w14:textId="765BA342" w:rsidR="00855FB0" w:rsidRDefault="00855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27.688,01 zł -  utylizacja ścieków komunalnych z D</w:t>
      </w:r>
      <w:r w:rsidR="002130BF">
        <w:rPr>
          <w:rFonts w:ascii="Times New Roman" w:hAnsi="Times New Roman" w:cs="Times New Roman"/>
          <w:sz w:val="24"/>
          <w:szCs w:val="24"/>
        </w:rPr>
        <w:t>ę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bego w oczyszczalni ścieków  w Czarnkowie</w:t>
      </w:r>
    </w:p>
    <w:p w14:paraId="57C464A3" w14:textId="1BB912F5" w:rsidR="00855FB0" w:rsidRDefault="00855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zl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modernizacja studni w </w:t>
      </w:r>
      <w:proofErr w:type="spellStart"/>
      <w:r>
        <w:rPr>
          <w:rFonts w:ascii="Times New Roman" w:hAnsi="Times New Roman" w:cs="Times New Roman"/>
          <w:sz w:val="24"/>
          <w:szCs w:val="24"/>
        </w:rPr>
        <w:t>Kruczu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odwodnienie)</w:t>
      </w:r>
    </w:p>
    <w:p w14:paraId="261901D2" w14:textId="5FB87A9B" w:rsidR="00855FB0" w:rsidRDefault="00855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5.460,00 zł – remonty i modernizacje budynków socjalnych</w:t>
      </w:r>
    </w:p>
    <w:p w14:paraId="43446324" w14:textId="5D391395" w:rsidR="00855FB0" w:rsidRDefault="00855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3.635,00 zł – odszkodowanie za drogę Hamrzysko – Krucz</w:t>
      </w:r>
    </w:p>
    <w:p w14:paraId="5DA1E269" w14:textId="055ECF52" w:rsidR="00855FB0" w:rsidRDefault="00855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20.779,69 zł – opracowanie miejscowych planów zagospodarowania przestrzennego</w:t>
      </w:r>
    </w:p>
    <w:p w14:paraId="2144385C" w14:textId="7A0016EE" w:rsidR="00855FB0" w:rsidRDefault="00855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4.428,00 zł – opracowanie wyceny pojazdów spółki gminnej</w:t>
      </w:r>
    </w:p>
    <w:p w14:paraId="707C97A7" w14:textId="51FC95D4" w:rsidR="00855FB0" w:rsidRDefault="00855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161.187,32 zł – zatrudnienie w ramach prac publicznych w związku z rezygnacją z programu ( bardzo niski poziom bezrobocia)</w:t>
      </w:r>
    </w:p>
    <w:p w14:paraId="620CB92F" w14:textId="39661400" w:rsidR="00855FB0" w:rsidRDefault="005A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15.929,60 zł – zakup mebli, klimatyzatora oraz zmywarki do Urzędu Gminy</w:t>
      </w:r>
    </w:p>
    <w:p w14:paraId="1C1A08C9" w14:textId="2D07312D" w:rsidR="005A0189" w:rsidRDefault="005A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7.000,00 zł – przeprowadzenie audytu w spółce gminnej</w:t>
      </w:r>
    </w:p>
    <w:p w14:paraId="07F64E1D" w14:textId="20037CD6" w:rsidR="005A0189" w:rsidRDefault="005A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12.300,00 zł – mobilna aplikacja turystyczna o obiektach turystycznych Gminy</w:t>
      </w:r>
    </w:p>
    <w:p w14:paraId="40D8DD48" w14:textId="6F7FF55F" w:rsidR="005A0189" w:rsidRDefault="005A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4.000,00 zł – wykonanie filmu o Powstaniu Wielkopolskim</w:t>
      </w:r>
    </w:p>
    <w:p w14:paraId="1AF54369" w14:textId="4C9C5217" w:rsidR="005A0189" w:rsidRDefault="005A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10.860,00 zł – realizacja projektu unijnego „Odnowa edukacji w gminie Lubasz”</w:t>
      </w:r>
    </w:p>
    <w:p w14:paraId="2406148B" w14:textId="2746E8D2" w:rsidR="005A0189" w:rsidRDefault="005A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13.467,45 zł – zakup wyposażenia do jednostek OSP</w:t>
      </w:r>
    </w:p>
    <w:p w14:paraId="665E8AFE" w14:textId="0C66FCF0" w:rsidR="005A0189" w:rsidRDefault="005A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8.840,50 zł – zakup koszy ulicznych i ławek</w:t>
      </w:r>
    </w:p>
    <w:p w14:paraId="660248CB" w14:textId="590E4633" w:rsidR="005A0189" w:rsidRDefault="005A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7.512,69 zł – opracowanie opinii dendrologicznej  drzew ul. Pod Lipami</w:t>
      </w:r>
    </w:p>
    <w:p w14:paraId="13A7F3B6" w14:textId="663A2A10" w:rsidR="005A0189" w:rsidRDefault="005A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48.093,00zł-  dowieszenie punktów świetlnych oświetlenia ulicznego</w:t>
      </w:r>
    </w:p>
    <w:p w14:paraId="606CA10B" w14:textId="426B1F27" w:rsidR="005A0189" w:rsidRDefault="005A0189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7DB191A" w14:textId="2B5EF87B" w:rsidR="005A0189" w:rsidRDefault="005A0189">
      <w:pPr>
        <w:rPr>
          <w:rFonts w:ascii="Times New Roman" w:hAnsi="Times New Roman" w:cs="Times New Roman"/>
          <w:sz w:val="24"/>
          <w:szCs w:val="24"/>
        </w:rPr>
      </w:pPr>
    </w:p>
    <w:p w14:paraId="756F3ECD" w14:textId="6DCA6DEA" w:rsidR="005A0189" w:rsidRPr="004152A7" w:rsidRDefault="005A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945.904,54 zł </w:t>
      </w:r>
    </w:p>
    <w:sectPr w:rsidR="005A0189" w:rsidRPr="00415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09"/>
    <w:rsid w:val="00072F09"/>
    <w:rsid w:val="002130BF"/>
    <w:rsid w:val="004152A7"/>
    <w:rsid w:val="005A0189"/>
    <w:rsid w:val="00855FB0"/>
    <w:rsid w:val="008B1E3E"/>
    <w:rsid w:val="008C0206"/>
    <w:rsid w:val="00B9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B5C4"/>
  <w15:chartTrackingRefBased/>
  <w15:docId w15:val="{72F77E4A-2686-4450-BDB4-64650E6F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Lipski</dc:creator>
  <cp:keywords/>
  <dc:description/>
  <cp:lastModifiedBy>Andrzej Łusiewicz</cp:lastModifiedBy>
  <cp:revision>2</cp:revision>
  <dcterms:created xsi:type="dcterms:W3CDTF">2018-05-02T12:23:00Z</dcterms:created>
  <dcterms:modified xsi:type="dcterms:W3CDTF">2018-05-02T12:23:00Z</dcterms:modified>
</cp:coreProperties>
</file>