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3" w:rsidRDefault="00255A3C" w:rsidP="00050995">
      <w:pPr>
        <w:spacing w:after="0"/>
      </w:pPr>
      <w:r>
        <w:rPr>
          <w:noProof/>
          <w:lang w:eastAsia="pl-PL"/>
        </w:rPr>
        <w:drawing>
          <wp:anchor distT="0" distB="0" distL="114300" distR="114300" simplePos="0" relativeHeight="251700224" behindDoc="0" locked="0" layoutInCell="1" allowOverlap="1">
            <wp:simplePos x="0" y="0"/>
            <wp:positionH relativeFrom="column">
              <wp:posOffset>4634230</wp:posOffset>
            </wp:positionH>
            <wp:positionV relativeFrom="paragraph">
              <wp:posOffset>81280</wp:posOffset>
            </wp:positionV>
            <wp:extent cx="1371600" cy="899207"/>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W-2014-2020-logo-k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899207"/>
                    </a:xfrm>
                    <a:prstGeom prst="rect">
                      <a:avLst/>
                    </a:prstGeom>
                  </pic:spPr>
                </pic:pic>
              </a:graphicData>
            </a:graphic>
          </wp:anchor>
        </w:drawing>
      </w:r>
    </w:p>
    <w:p w:rsidR="00046643" w:rsidRDefault="00255A3C" w:rsidP="00050995">
      <w:pPr>
        <w:spacing w:after="0"/>
      </w:pPr>
      <w:r>
        <w:rPr>
          <w:noProof/>
          <w:lang w:eastAsia="pl-PL"/>
        </w:rPr>
        <w:drawing>
          <wp:anchor distT="0" distB="0" distL="114300" distR="114300" simplePos="0" relativeHeight="251689984" behindDoc="1" locked="0" layoutInCell="1" allowOverlap="1">
            <wp:simplePos x="0" y="0"/>
            <wp:positionH relativeFrom="column">
              <wp:posOffset>3291205</wp:posOffset>
            </wp:positionH>
            <wp:positionV relativeFrom="paragraph">
              <wp:posOffset>8255</wp:posOffset>
            </wp:positionV>
            <wp:extent cx="990600" cy="85897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58977"/>
                    </a:xfrm>
                    <a:prstGeom prst="rect">
                      <a:avLst/>
                    </a:prstGeom>
                    <a:noFill/>
                    <a:ln>
                      <a:noFill/>
                    </a:ln>
                  </pic:spPr>
                </pic:pic>
              </a:graphicData>
            </a:graphic>
          </wp:anchor>
        </w:drawing>
      </w:r>
      <w:r>
        <w:rPr>
          <w:noProof/>
          <w:lang w:eastAsia="pl-PL"/>
        </w:rPr>
        <w:drawing>
          <wp:anchor distT="0" distB="0" distL="114300" distR="114300" simplePos="0" relativeHeight="251653120" behindDoc="1" locked="0" layoutInCell="1" allowOverlap="1">
            <wp:simplePos x="0" y="0"/>
            <wp:positionH relativeFrom="column">
              <wp:posOffset>1824898</wp:posOffset>
            </wp:positionH>
            <wp:positionV relativeFrom="paragraph">
              <wp:posOffset>27940</wp:posOffset>
            </wp:positionV>
            <wp:extent cx="800100" cy="78984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89842"/>
                    </a:xfrm>
                    <a:prstGeom prst="rect">
                      <a:avLst/>
                    </a:prstGeom>
                    <a:noFill/>
                    <a:ln>
                      <a:noFill/>
                    </a:ln>
                  </pic:spPr>
                </pic:pic>
              </a:graphicData>
            </a:graphic>
          </wp:anchor>
        </w:drawing>
      </w:r>
      <w:r>
        <w:rPr>
          <w:noProof/>
          <w:lang w:eastAsia="pl-PL"/>
        </w:rPr>
        <w:drawing>
          <wp:inline distT="0" distB="0" distL="0" distR="0">
            <wp:extent cx="1154424" cy="771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2512" cy="783613"/>
                    </a:xfrm>
                    <a:prstGeom prst="rect">
                      <a:avLst/>
                    </a:prstGeom>
                  </pic:spPr>
                </pic:pic>
              </a:graphicData>
            </a:graphic>
          </wp:inline>
        </w:drawing>
      </w:r>
    </w:p>
    <w:p w:rsidR="00046643" w:rsidRDefault="00046643" w:rsidP="00050995">
      <w:pPr>
        <w:spacing w:after="0"/>
      </w:pPr>
    </w:p>
    <w:p w:rsidR="00046643" w:rsidRDefault="00046643" w:rsidP="00050995">
      <w:pPr>
        <w:spacing w:after="0"/>
      </w:pPr>
    </w:p>
    <w:p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 xml:space="preserve">Nr referencyjny nadany sprawie przez Zamawiającego: </w:t>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r w:rsidRPr="00083A85">
        <w:rPr>
          <w:rFonts w:ascii="Times New Roman" w:hAnsi="Times New Roman" w:cs="Times New Roman"/>
        </w:rPr>
        <w:tab/>
      </w:r>
    </w:p>
    <w:p w:rsidR="008C32DB" w:rsidRPr="00672168" w:rsidRDefault="008C32DB" w:rsidP="008C32DB">
      <w:pPr>
        <w:spacing w:after="0"/>
        <w:rPr>
          <w:rFonts w:ascii="Times New Roman" w:hAnsi="Times New Roman" w:cs="Times New Roman"/>
        </w:rPr>
      </w:pPr>
      <w:r w:rsidRPr="00672168">
        <w:rPr>
          <w:rFonts w:ascii="Times New Roman" w:hAnsi="Times New Roman" w:cs="Times New Roman"/>
        </w:rPr>
        <w:t>RG.V.271.</w:t>
      </w:r>
      <w:r w:rsidR="004676AC">
        <w:rPr>
          <w:rFonts w:ascii="Times New Roman" w:hAnsi="Times New Roman" w:cs="Times New Roman"/>
        </w:rPr>
        <w:t>10</w:t>
      </w:r>
      <w:r w:rsidRPr="00672168">
        <w:rPr>
          <w:rFonts w:ascii="Times New Roman" w:hAnsi="Times New Roman" w:cs="Times New Roman"/>
        </w:rPr>
        <w:t>.2018</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jc w:val="center"/>
        <w:rPr>
          <w:rFonts w:ascii="Times New Roman" w:hAnsi="Times New Roman" w:cs="Times New Roman"/>
          <w:b/>
          <w:sz w:val="24"/>
          <w:szCs w:val="24"/>
        </w:rPr>
      </w:pPr>
      <w:r w:rsidRPr="00083A85">
        <w:rPr>
          <w:rFonts w:ascii="Times New Roman" w:hAnsi="Times New Roman" w:cs="Times New Roman"/>
          <w:b/>
          <w:sz w:val="24"/>
          <w:szCs w:val="24"/>
        </w:rPr>
        <w:t>SPECYFIKACJA ISTOTNYCH WARUNKÓW ZAMÓWIENIA</w:t>
      </w:r>
    </w:p>
    <w:p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dla zamówienia o wartości</w:t>
      </w:r>
      <w:r w:rsidR="00FA03DA" w:rsidRPr="00083A85">
        <w:rPr>
          <w:rFonts w:ascii="Times New Roman" w:hAnsi="Times New Roman" w:cs="Times New Roman"/>
        </w:rPr>
        <w:t xml:space="preserve"> nieprzekraczającej równowartości</w:t>
      </w:r>
      <w:r w:rsidRPr="00083A85">
        <w:rPr>
          <w:rFonts w:ascii="Times New Roman" w:hAnsi="Times New Roman" w:cs="Times New Roman"/>
        </w:rPr>
        <w:t xml:space="preserve"> kwot określonych w przepisach wydanych na podstawie art. 11 ust. 8 ustawy Prawo Zamówień Publicznych</w:t>
      </w:r>
    </w:p>
    <w:p w:rsidR="0098540A" w:rsidRPr="00083A85" w:rsidRDefault="00D76850" w:rsidP="00D76850">
      <w:pPr>
        <w:tabs>
          <w:tab w:val="left" w:pos="5007"/>
        </w:tabs>
        <w:spacing w:after="0"/>
        <w:rPr>
          <w:rFonts w:ascii="Times New Roman" w:hAnsi="Times New Roman" w:cs="Times New Roman"/>
        </w:rPr>
      </w:pPr>
      <w:r w:rsidRPr="00083A85">
        <w:rPr>
          <w:rFonts w:ascii="Times New Roman" w:hAnsi="Times New Roman" w:cs="Times New Roman"/>
        </w:rPr>
        <w:tab/>
      </w:r>
    </w:p>
    <w:p w:rsidR="0098540A" w:rsidRPr="00083A85" w:rsidRDefault="00CB4D22" w:rsidP="00050995">
      <w:pPr>
        <w:spacing w:after="0"/>
        <w:jc w:val="center"/>
        <w:rPr>
          <w:rFonts w:ascii="Times New Roman" w:hAnsi="Times New Roman" w:cs="Times New Roman"/>
          <w:b/>
          <w:sz w:val="24"/>
          <w:szCs w:val="24"/>
        </w:rPr>
      </w:pPr>
      <w:r w:rsidRPr="00083A85">
        <w:rPr>
          <w:rFonts w:ascii="Times New Roman" w:hAnsi="Times New Roman" w:cs="Times New Roman"/>
        </w:rPr>
        <w:t>pn.:</w:t>
      </w:r>
      <w:r>
        <w:rPr>
          <w:rFonts w:ascii="Times New Roman" w:hAnsi="Times New Roman" w:cs="Times New Roman"/>
        </w:rPr>
        <w:t xml:space="preserve"> </w:t>
      </w:r>
      <w:r w:rsidR="008D2980" w:rsidRPr="00083A85">
        <w:rPr>
          <w:rFonts w:ascii="Times New Roman" w:hAnsi="Times New Roman" w:cs="Times New Roman"/>
          <w:b/>
          <w:iCs/>
          <w:sz w:val="24"/>
          <w:szCs w:val="24"/>
        </w:rPr>
        <w:t xml:space="preserve">Budowa </w:t>
      </w:r>
      <w:r w:rsidR="00083A85" w:rsidRPr="00083A85">
        <w:rPr>
          <w:rFonts w:ascii="Times New Roman" w:hAnsi="Times New Roman" w:cs="Times New Roman"/>
          <w:b/>
          <w:iCs/>
          <w:sz w:val="24"/>
          <w:szCs w:val="24"/>
        </w:rPr>
        <w:t>miasteczka ruchu drogowego oraz placów zabaw w Gminie Lubasz</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Default="00083A85" w:rsidP="00050995">
      <w:pPr>
        <w:spacing w:after="0"/>
        <w:rPr>
          <w:rFonts w:ascii="Times New Roman" w:hAnsi="Times New Roman" w:cs="Times New Roman"/>
        </w:rPr>
      </w:pPr>
      <w:r w:rsidRPr="00083A85">
        <w:rPr>
          <w:rFonts w:ascii="Times New Roman" w:hAnsi="Times New Roman" w:cs="Times New Roman"/>
        </w:rPr>
        <w:t>Sporządził:</w:t>
      </w:r>
    </w:p>
    <w:p w:rsidR="00E036FF" w:rsidRPr="00083A85" w:rsidRDefault="00E036FF"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p>
    <w:p w:rsidR="00083A85" w:rsidRPr="00083A85" w:rsidRDefault="00083A85" w:rsidP="00050995">
      <w:pPr>
        <w:spacing w:after="0"/>
        <w:rPr>
          <w:rFonts w:ascii="Times New Roman" w:hAnsi="Times New Roman" w:cs="Times New Roman"/>
        </w:rPr>
      </w:pPr>
      <w:r w:rsidRPr="00083A85">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r w:rsidRPr="00083A85">
        <w:rPr>
          <w:rFonts w:ascii="Times New Roman" w:hAnsi="Times New Roman" w:cs="Times New Roman"/>
        </w:rPr>
        <w:t>Zatwierdzam niniejszą specyfikację istotnych warunków zamówienia:</w:t>
      </w:r>
    </w:p>
    <w:p w:rsidR="0098540A" w:rsidRPr="00083A85" w:rsidRDefault="0098540A" w:rsidP="00050995">
      <w:pPr>
        <w:spacing w:after="0"/>
        <w:rPr>
          <w:rFonts w:ascii="Times New Roman" w:hAnsi="Times New Roman" w:cs="Times New Roman"/>
        </w:rPr>
      </w:pPr>
    </w:p>
    <w:p w:rsidR="005E2780" w:rsidRDefault="005E2780" w:rsidP="00050995">
      <w:pPr>
        <w:spacing w:after="0"/>
        <w:rPr>
          <w:rFonts w:ascii="Times New Roman" w:hAnsi="Times New Roman" w:cs="Times New Roman"/>
        </w:rPr>
      </w:pPr>
    </w:p>
    <w:p w:rsidR="005E2780" w:rsidRDefault="005E2780" w:rsidP="00050995">
      <w:pPr>
        <w:spacing w:after="0"/>
        <w:rPr>
          <w:rFonts w:ascii="Times New Roman" w:hAnsi="Times New Roman" w:cs="Times New Roman"/>
        </w:rPr>
      </w:pP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E514B8" w:rsidRPr="00083A85" w:rsidRDefault="00E514B8" w:rsidP="00050995">
      <w:pPr>
        <w:spacing w:after="0"/>
        <w:rPr>
          <w:rFonts w:ascii="Times New Roman" w:hAnsi="Times New Roman" w:cs="Times New Roman"/>
        </w:rPr>
      </w:pP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Lubasz</w:t>
      </w:r>
      <w:r w:rsidR="0098540A" w:rsidRPr="00083A85">
        <w:rPr>
          <w:rFonts w:ascii="Times New Roman" w:hAnsi="Times New Roman" w:cs="Times New Roman"/>
        </w:rPr>
        <w:t>, dnia</w:t>
      </w:r>
      <w:r w:rsidRPr="00083A85">
        <w:rPr>
          <w:rFonts w:ascii="Times New Roman" w:hAnsi="Times New Roman" w:cs="Times New Roman"/>
        </w:rPr>
        <w:t xml:space="preserve"> </w:t>
      </w:r>
      <w:r w:rsidR="00746E56">
        <w:rPr>
          <w:rFonts w:ascii="Times New Roman" w:hAnsi="Times New Roman" w:cs="Times New Roman"/>
        </w:rPr>
        <w:t>11.12</w:t>
      </w:r>
      <w:r w:rsidR="00CB4D22">
        <w:rPr>
          <w:rFonts w:ascii="Times New Roman" w:hAnsi="Times New Roman" w:cs="Times New Roman"/>
        </w:rPr>
        <w:t>.</w:t>
      </w:r>
      <w:r w:rsidR="00B271FA" w:rsidRPr="00083A85">
        <w:rPr>
          <w:rFonts w:ascii="Times New Roman" w:hAnsi="Times New Roman" w:cs="Times New Roman"/>
        </w:rPr>
        <w:t>201</w:t>
      </w:r>
      <w:r w:rsidR="00CB4D22">
        <w:rPr>
          <w:rFonts w:ascii="Times New Roman" w:hAnsi="Times New Roman" w:cs="Times New Roman"/>
        </w:rPr>
        <w:t>8</w:t>
      </w:r>
      <w:r w:rsidR="0098540A" w:rsidRPr="00083A85">
        <w:rPr>
          <w:rFonts w:ascii="Times New Roman" w:hAnsi="Times New Roman" w:cs="Times New Roman"/>
        </w:rPr>
        <w:t xml:space="preserve"> r.</w:t>
      </w:r>
    </w:p>
    <w:p w:rsidR="0098540A" w:rsidRPr="00083A85" w:rsidRDefault="0098540A"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050995" w:rsidRPr="00083A85" w:rsidRDefault="00050995" w:rsidP="00050995">
      <w:pPr>
        <w:spacing w:after="0"/>
        <w:rPr>
          <w:rFonts w:ascii="Times New Roman" w:hAnsi="Times New Roman" w:cs="Times New Roman"/>
        </w:rPr>
      </w:pPr>
    </w:p>
    <w:p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lastRenderedPageBreak/>
        <w:t>SPECYFIKACJA</w:t>
      </w:r>
    </w:p>
    <w:p w:rsidR="0098540A" w:rsidRPr="00083A85" w:rsidRDefault="0098540A" w:rsidP="00050995">
      <w:pPr>
        <w:spacing w:after="0"/>
        <w:jc w:val="center"/>
        <w:rPr>
          <w:rFonts w:ascii="Times New Roman" w:hAnsi="Times New Roman" w:cs="Times New Roman"/>
          <w:b/>
        </w:rPr>
      </w:pPr>
      <w:r w:rsidRPr="00083A85">
        <w:rPr>
          <w:rFonts w:ascii="Times New Roman" w:hAnsi="Times New Roman" w:cs="Times New Roman"/>
          <w:b/>
        </w:rPr>
        <w:t>ISTOTNYCH WARUNKÓW ZAMÓWIENIA (SIWZ)</w:t>
      </w:r>
    </w:p>
    <w:p w:rsidR="0098540A" w:rsidRPr="00083A85" w:rsidRDefault="0098540A" w:rsidP="00050995">
      <w:pPr>
        <w:spacing w:after="0"/>
        <w:jc w:val="center"/>
        <w:rPr>
          <w:rFonts w:ascii="Times New Roman" w:hAnsi="Times New Roman" w:cs="Times New Roman"/>
        </w:rPr>
      </w:pPr>
      <w:r w:rsidRPr="00083A85">
        <w:rPr>
          <w:rFonts w:ascii="Times New Roman" w:hAnsi="Times New Roman" w:cs="Times New Roman"/>
        </w:rPr>
        <w:t>Podstawa prawna: Ustawa z dnia 29 stycznia 2004 r. Prawo zamówień publicznych (</w:t>
      </w:r>
      <w:r w:rsidR="00DC7C72" w:rsidRPr="00083A85">
        <w:rPr>
          <w:rFonts w:ascii="Times New Roman" w:hAnsi="Times New Roman" w:cs="Times New Roman"/>
        </w:rPr>
        <w:t xml:space="preserve">tekst jednolity: Dz. U. z </w:t>
      </w:r>
      <w:r w:rsidR="00672168" w:rsidRPr="00672168">
        <w:rPr>
          <w:rFonts w:ascii="Times New Roman" w:hAnsi="Times New Roman" w:cs="Times New Roman"/>
        </w:rPr>
        <w:t>2018 poz. 1986 ze zm.</w:t>
      </w:r>
      <w:r w:rsidRPr="00083A85">
        <w:rPr>
          <w:rFonts w:ascii="Times New Roman" w:hAnsi="Times New Roman" w:cs="Times New Roman"/>
        </w:rPr>
        <w:t>), zwana dalej ustawą.</w:t>
      </w:r>
    </w:p>
    <w:p w:rsidR="004D76FB" w:rsidRPr="00083A85" w:rsidRDefault="004D76FB" w:rsidP="00050995">
      <w:pPr>
        <w:spacing w:after="0"/>
        <w:rPr>
          <w:rFonts w:ascii="Times New Roman" w:hAnsi="Times New Roman" w:cs="Times New Roman"/>
          <w:b/>
        </w:rPr>
      </w:pPr>
    </w:p>
    <w:p w:rsidR="0098540A"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Zamawiający</w:t>
      </w:r>
    </w:p>
    <w:p w:rsidR="0098540A" w:rsidRPr="00083A85" w:rsidRDefault="00E514B8" w:rsidP="00050995">
      <w:pPr>
        <w:spacing w:after="0"/>
        <w:rPr>
          <w:rFonts w:ascii="Times New Roman" w:hAnsi="Times New Roman" w:cs="Times New Roman"/>
        </w:rPr>
      </w:pPr>
      <w:r w:rsidRPr="00083A85">
        <w:rPr>
          <w:rFonts w:ascii="Times New Roman" w:hAnsi="Times New Roman" w:cs="Times New Roman"/>
        </w:rPr>
        <w:t>Gmina Lubasz</w:t>
      </w:r>
    </w:p>
    <w:p w:rsidR="0098540A" w:rsidRPr="00083A85" w:rsidRDefault="00727DDD" w:rsidP="00050995">
      <w:pPr>
        <w:spacing w:after="0"/>
        <w:rPr>
          <w:rFonts w:ascii="Times New Roman" w:hAnsi="Times New Roman" w:cs="Times New Roman"/>
        </w:rPr>
      </w:pPr>
      <w:r w:rsidRPr="00083A85">
        <w:rPr>
          <w:rFonts w:ascii="Times New Roman" w:hAnsi="Times New Roman" w:cs="Times New Roman"/>
        </w:rPr>
        <w:t>u</w:t>
      </w:r>
      <w:r w:rsidR="00E514B8" w:rsidRPr="00083A85">
        <w:rPr>
          <w:rFonts w:ascii="Times New Roman" w:hAnsi="Times New Roman" w:cs="Times New Roman"/>
        </w:rPr>
        <w:t>l. Bolesława Chrobrego 37</w:t>
      </w:r>
    </w:p>
    <w:p w:rsidR="0098540A" w:rsidRDefault="00E514B8" w:rsidP="00050995">
      <w:pPr>
        <w:spacing w:after="0"/>
        <w:rPr>
          <w:rFonts w:ascii="Times New Roman" w:hAnsi="Times New Roman" w:cs="Times New Roman"/>
        </w:rPr>
      </w:pPr>
      <w:r w:rsidRPr="00083A85">
        <w:rPr>
          <w:rFonts w:ascii="Times New Roman" w:hAnsi="Times New Roman" w:cs="Times New Roman"/>
        </w:rPr>
        <w:t>64-720 Lubasz</w:t>
      </w:r>
    </w:p>
    <w:p w:rsidR="00083A85" w:rsidRPr="00083A85" w:rsidRDefault="00083A85" w:rsidP="00050995">
      <w:pPr>
        <w:spacing w:after="0"/>
        <w:rPr>
          <w:rFonts w:ascii="Times New Roman" w:hAnsi="Times New Roman" w:cs="Times New Roman"/>
        </w:rPr>
      </w:pPr>
      <w:r>
        <w:rPr>
          <w:rFonts w:ascii="Times New Roman" w:hAnsi="Times New Roman" w:cs="Times New Roman"/>
        </w:rPr>
        <w:t xml:space="preserve">Tel.: </w:t>
      </w:r>
      <w:r w:rsidRPr="00083A85">
        <w:rPr>
          <w:rFonts w:ascii="Times New Roman" w:hAnsi="Times New Roman" w:cs="Times New Roman"/>
        </w:rPr>
        <w:t>(48) 67 255 6</w:t>
      </w:r>
      <w:r>
        <w:rPr>
          <w:rFonts w:ascii="Times New Roman" w:hAnsi="Times New Roman" w:cs="Times New Roman"/>
        </w:rPr>
        <w:t>0 12</w:t>
      </w:r>
    </w:p>
    <w:p w:rsidR="0098540A" w:rsidRPr="00083A85" w:rsidRDefault="0098540A" w:rsidP="00083A85">
      <w:pPr>
        <w:spacing w:after="0"/>
        <w:jc w:val="both"/>
        <w:rPr>
          <w:rFonts w:ascii="Times New Roman" w:hAnsi="Times New Roman" w:cs="Times New Roman"/>
        </w:rPr>
      </w:pPr>
      <w:r w:rsidRPr="00083A85">
        <w:rPr>
          <w:rFonts w:ascii="Times New Roman" w:hAnsi="Times New Roman" w:cs="Times New Roman"/>
        </w:rPr>
        <w:t xml:space="preserve">Faks: </w:t>
      </w:r>
      <w:r w:rsidR="00E514B8" w:rsidRPr="00083A85">
        <w:rPr>
          <w:rFonts w:ascii="Times New Roman" w:hAnsi="Times New Roman" w:cs="Times New Roman"/>
        </w:rPr>
        <w:t>(48) 67 255 6</w:t>
      </w:r>
      <w:r w:rsidR="008400FE" w:rsidRPr="00083A85">
        <w:rPr>
          <w:rFonts w:ascii="Times New Roman" w:hAnsi="Times New Roman" w:cs="Times New Roman"/>
        </w:rPr>
        <w:t>4</w:t>
      </w:r>
      <w:r w:rsidR="00E514B8" w:rsidRPr="00083A85">
        <w:rPr>
          <w:rFonts w:ascii="Times New Roman" w:hAnsi="Times New Roman" w:cs="Times New Roman"/>
        </w:rPr>
        <w:t xml:space="preserve"> </w:t>
      </w:r>
      <w:r w:rsidR="008400FE" w:rsidRPr="00083A85">
        <w:rPr>
          <w:rFonts w:ascii="Times New Roman" w:hAnsi="Times New Roman" w:cs="Times New Roman"/>
        </w:rPr>
        <w:t>6</w:t>
      </w:r>
      <w:r w:rsidR="00E514B8" w:rsidRPr="00083A85">
        <w:rPr>
          <w:rFonts w:ascii="Times New Roman" w:hAnsi="Times New Roman" w:cs="Times New Roman"/>
        </w:rPr>
        <w:t>2</w:t>
      </w:r>
      <w:r w:rsidR="004207CF" w:rsidRPr="00083A85">
        <w:rPr>
          <w:rFonts w:ascii="Times New Roman" w:hAnsi="Times New Roman" w:cs="Times New Roman"/>
        </w:rPr>
        <w:t xml:space="preserve"> </w:t>
      </w:r>
    </w:p>
    <w:p w:rsidR="0098540A" w:rsidRPr="00083A85" w:rsidRDefault="0098540A" w:rsidP="00050995">
      <w:pPr>
        <w:spacing w:after="0"/>
        <w:rPr>
          <w:rFonts w:ascii="Times New Roman" w:hAnsi="Times New Roman" w:cs="Times New Roman"/>
          <w:lang w:val="en-US"/>
        </w:rPr>
      </w:pPr>
      <w:r w:rsidRPr="00083A85">
        <w:rPr>
          <w:rFonts w:ascii="Times New Roman" w:hAnsi="Times New Roman" w:cs="Times New Roman"/>
          <w:lang w:val="en-US"/>
        </w:rPr>
        <w:t xml:space="preserve">E-mail: </w:t>
      </w:r>
      <w:r w:rsidR="008400FE" w:rsidRPr="00083A85">
        <w:rPr>
          <w:rFonts w:ascii="Times New Roman" w:hAnsi="Times New Roman" w:cs="Times New Roman"/>
          <w:lang w:val="en-US"/>
        </w:rPr>
        <w:t>lubasz@wokiss.pl</w:t>
      </w:r>
    </w:p>
    <w:p w:rsidR="0098540A" w:rsidRPr="00083A85" w:rsidRDefault="00770FF7" w:rsidP="00050995">
      <w:pPr>
        <w:spacing w:after="0"/>
        <w:rPr>
          <w:rFonts w:ascii="Times New Roman" w:hAnsi="Times New Roman" w:cs="Times New Roman"/>
        </w:rPr>
      </w:pPr>
      <w:r w:rsidRPr="00083A85">
        <w:rPr>
          <w:rFonts w:ascii="Times New Roman" w:hAnsi="Times New Roman" w:cs="Times New Roman"/>
        </w:rPr>
        <w:t>Godziny pracy : poniedziałek od 7.30 do 18.00, od wtorku do piątku – od 7.30 – 15.30</w:t>
      </w:r>
    </w:p>
    <w:p w:rsidR="003602F6" w:rsidRPr="00083A85" w:rsidRDefault="003602F6" w:rsidP="00050995">
      <w:pPr>
        <w:spacing w:after="0"/>
        <w:rPr>
          <w:rFonts w:ascii="Times New Roman" w:hAnsi="Times New Roman" w:cs="Times New Roman"/>
        </w:rPr>
      </w:pPr>
    </w:p>
    <w:p w:rsidR="007F64FE" w:rsidRPr="00083A85" w:rsidRDefault="0098540A" w:rsidP="00050995">
      <w:pPr>
        <w:pStyle w:val="Akapitzlist"/>
        <w:numPr>
          <w:ilvl w:val="0"/>
          <w:numId w:val="3"/>
        </w:numPr>
        <w:spacing w:after="0"/>
        <w:ind w:left="709"/>
        <w:rPr>
          <w:rFonts w:ascii="Times New Roman" w:hAnsi="Times New Roman" w:cs="Times New Roman"/>
          <w:b/>
          <w:sz w:val="24"/>
          <w:szCs w:val="24"/>
        </w:rPr>
      </w:pPr>
      <w:r w:rsidRPr="00083A85">
        <w:rPr>
          <w:rFonts w:ascii="Times New Roman" w:hAnsi="Times New Roman" w:cs="Times New Roman"/>
          <w:b/>
          <w:sz w:val="24"/>
          <w:szCs w:val="24"/>
        </w:rPr>
        <w:t xml:space="preserve">Tryb postępowania: </w:t>
      </w:r>
    </w:p>
    <w:p w:rsidR="0098540A" w:rsidRPr="00083A85" w:rsidRDefault="007F64FE" w:rsidP="00CB4D22">
      <w:pPr>
        <w:spacing w:after="0"/>
        <w:jc w:val="both"/>
        <w:rPr>
          <w:rFonts w:ascii="Times New Roman" w:hAnsi="Times New Roman" w:cs="Times New Roman"/>
        </w:rPr>
      </w:pPr>
      <w:r w:rsidRPr="00083A85">
        <w:rPr>
          <w:rFonts w:ascii="Times New Roman" w:hAnsi="Times New Roman" w:cs="Times New Roman"/>
        </w:rPr>
        <w:t>P</w:t>
      </w:r>
      <w:r w:rsidR="0098540A" w:rsidRPr="00083A85">
        <w:rPr>
          <w:rFonts w:ascii="Times New Roman" w:hAnsi="Times New Roman" w:cs="Times New Roman"/>
        </w:rPr>
        <w:t>rzetarg nieograniczony – wartość szacunkow</w:t>
      </w:r>
      <w:r w:rsidR="00FA03DA" w:rsidRPr="00083A85">
        <w:rPr>
          <w:rFonts w:ascii="Times New Roman" w:hAnsi="Times New Roman" w:cs="Times New Roman"/>
        </w:rPr>
        <w:t>a nieprzekraczająca równowartości</w:t>
      </w:r>
      <w:r w:rsidR="0098540A" w:rsidRPr="00083A85">
        <w:rPr>
          <w:rFonts w:ascii="Times New Roman" w:hAnsi="Times New Roman" w:cs="Times New Roman"/>
        </w:rPr>
        <w:t xml:space="preserve"> kwot określonych </w:t>
      </w:r>
      <w:r w:rsidR="00CB4D22">
        <w:rPr>
          <w:rFonts w:ascii="Times New Roman" w:hAnsi="Times New Roman" w:cs="Times New Roman"/>
        </w:rPr>
        <w:t xml:space="preserve">              </w:t>
      </w:r>
      <w:r w:rsidR="0098540A" w:rsidRPr="00083A85">
        <w:rPr>
          <w:rFonts w:ascii="Times New Roman" w:hAnsi="Times New Roman" w:cs="Times New Roman"/>
        </w:rPr>
        <w:t xml:space="preserve">w przepisach wydanych na podstawie art. 11 ust. 8 ustawy </w:t>
      </w:r>
      <w:r w:rsidR="0002646E" w:rsidRPr="0002646E">
        <w:rPr>
          <w:rFonts w:ascii="Times New Roman" w:hAnsi="Times New Roman" w:cs="Times New Roman"/>
        </w:rPr>
        <w:t>Prawo zamówień publicznych</w:t>
      </w:r>
      <w:r w:rsidR="00E036FF">
        <w:rPr>
          <w:rFonts w:ascii="Times New Roman" w:hAnsi="Times New Roman" w:cs="Times New Roman"/>
        </w:rPr>
        <w:t>.</w:t>
      </w:r>
    </w:p>
    <w:p w:rsidR="0098540A" w:rsidRPr="00083A85" w:rsidRDefault="0098540A" w:rsidP="00050995">
      <w:pPr>
        <w:spacing w:after="0"/>
        <w:rPr>
          <w:rFonts w:ascii="Times New Roman" w:hAnsi="Times New Roman" w:cs="Times New Roman"/>
        </w:rPr>
      </w:pPr>
    </w:p>
    <w:p w:rsidR="0098540A" w:rsidRPr="00083A85" w:rsidRDefault="0098540A"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w:t>
      </w:r>
      <w:r w:rsidR="004D76FB" w:rsidRPr="00083A85">
        <w:rPr>
          <w:rFonts w:ascii="Times New Roman" w:hAnsi="Times New Roman" w:cs="Times New Roman"/>
          <w:b/>
          <w:sz w:val="24"/>
          <w:szCs w:val="24"/>
        </w:rPr>
        <w:t>II.</w:t>
      </w:r>
      <w:r w:rsidRPr="00083A85">
        <w:rPr>
          <w:rFonts w:ascii="Times New Roman" w:hAnsi="Times New Roman" w:cs="Times New Roman"/>
          <w:b/>
          <w:sz w:val="24"/>
          <w:szCs w:val="24"/>
        </w:rPr>
        <w:tab/>
      </w:r>
      <w:r w:rsidR="004D76FB" w:rsidRPr="00083A85">
        <w:rPr>
          <w:rFonts w:ascii="Times New Roman" w:hAnsi="Times New Roman" w:cs="Times New Roman"/>
          <w:b/>
          <w:sz w:val="24"/>
          <w:szCs w:val="24"/>
        </w:rPr>
        <w:t xml:space="preserve">Opis przedmiotu </w:t>
      </w:r>
      <w:r w:rsidRPr="00083A85">
        <w:rPr>
          <w:rFonts w:ascii="Times New Roman" w:hAnsi="Times New Roman" w:cs="Times New Roman"/>
          <w:b/>
          <w:sz w:val="24"/>
          <w:szCs w:val="24"/>
        </w:rPr>
        <w:t xml:space="preserve">zamówienia </w:t>
      </w:r>
    </w:p>
    <w:p w:rsidR="00083A85" w:rsidRDefault="00083A85" w:rsidP="00050995">
      <w:pPr>
        <w:spacing w:after="0"/>
        <w:rPr>
          <w:rFonts w:ascii="Times New Roman" w:hAnsi="Times New Roman" w:cs="Times New Roman"/>
          <w:b/>
        </w:rPr>
      </w:pPr>
    </w:p>
    <w:p w:rsidR="004D76FB" w:rsidRPr="00083A85" w:rsidRDefault="00083A85" w:rsidP="00050995">
      <w:pPr>
        <w:spacing w:after="0"/>
        <w:rPr>
          <w:rFonts w:ascii="Times New Roman" w:hAnsi="Times New Roman" w:cs="Times New Roman"/>
          <w:b/>
        </w:rPr>
      </w:pPr>
      <w:r>
        <w:rPr>
          <w:rFonts w:ascii="Times New Roman" w:hAnsi="Times New Roman" w:cs="Times New Roman"/>
          <w:b/>
        </w:rPr>
        <w:t xml:space="preserve">1. </w:t>
      </w:r>
      <w:r w:rsidR="004D76FB" w:rsidRPr="00083A85">
        <w:rPr>
          <w:rFonts w:ascii="Times New Roman" w:hAnsi="Times New Roman" w:cs="Times New Roman"/>
          <w:b/>
        </w:rPr>
        <w:t>Nazwa zamówienia:</w:t>
      </w:r>
    </w:p>
    <w:p w:rsidR="00083A85" w:rsidRDefault="00083A85" w:rsidP="00083A85">
      <w:pPr>
        <w:spacing w:after="0"/>
        <w:jc w:val="center"/>
        <w:rPr>
          <w:rFonts w:ascii="Times New Roman" w:hAnsi="Times New Roman" w:cs="Times New Roman"/>
          <w:b/>
          <w:i/>
          <w:iCs/>
          <w:sz w:val="24"/>
          <w:szCs w:val="24"/>
        </w:rPr>
      </w:pPr>
    </w:p>
    <w:p w:rsidR="00083A85" w:rsidRPr="00083A85" w:rsidRDefault="00083A85" w:rsidP="00083A85">
      <w:pPr>
        <w:spacing w:after="0"/>
        <w:jc w:val="center"/>
        <w:rPr>
          <w:rFonts w:ascii="Times New Roman" w:hAnsi="Times New Roman" w:cs="Times New Roman"/>
          <w:b/>
          <w:sz w:val="24"/>
          <w:szCs w:val="24"/>
        </w:rPr>
      </w:pPr>
      <w:r w:rsidRPr="00083A85">
        <w:rPr>
          <w:rFonts w:ascii="Times New Roman" w:hAnsi="Times New Roman" w:cs="Times New Roman"/>
          <w:b/>
          <w:iCs/>
          <w:sz w:val="24"/>
          <w:szCs w:val="24"/>
        </w:rPr>
        <w:t>Budowa miasteczka ruchu drogowego oraz placów zabaw w Gminie Lubasz</w:t>
      </w:r>
    </w:p>
    <w:p w:rsidR="00F9213D" w:rsidRPr="00083A85" w:rsidRDefault="00F9213D" w:rsidP="00050995">
      <w:pPr>
        <w:spacing w:after="0"/>
        <w:rPr>
          <w:rFonts w:ascii="Times New Roman" w:hAnsi="Times New Roman" w:cs="Times New Roman"/>
          <w:b/>
          <w:iCs/>
        </w:rPr>
      </w:pPr>
    </w:p>
    <w:p w:rsidR="00F9213D" w:rsidRDefault="00F9213D" w:rsidP="00F9213D">
      <w:pPr>
        <w:spacing w:after="0"/>
        <w:jc w:val="both"/>
        <w:rPr>
          <w:rFonts w:ascii="Times New Roman" w:hAnsi="Times New Roman" w:cs="Times New Roman"/>
          <w:b/>
          <w:iCs/>
        </w:rPr>
      </w:pPr>
      <w:r w:rsidRPr="00D0162B">
        <w:rPr>
          <w:rFonts w:ascii="Times New Roman" w:hAnsi="Times New Roman" w:cs="Times New Roman"/>
          <w:b/>
          <w:iCs/>
        </w:rPr>
        <w:t xml:space="preserve">Zamówienie jest współfinansowane ze środków </w:t>
      </w:r>
      <w:r w:rsidR="000D4263" w:rsidRPr="00D0162B">
        <w:rPr>
          <w:rFonts w:ascii="Times New Roman" w:hAnsi="Times New Roman" w:cs="Times New Roman"/>
          <w:b/>
          <w:iCs/>
        </w:rPr>
        <w:t xml:space="preserve">Programu Rozwoju Obszarów Wiejskich </w:t>
      </w:r>
      <w:r w:rsidRPr="00D0162B">
        <w:rPr>
          <w:rFonts w:ascii="Times New Roman" w:hAnsi="Times New Roman" w:cs="Times New Roman"/>
          <w:b/>
          <w:iCs/>
        </w:rPr>
        <w:t>na lata 2014-2020</w:t>
      </w:r>
      <w:r w:rsidR="00D0162B" w:rsidRPr="00D0162B">
        <w:rPr>
          <w:rFonts w:ascii="Times New Roman" w:hAnsi="Times New Roman" w:cs="Times New Roman"/>
          <w:b/>
          <w:iCs/>
        </w:rPr>
        <w:t xml:space="preserve"> </w:t>
      </w:r>
      <w:r w:rsidR="009C2EAE" w:rsidRPr="00DD2A22">
        <w:rPr>
          <w:rFonts w:ascii="Times New Roman" w:hAnsi="Times New Roman" w:cs="Times New Roman"/>
          <w:b/>
          <w:iCs/>
        </w:rPr>
        <w:t>w ramach inicjatywy LEADER</w:t>
      </w:r>
      <w:r w:rsidRPr="00D0162B">
        <w:rPr>
          <w:rFonts w:ascii="Times New Roman" w:hAnsi="Times New Roman" w:cs="Times New Roman"/>
          <w:b/>
          <w:iCs/>
        </w:rPr>
        <w:t>.</w:t>
      </w:r>
      <w:r w:rsidR="00DD2A22">
        <w:rPr>
          <w:rFonts w:ascii="Times New Roman" w:hAnsi="Times New Roman" w:cs="Times New Roman"/>
          <w:b/>
          <w:iCs/>
        </w:rPr>
        <w:t xml:space="preserve"> </w:t>
      </w:r>
    </w:p>
    <w:p w:rsidR="00F9213D" w:rsidRPr="00C72853" w:rsidRDefault="00DD2A22" w:rsidP="0086314E">
      <w:pPr>
        <w:pStyle w:val="NormalnyWeb"/>
        <w:jc w:val="both"/>
        <w:rPr>
          <w:b/>
        </w:rPr>
      </w:pPr>
      <w:r w:rsidRPr="00DD2A22">
        <w:rPr>
          <w:b/>
        </w:rPr>
        <w:t>„Wsparcie na wdrażanie operacji w ramach strategii rozwoju lokalnego kierowanego przez społeczność” w ramach działania „Wsparcie dla rozwoju lokalnego w ramach inicjatywy LEADER” objętego Programem Rozwoju Obszarów Wiejskich na lata 2014 – 2020.</w:t>
      </w:r>
      <w:r>
        <w:rPr>
          <w:b/>
        </w:rPr>
        <w:t>”</w:t>
      </w:r>
    </w:p>
    <w:p w:rsidR="008D2980" w:rsidRPr="00C72853" w:rsidRDefault="008D2980" w:rsidP="008D2980">
      <w:pPr>
        <w:pStyle w:val="Akapitzlist"/>
        <w:numPr>
          <w:ilvl w:val="0"/>
          <w:numId w:val="26"/>
        </w:numPr>
        <w:spacing w:after="0"/>
        <w:ind w:left="426"/>
        <w:jc w:val="both"/>
        <w:rPr>
          <w:rFonts w:ascii="Times New Roman" w:hAnsi="Times New Roman" w:cs="Times New Roman"/>
        </w:rPr>
      </w:pPr>
      <w:r w:rsidRPr="00C72853">
        <w:rPr>
          <w:rFonts w:ascii="Times New Roman" w:hAnsi="Times New Roman" w:cs="Times New Roman"/>
        </w:rPr>
        <w:t xml:space="preserve">Przedmiotem zamówienia są roboty budowlane polegające na wybudowaniu </w:t>
      </w:r>
      <w:r w:rsidR="00C72853" w:rsidRPr="00C72853">
        <w:rPr>
          <w:rFonts w:ascii="Times New Roman" w:hAnsi="Times New Roman" w:cs="Times New Roman"/>
        </w:rPr>
        <w:t>miasteczka ruchu drogowego oraz placów zabaw w Gminie Lubasz</w:t>
      </w:r>
      <w:r w:rsidRPr="00C72853">
        <w:rPr>
          <w:rFonts w:ascii="Times New Roman" w:hAnsi="Times New Roman" w:cs="Times New Roman"/>
        </w:rPr>
        <w:t xml:space="preserve">. </w:t>
      </w:r>
    </w:p>
    <w:p w:rsidR="00C72853" w:rsidRDefault="00C72853" w:rsidP="008D2980">
      <w:pPr>
        <w:spacing w:after="0"/>
        <w:ind w:left="567"/>
        <w:jc w:val="both"/>
        <w:rPr>
          <w:rFonts w:ascii="Times New Roman" w:hAnsi="Times New Roman" w:cs="Times New Roman"/>
        </w:rPr>
      </w:pPr>
    </w:p>
    <w:p w:rsidR="008D2980" w:rsidRPr="00083A85" w:rsidRDefault="008D2980" w:rsidP="008D2980">
      <w:pPr>
        <w:spacing w:after="0"/>
        <w:ind w:left="567"/>
        <w:jc w:val="both"/>
        <w:rPr>
          <w:rFonts w:ascii="Times New Roman" w:hAnsi="Times New Roman" w:cs="Times New Roman"/>
          <w:color w:val="FF0000"/>
        </w:rPr>
      </w:pPr>
      <w:r w:rsidRPr="00C72853">
        <w:rPr>
          <w:rFonts w:ascii="Times New Roman" w:hAnsi="Times New Roman" w:cs="Times New Roman"/>
        </w:rPr>
        <w:t>Zakres zamówienia obejmuje w szczególności następujące prace</w:t>
      </w:r>
      <w:r w:rsidRPr="00C3025E">
        <w:rPr>
          <w:rFonts w:ascii="Times New Roman" w:hAnsi="Times New Roman" w:cs="Times New Roman"/>
        </w:rPr>
        <w:t>:</w:t>
      </w:r>
    </w:p>
    <w:p w:rsidR="00C72853" w:rsidRPr="00400E36" w:rsidRDefault="00C72853" w:rsidP="00C72853">
      <w:pPr>
        <w:rPr>
          <w:rFonts w:ascii="Times New Roman" w:hAnsi="Times New Roman" w:cs="Times New Roman"/>
          <w:u w:val="single"/>
        </w:rPr>
      </w:pPr>
      <w:r w:rsidRPr="00400E36">
        <w:rPr>
          <w:rFonts w:ascii="Times New Roman" w:hAnsi="Times New Roman" w:cs="Times New Roman"/>
          <w:u w:val="single"/>
        </w:rPr>
        <w:t>Miasteczko ruchu drogowego</w:t>
      </w:r>
      <w:r w:rsidRPr="00400E36">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Lokalizacja:</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 xml:space="preserve">Miasteczko ruchu drogowego zaprojektowano w Lubaszu na działce 653/11 przy ul. Szkolnej w Lubaszu na terenie przyszkolnym. Teren ten </w:t>
      </w:r>
      <w:r>
        <w:rPr>
          <w:rFonts w:ascii="Times New Roman" w:hAnsi="Times New Roman" w:cs="Times New Roman"/>
        </w:rPr>
        <w:t>nie jest utwardzony</w:t>
      </w: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pokryty częściowo jest zielenią niską i trawą, jest on płaski,</w:t>
      </w:r>
      <w:r>
        <w:rPr>
          <w:rFonts w:ascii="Times New Roman" w:hAnsi="Times New Roman" w:cs="Times New Roman"/>
        </w:rPr>
        <w:t xml:space="preserve"> </w:t>
      </w:r>
      <w:r w:rsidRPr="00C72853">
        <w:rPr>
          <w:rFonts w:ascii="Times New Roman" w:hAnsi="Times New Roman" w:cs="Times New Roman"/>
        </w:rPr>
        <w:t>a wody opadowe przenikają do niższych warstw ponieważ ma strukturę  przepuszczalną.</w:t>
      </w:r>
    </w:p>
    <w:p w:rsidR="00C72853" w:rsidRPr="00C72853" w:rsidRDefault="00C72853" w:rsidP="00C72853">
      <w:pPr>
        <w:spacing w:after="0" w:line="240" w:lineRule="auto"/>
        <w:jc w:val="both"/>
        <w:rPr>
          <w:rFonts w:ascii="Times New Roman" w:hAnsi="Times New Roman" w:cs="Times New Roman"/>
        </w:rPr>
      </w:pP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Zakres robót: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Szczegółowy zakres robót wynika z dokumentacji projektowej oraz przedmiaru robót, który obejmuje:</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-jezdnie</w:t>
      </w:r>
      <w:r w:rsidR="00E036FF">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chodniki</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skrzyżowanie z ruchem okrężnym</w:t>
      </w:r>
      <w:r>
        <w:rPr>
          <w:rFonts w:ascii="Times New Roman" w:hAnsi="Times New Roman" w:cs="Times New Roman"/>
        </w:rPr>
        <w:t>,</w:t>
      </w:r>
    </w:p>
    <w:p w:rsid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lastRenderedPageBreak/>
        <w:t>-</w:t>
      </w:r>
      <w:r>
        <w:rPr>
          <w:rFonts w:ascii="Times New Roman" w:hAnsi="Times New Roman" w:cs="Times New Roman"/>
        </w:rPr>
        <w:t xml:space="preserve"> </w:t>
      </w:r>
      <w:r w:rsidRPr="00C72853">
        <w:rPr>
          <w:rFonts w:ascii="Times New Roman" w:hAnsi="Times New Roman" w:cs="Times New Roman"/>
        </w:rPr>
        <w:t xml:space="preserve">skrzyżowanie trójwlotowe (dróg równorzędnych oraz z drogą podporządkowaną) w tym dwa </w:t>
      </w:r>
      <w:r>
        <w:rPr>
          <w:rFonts w:ascii="Times New Roman" w:hAnsi="Times New Roman" w:cs="Times New Roman"/>
        </w:rPr>
        <w:t xml:space="preserve">   </w:t>
      </w:r>
    </w:p>
    <w:p w:rsidR="00C72853" w:rsidRPr="00C72853" w:rsidRDefault="00C72853" w:rsidP="00C72853">
      <w:pPr>
        <w:spacing w:after="0" w:line="240" w:lineRule="auto"/>
        <w:jc w:val="both"/>
        <w:rPr>
          <w:rFonts w:ascii="Times New Roman" w:hAnsi="Times New Roman" w:cs="Times New Roman"/>
        </w:rPr>
      </w:pPr>
      <w:r>
        <w:rPr>
          <w:rFonts w:ascii="Times New Roman" w:hAnsi="Times New Roman" w:cs="Times New Roman"/>
        </w:rPr>
        <w:t xml:space="preserve">  </w:t>
      </w:r>
      <w:r w:rsidRPr="00C72853">
        <w:rPr>
          <w:rFonts w:ascii="Times New Roman" w:hAnsi="Times New Roman" w:cs="Times New Roman"/>
        </w:rPr>
        <w:t>skrzyżowania z sygnalizacją świetlną</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jezdnia do wykonywania tzw. ,,ósemek”</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fragment drogi gruntowej o nawierzchni z kruszywa łamanego stabilizowanego</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przejazd kolejowy</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miejsca postojowe</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miejsca wypoczynku</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plac szkoleniowy</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pobocze umocnione</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zieleń</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budynek gospodarczy wraz z wiatą edukacyjną</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zagospodarowanie terenów niezabudowanych przez humusowanie i zasiew trawy</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wykonanie małej architektury :ławki, kosze na śmieci wiata edukacyjna – budynek gospodarczy</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oznakowanie poziome i pionowe</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sygnalizacja świetlna</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oświetlenie terenu</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instalacja fotowoltaiczna</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przed rozpoczęciem wykonywania robót</w:t>
      </w:r>
      <w:r>
        <w:rPr>
          <w:rFonts w:ascii="Times New Roman" w:hAnsi="Times New Roman" w:cs="Times New Roman"/>
        </w:rPr>
        <w:t xml:space="preserve"> wymagane jest</w:t>
      </w:r>
      <w:r w:rsidRPr="00C72853">
        <w:rPr>
          <w:rFonts w:ascii="Times New Roman" w:hAnsi="Times New Roman" w:cs="Times New Roman"/>
        </w:rPr>
        <w:t xml:space="preserve"> opracowanie planu BiOZ</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Prace w pobliżu istniejących sieci uzbrojenia należy wykonywać ręcznie.</w:t>
      </w:r>
    </w:p>
    <w:p w:rsidR="00C72853" w:rsidRPr="00C72853" w:rsidRDefault="00C72853" w:rsidP="00C72853">
      <w:pPr>
        <w:spacing w:after="0" w:line="240" w:lineRule="auto"/>
        <w:jc w:val="both"/>
        <w:rPr>
          <w:rFonts w:ascii="Times New Roman" w:hAnsi="Times New Roman" w:cs="Times New Roman"/>
        </w:rPr>
      </w:pPr>
    </w:p>
    <w:p w:rsidR="00C72853" w:rsidRDefault="00C72853" w:rsidP="00C72853">
      <w:pPr>
        <w:spacing w:after="0" w:line="240" w:lineRule="auto"/>
        <w:jc w:val="both"/>
        <w:rPr>
          <w:rFonts w:ascii="Times New Roman" w:hAnsi="Times New Roman" w:cs="Times New Roman"/>
          <w:u w:val="single"/>
        </w:rPr>
      </w:pPr>
      <w:r w:rsidRPr="00C72853">
        <w:rPr>
          <w:rFonts w:ascii="Times New Roman" w:hAnsi="Times New Roman" w:cs="Times New Roman"/>
          <w:u w:val="single"/>
        </w:rPr>
        <w:t xml:space="preserve">Place zabaw </w:t>
      </w:r>
    </w:p>
    <w:p w:rsidR="00C72853" w:rsidRPr="00C72853" w:rsidRDefault="00C72853" w:rsidP="00C72853">
      <w:pPr>
        <w:spacing w:after="0" w:line="240" w:lineRule="auto"/>
        <w:jc w:val="both"/>
        <w:rPr>
          <w:rFonts w:ascii="Times New Roman" w:hAnsi="Times New Roman" w:cs="Times New Roman"/>
          <w:u w:val="single"/>
        </w:rPr>
      </w:pP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Lokalizacja:</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Place zabaw zaprojektowano w miejscowościach:</w:t>
      </w:r>
    </w:p>
    <w:p w:rsid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Nowina</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 xml:space="preserve">iałka </w:t>
      </w:r>
      <w:r w:rsidRPr="00C72853">
        <w:rPr>
          <w:rFonts w:ascii="Times New Roman" w:hAnsi="Times New Roman" w:cs="Times New Roman"/>
        </w:rPr>
        <w:t>237/1,</w:t>
      </w:r>
      <w:r>
        <w:rPr>
          <w:rFonts w:ascii="Times New Roman" w:hAnsi="Times New Roman" w:cs="Times New Roman"/>
        </w:rPr>
        <w:t xml:space="preserve"> </w:t>
      </w:r>
      <w:r w:rsidRPr="00C72853">
        <w:rPr>
          <w:rFonts w:ascii="Times New Roman" w:hAnsi="Times New Roman" w:cs="Times New Roman"/>
        </w:rPr>
        <w:t>Antoniewo</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 xml:space="preserve">iałka </w:t>
      </w:r>
      <w:r w:rsidRPr="00C72853">
        <w:rPr>
          <w:rFonts w:ascii="Times New Roman" w:hAnsi="Times New Roman" w:cs="Times New Roman"/>
        </w:rPr>
        <w:t xml:space="preserve">18/1 </w:t>
      </w:r>
      <w:r w:rsidRPr="008B0355">
        <w:rPr>
          <w:rFonts w:ascii="Times New Roman" w:hAnsi="Times New Roman" w:cs="Times New Roman"/>
        </w:rPr>
        <w:t>i 25/2</w:t>
      </w:r>
      <w:r w:rsidRPr="00C72853">
        <w:rPr>
          <w:rFonts w:ascii="Times New Roman" w:hAnsi="Times New Roman" w:cs="Times New Roman"/>
        </w:rPr>
        <w:t>,</w:t>
      </w:r>
      <w:r>
        <w:rPr>
          <w:rFonts w:ascii="Times New Roman" w:hAnsi="Times New Roman" w:cs="Times New Roman"/>
        </w:rPr>
        <w:t xml:space="preserve"> </w:t>
      </w:r>
      <w:r w:rsidRPr="00C72853">
        <w:rPr>
          <w:rFonts w:ascii="Times New Roman" w:hAnsi="Times New Roman" w:cs="Times New Roman"/>
        </w:rPr>
        <w:t>Bzowo</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 xml:space="preserve">iałka </w:t>
      </w:r>
      <w:r w:rsidRPr="00C72853">
        <w:rPr>
          <w:rFonts w:ascii="Times New Roman" w:hAnsi="Times New Roman" w:cs="Times New Roman"/>
        </w:rPr>
        <w:t>136/6,</w:t>
      </w:r>
      <w:r>
        <w:rPr>
          <w:rFonts w:ascii="Times New Roman" w:hAnsi="Times New Roman" w:cs="Times New Roman"/>
        </w:rPr>
        <w:t xml:space="preserve"> </w:t>
      </w:r>
      <w:r w:rsidRPr="00C72853">
        <w:rPr>
          <w:rFonts w:ascii="Times New Roman" w:hAnsi="Times New Roman" w:cs="Times New Roman"/>
        </w:rPr>
        <w:t>Klempicz</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iałka</w:t>
      </w:r>
      <w:r w:rsidRPr="00C72853">
        <w:rPr>
          <w:rFonts w:ascii="Times New Roman" w:hAnsi="Times New Roman" w:cs="Times New Roman"/>
        </w:rPr>
        <w:t xml:space="preserve"> </w:t>
      </w:r>
      <w:r>
        <w:rPr>
          <w:rFonts w:ascii="Times New Roman" w:hAnsi="Times New Roman" w:cs="Times New Roman"/>
        </w:rPr>
        <w:t xml:space="preserve"> </w:t>
      </w:r>
      <w:r w:rsidRPr="00C72853">
        <w:rPr>
          <w:rFonts w:ascii="Times New Roman" w:hAnsi="Times New Roman" w:cs="Times New Roman"/>
        </w:rPr>
        <w:t>94/7 i dz</w:t>
      </w:r>
      <w:r>
        <w:rPr>
          <w:rFonts w:ascii="Times New Roman" w:hAnsi="Times New Roman" w:cs="Times New Roman"/>
        </w:rPr>
        <w:t>iałka</w:t>
      </w:r>
      <w:r w:rsidRPr="00C72853">
        <w:rPr>
          <w:rFonts w:ascii="Times New Roman" w:hAnsi="Times New Roman" w:cs="Times New Roman"/>
        </w:rPr>
        <w:t xml:space="preserve"> </w:t>
      </w:r>
      <w:r>
        <w:rPr>
          <w:rFonts w:ascii="Times New Roman" w:hAnsi="Times New Roman" w:cs="Times New Roman"/>
        </w:rPr>
        <w:t xml:space="preserve"> </w:t>
      </w:r>
      <w:r w:rsidRPr="00C72853">
        <w:rPr>
          <w:rFonts w:ascii="Times New Roman" w:hAnsi="Times New Roman" w:cs="Times New Roman"/>
        </w:rPr>
        <w:t>94/9, Kamionka</w:t>
      </w:r>
      <w:r>
        <w:rPr>
          <w:rFonts w:ascii="Times New Roman" w:hAnsi="Times New Roman" w:cs="Times New Roman"/>
        </w:rPr>
        <w:t>:</w:t>
      </w:r>
      <w:r w:rsidRPr="00C72853">
        <w:rPr>
          <w:rFonts w:ascii="Times New Roman" w:hAnsi="Times New Roman" w:cs="Times New Roman"/>
        </w:rPr>
        <w:t xml:space="preserve"> dz</w:t>
      </w:r>
      <w:r>
        <w:rPr>
          <w:rFonts w:ascii="Times New Roman" w:hAnsi="Times New Roman" w:cs="Times New Roman"/>
        </w:rPr>
        <w:t>iałka</w:t>
      </w:r>
      <w:r w:rsidRPr="00C72853">
        <w:rPr>
          <w:rFonts w:ascii="Times New Roman" w:hAnsi="Times New Roman" w:cs="Times New Roman"/>
        </w:rPr>
        <w:t xml:space="preserve"> 282/1</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p>
    <w:p w:rsid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Zakres robót</w:t>
      </w:r>
      <w:r>
        <w:rPr>
          <w:rFonts w:ascii="Times New Roman" w:hAnsi="Times New Roman" w:cs="Times New Roman"/>
        </w:rPr>
        <w:t xml:space="preserve"> </w:t>
      </w:r>
      <w:r w:rsidRPr="00C72853">
        <w:rPr>
          <w:rFonts w:ascii="Times New Roman" w:hAnsi="Times New Roman" w:cs="Times New Roman"/>
        </w:rPr>
        <w:t>-</w:t>
      </w:r>
      <w:r>
        <w:rPr>
          <w:rFonts w:ascii="Times New Roman" w:hAnsi="Times New Roman" w:cs="Times New Roman"/>
        </w:rPr>
        <w:t xml:space="preserve"> w</w:t>
      </w:r>
      <w:r w:rsidRPr="00C72853">
        <w:rPr>
          <w:rFonts w:ascii="Times New Roman" w:hAnsi="Times New Roman" w:cs="Times New Roman"/>
        </w:rPr>
        <w:t>yposażenie:</w:t>
      </w:r>
    </w:p>
    <w:p w:rsidR="00C72853" w:rsidRPr="00C72853" w:rsidRDefault="00C72853" w:rsidP="00C72853">
      <w:pPr>
        <w:spacing w:after="0" w:line="240" w:lineRule="auto"/>
        <w:jc w:val="both"/>
        <w:rPr>
          <w:rFonts w:ascii="Times New Roman" w:hAnsi="Times New Roman" w:cs="Times New Roman"/>
        </w:rPr>
      </w:pP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 xml:space="preserve">Budowa placów zabaw obejmuje roboty ziemne oraz przygotowanie nawierzchni bezpiecznej </w:t>
      </w:r>
      <w:r>
        <w:rPr>
          <w:rFonts w:ascii="Times New Roman" w:hAnsi="Times New Roman" w:cs="Times New Roman"/>
        </w:rPr>
        <w:t xml:space="preserve">                       </w:t>
      </w:r>
      <w:r w:rsidRPr="00C72853">
        <w:rPr>
          <w:rFonts w:ascii="Times New Roman" w:hAnsi="Times New Roman" w:cs="Times New Roman"/>
        </w:rPr>
        <w:t>z piasku,</w:t>
      </w:r>
      <w:r>
        <w:rPr>
          <w:rFonts w:ascii="Times New Roman" w:hAnsi="Times New Roman" w:cs="Times New Roman"/>
        </w:rPr>
        <w:t xml:space="preserve"> </w:t>
      </w:r>
      <w:r w:rsidRPr="00C72853">
        <w:rPr>
          <w:rFonts w:ascii="Times New Roman" w:hAnsi="Times New Roman" w:cs="Times New Roman"/>
        </w:rPr>
        <w:t>w części gdzie ustawione zostaną urządzenia i trawiastej w pozostałej części.</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rPr>
        <w:t xml:space="preserve">Wyposażenie placów zabaw wg poniższego wykazu: </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u w:val="single"/>
        </w:rPr>
        <w:t>Nowina</w:t>
      </w:r>
      <w:r w:rsidRPr="00C72853">
        <w:rPr>
          <w:rFonts w:ascii="Times New Roman" w:hAnsi="Times New Roman" w:cs="Times New Roman"/>
        </w:rPr>
        <w:t xml:space="preserve"> - bujak sprężynowy, karuzela huśtawka, piaskownica, huśtawka ważka, ławka, kosz na śmieci, regulamin placu zabaw</w:t>
      </w:r>
      <w:r>
        <w:rPr>
          <w:rFonts w:ascii="Times New Roman" w:hAnsi="Times New Roman" w:cs="Times New Roman"/>
        </w:rPr>
        <w:t>.</w:t>
      </w:r>
      <w:r w:rsidRPr="00C72853">
        <w:rPr>
          <w:rFonts w:ascii="Times New Roman" w:hAnsi="Times New Roman" w:cs="Times New Roman"/>
        </w:rPr>
        <w:t xml:space="preserve"> </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u w:val="single"/>
        </w:rPr>
        <w:t>Antoniewo</w:t>
      </w:r>
      <w:r w:rsidRPr="00C72853">
        <w:rPr>
          <w:rFonts w:ascii="Times New Roman" w:hAnsi="Times New Roman" w:cs="Times New Roman"/>
        </w:rPr>
        <w:t xml:space="preserve"> – bujak</w:t>
      </w:r>
      <w:r w:rsidR="00B905EB">
        <w:rPr>
          <w:rFonts w:ascii="Times New Roman" w:hAnsi="Times New Roman" w:cs="Times New Roman"/>
        </w:rPr>
        <w:t xml:space="preserve"> sprężynowy, karuzela, huśtawka</w:t>
      </w:r>
      <w:r w:rsidRPr="00C72853">
        <w:rPr>
          <w:rFonts w:ascii="Times New Roman" w:hAnsi="Times New Roman" w:cs="Times New Roman"/>
        </w:rPr>
        <w:t>,</w:t>
      </w:r>
      <w:r w:rsidR="00B905EB">
        <w:rPr>
          <w:rFonts w:ascii="Times New Roman" w:hAnsi="Times New Roman" w:cs="Times New Roman"/>
        </w:rPr>
        <w:t xml:space="preserve"> </w:t>
      </w:r>
      <w:r w:rsidRPr="00C72853">
        <w:rPr>
          <w:rFonts w:ascii="Times New Roman" w:hAnsi="Times New Roman" w:cs="Times New Roman"/>
        </w:rPr>
        <w:t>piaskownica, domek, ławka, kosz na śmieci,</w:t>
      </w:r>
      <w:r>
        <w:rPr>
          <w:rFonts w:ascii="Times New Roman" w:hAnsi="Times New Roman" w:cs="Times New Roman"/>
        </w:rPr>
        <w:t xml:space="preserve"> </w:t>
      </w:r>
      <w:r w:rsidRPr="00C72853">
        <w:rPr>
          <w:rFonts w:ascii="Times New Roman" w:hAnsi="Times New Roman" w:cs="Times New Roman"/>
        </w:rPr>
        <w:t>regulamin placu zabaw</w:t>
      </w:r>
      <w:r>
        <w:rPr>
          <w:rFonts w:ascii="Times New Roman" w:hAnsi="Times New Roman" w:cs="Times New Roman"/>
        </w:rPr>
        <w:t>.</w:t>
      </w:r>
      <w:r w:rsidRPr="00C72853">
        <w:rPr>
          <w:rFonts w:ascii="Times New Roman" w:hAnsi="Times New Roman" w:cs="Times New Roman"/>
        </w:rPr>
        <w:t xml:space="preserve"> </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u w:val="single"/>
        </w:rPr>
        <w:t>Bzowo</w:t>
      </w:r>
      <w:r w:rsidRPr="00C72853">
        <w:rPr>
          <w:rFonts w:ascii="Times New Roman" w:hAnsi="Times New Roman" w:cs="Times New Roman"/>
        </w:rPr>
        <w:t xml:space="preserve"> - bujak sprężynowy, karuzela, piaskownica, huśtawka ważka, ławka, kosz na śmieci, regulamin placu zabaw</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u w:val="single"/>
        </w:rPr>
        <w:t>Klempicz</w:t>
      </w:r>
      <w:r w:rsidRPr="00C72853">
        <w:rPr>
          <w:rFonts w:ascii="Times New Roman" w:hAnsi="Times New Roman" w:cs="Times New Roman"/>
        </w:rPr>
        <w:t xml:space="preserve"> - bujak sprężynowy, karuzela, piaskownica, huśtawka ważka,</w:t>
      </w:r>
      <w:r>
        <w:rPr>
          <w:rFonts w:ascii="Times New Roman" w:hAnsi="Times New Roman" w:cs="Times New Roman"/>
        </w:rPr>
        <w:t xml:space="preserve"> </w:t>
      </w:r>
      <w:r w:rsidRPr="00C72853">
        <w:rPr>
          <w:rFonts w:ascii="Times New Roman" w:hAnsi="Times New Roman" w:cs="Times New Roman"/>
        </w:rPr>
        <w:t>ławka, kosz na śmieci, regulamin placu zabaw</w:t>
      </w:r>
      <w:r>
        <w:rPr>
          <w:rFonts w:ascii="Times New Roman" w:hAnsi="Times New Roman" w:cs="Times New Roman"/>
        </w:rPr>
        <w:t>.</w:t>
      </w:r>
    </w:p>
    <w:p w:rsidR="00C72853" w:rsidRPr="00C72853" w:rsidRDefault="00C72853" w:rsidP="00C72853">
      <w:pPr>
        <w:spacing w:after="0" w:line="240" w:lineRule="auto"/>
        <w:jc w:val="both"/>
        <w:rPr>
          <w:rFonts w:ascii="Times New Roman" w:hAnsi="Times New Roman" w:cs="Times New Roman"/>
        </w:rPr>
      </w:pPr>
      <w:r w:rsidRPr="00C72853">
        <w:rPr>
          <w:rFonts w:ascii="Times New Roman" w:hAnsi="Times New Roman" w:cs="Times New Roman"/>
          <w:u w:val="single"/>
        </w:rPr>
        <w:t>Kamionka</w:t>
      </w:r>
      <w:r w:rsidRPr="00C72853">
        <w:rPr>
          <w:rFonts w:ascii="Times New Roman" w:hAnsi="Times New Roman" w:cs="Times New Roman"/>
        </w:rPr>
        <w:t xml:space="preserve"> -</w:t>
      </w:r>
      <w:r>
        <w:rPr>
          <w:rFonts w:ascii="Times New Roman" w:hAnsi="Times New Roman" w:cs="Times New Roman"/>
        </w:rPr>
        <w:t xml:space="preserve"> </w:t>
      </w:r>
      <w:r w:rsidRPr="00C72853">
        <w:rPr>
          <w:rFonts w:ascii="Times New Roman" w:hAnsi="Times New Roman" w:cs="Times New Roman"/>
        </w:rPr>
        <w:t>bujak sprężynowy, karuzela, piaskownica,</w:t>
      </w:r>
      <w:r>
        <w:rPr>
          <w:rFonts w:ascii="Times New Roman" w:hAnsi="Times New Roman" w:cs="Times New Roman"/>
        </w:rPr>
        <w:t xml:space="preserve"> </w:t>
      </w:r>
      <w:r w:rsidRPr="00C72853">
        <w:rPr>
          <w:rFonts w:ascii="Times New Roman" w:hAnsi="Times New Roman" w:cs="Times New Roman"/>
        </w:rPr>
        <w:t>domek, ławka,</w:t>
      </w:r>
      <w:r>
        <w:rPr>
          <w:rFonts w:ascii="Times New Roman" w:hAnsi="Times New Roman" w:cs="Times New Roman"/>
        </w:rPr>
        <w:t xml:space="preserve"> </w:t>
      </w:r>
      <w:r w:rsidRPr="00C72853">
        <w:rPr>
          <w:rFonts w:ascii="Times New Roman" w:hAnsi="Times New Roman" w:cs="Times New Roman"/>
        </w:rPr>
        <w:t>kosz na śmieci, regulamin placu zabaw</w:t>
      </w:r>
      <w:r w:rsidR="00AF65C5">
        <w:rPr>
          <w:rFonts w:ascii="Times New Roman" w:hAnsi="Times New Roman" w:cs="Times New Roman"/>
        </w:rPr>
        <w:t>, boisko: nawierzchnia z kostki ,bramka do piłki nożnej ,kosz do koszykówki na słupie , p</w:t>
      </w:r>
      <w:r w:rsidR="00F837FC">
        <w:rPr>
          <w:rFonts w:ascii="Times New Roman" w:hAnsi="Times New Roman" w:cs="Times New Roman"/>
        </w:rPr>
        <w:t>i</w:t>
      </w:r>
      <w:bookmarkStart w:id="0" w:name="_GoBack"/>
      <w:bookmarkEnd w:id="0"/>
      <w:r w:rsidR="00AF65C5">
        <w:rPr>
          <w:rFonts w:ascii="Times New Roman" w:hAnsi="Times New Roman" w:cs="Times New Roman"/>
        </w:rPr>
        <w:t>łkochwyt , zieleń</w:t>
      </w:r>
      <w:r w:rsidR="00B905EB">
        <w:rPr>
          <w:rFonts w:ascii="Times New Roman" w:hAnsi="Times New Roman" w:cs="Times New Roman"/>
        </w:rPr>
        <w:t xml:space="preserve">     </w:t>
      </w:r>
    </w:p>
    <w:p w:rsidR="008D2980" w:rsidRPr="00083A85" w:rsidRDefault="008D2980" w:rsidP="008D2980">
      <w:pPr>
        <w:spacing w:after="0"/>
        <w:jc w:val="both"/>
        <w:rPr>
          <w:rFonts w:ascii="Times New Roman" w:hAnsi="Times New Roman" w:cs="Times New Roman"/>
        </w:rPr>
      </w:pPr>
    </w:p>
    <w:p w:rsidR="0098540A" w:rsidRPr="00083A85" w:rsidRDefault="0098540A" w:rsidP="008D2980">
      <w:pPr>
        <w:spacing w:after="0"/>
        <w:ind w:left="426"/>
        <w:jc w:val="both"/>
        <w:rPr>
          <w:rFonts w:ascii="Times New Roman" w:hAnsi="Times New Roman" w:cs="Times New Roman"/>
        </w:rPr>
      </w:pPr>
      <w:r w:rsidRPr="00083A85">
        <w:rPr>
          <w:rFonts w:ascii="Times New Roman" w:hAnsi="Times New Roman" w:cs="Times New Roman"/>
        </w:rPr>
        <w:t>Szczegółowy zakres przedmiotu zamówienia</w:t>
      </w:r>
      <w:r w:rsidR="00A91397" w:rsidRPr="00083A85">
        <w:rPr>
          <w:rFonts w:ascii="Times New Roman" w:hAnsi="Times New Roman" w:cs="Times New Roman"/>
        </w:rPr>
        <w:t xml:space="preserve"> określają</w:t>
      </w:r>
      <w:r w:rsidRPr="00083A85">
        <w:rPr>
          <w:rFonts w:ascii="Times New Roman" w:hAnsi="Times New Roman" w:cs="Times New Roman"/>
        </w:rPr>
        <w:t xml:space="preserve">: </w:t>
      </w:r>
      <w:r w:rsidR="008D2980" w:rsidRPr="00083A85">
        <w:rPr>
          <w:rFonts w:ascii="Times New Roman" w:hAnsi="Times New Roman" w:cs="Times New Roman"/>
        </w:rPr>
        <w:t>projekt budowlan</w:t>
      </w:r>
      <w:r w:rsidR="004F4C38">
        <w:rPr>
          <w:rFonts w:ascii="Times New Roman" w:hAnsi="Times New Roman" w:cs="Times New Roman"/>
        </w:rPr>
        <w:t>y</w:t>
      </w:r>
      <w:r w:rsidR="00A91397" w:rsidRPr="00083A85">
        <w:rPr>
          <w:rFonts w:ascii="Times New Roman" w:hAnsi="Times New Roman" w:cs="Times New Roman"/>
        </w:rPr>
        <w:t xml:space="preserve"> (zał. nr 1 do SIW</w:t>
      </w:r>
      <w:r w:rsidR="00F8558D" w:rsidRPr="00083A85">
        <w:rPr>
          <w:rFonts w:ascii="Times New Roman" w:hAnsi="Times New Roman" w:cs="Times New Roman"/>
        </w:rPr>
        <w:t xml:space="preserve">Z) oraz </w:t>
      </w:r>
      <w:r w:rsidR="009133A0" w:rsidRPr="00672168">
        <w:rPr>
          <w:rFonts w:ascii="Times New Roman" w:hAnsi="Times New Roman" w:cs="Times New Roman"/>
        </w:rPr>
        <w:t>specyfikacja techniczna</w:t>
      </w:r>
      <w:r w:rsidR="001057AF" w:rsidRPr="00672168">
        <w:rPr>
          <w:rFonts w:ascii="Times New Roman" w:hAnsi="Times New Roman" w:cs="Times New Roman"/>
        </w:rPr>
        <w:t xml:space="preserve"> wykonania i odbioru r</w:t>
      </w:r>
      <w:r w:rsidRPr="00672168">
        <w:rPr>
          <w:rFonts w:ascii="Times New Roman" w:hAnsi="Times New Roman" w:cs="Times New Roman"/>
        </w:rPr>
        <w:t xml:space="preserve">obót </w:t>
      </w:r>
      <w:r w:rsidR="00F8558D" w:rsidRPr="00672168">
        <w:rPr>
          <w:rFonts w:ascii="Times New Roman" w:hAnsi="Times New Roman" w:cs="Times New Roman"/>
        </w:rPr>
        <w:t>(zał.</w:t>
      </w:r>
      <w:r w:rsidR="002763FE" w:rsidRPr="00672168">
        <w:rPr>
          <w:rFonts w:ascii="Times New Roman" w:hAnsi="Times New Roman" w:cs="Times New Roman"/>
        </w:rPr>
        <w:t xml:space="preserve"> nr </w:t>
      </w:r>
      <w:r w:rsidR="001057AF" w:rsidRPr="00672168">
        <w:rPr>
          <w:rFonts w:ascii="Times New Roman" w:hAnsi="Times New Roman" w:cs="Times New Roman"/>
        </w:rPr>
        <w:t>2</w:t>
      </w:r>
      <w:r w:rsidR="00F8558D" w:rsidRPr="00672168">
        <w:rPr>
          <w:rFonts w:ascii="Times New Roman" w:hAnsi="Times New Roman" w:cs="Times New Roman"/>
        </w:rPr>
        <w:t xml:space="preserve"> do SIWZ</w:t>
      </w:r>
      <w:r w:rsidRPr="00672168">
        <w:rPr>
          <w:rFonts w:ascii="Times New Roman" w:hAnsi="Times New Roman" w:cs="Times New Roman"/>
        </w:rPr>
        <w:t>)</w:t>
      </w:r>
      <w:r w:rsidR="00F8558D" w:rsidRPr="00672168">
        <w:rPr>
          <w:rFonts w:ascii="Times New Roman" w:hAnsi="Times New Roman" w:cs="Times New Roman"/>
        </w:rPr>
        <w:t>.</w:t>
      </w:r>
      <w:r w:rsidRPr="00083A85">
        <w:rPr>
          <w:rFonts w:ascii="Times New Roman" w:hAnsi="Times New Roman" w:cs="Times New Roman"/>
          <w:color w:val="FF0000"/>
        </w:rPr>
        <w:t xml:space="preserve"> </w:t>
      </w:r>
    </w:p>
    <w:p w:rsidR="00B96EAC" w:rsidRPr="00083A85" w:rsidRDefault="00B96EAC" w:rsidP="00050995">
      <w:pPr>
        <w:spacing w:after="0"/>
        <w:jc w:val="both"/>
        <w:rPr>
          <w:rFonts w:ascii="Times New Roman" w:hAnsi="Times New Roman" w:cs="Times New Roman"/>
        </w:rPr>
      </w:pPr>
    </w:p>
    <w:p w:rsidR="00B442AA" w:rsidRPr="00083A85" w:rsidRDefault="00B442AA" w:rsidP="00C56F82">
      <w:pPr>
        <w:pStyle w:val="Akapitzlist"/>
        <w:numPr>
          <w:ilvl w:val="0"/>
          <w:numId w:val="26"/>
        </w:numPr>
        <w:spacing w:after="0"/>
        <w:ind w:left="426"/>
        <w:jc w:val="both"/>
        <w:rPr>
          <w:rFonts w:ascii="Times New Roman" w:hAnsi="Times New Roman" w:cs="Times New Roman"/>
        </w:rPr>
      </w:pPr>
      <w:r w:rsidRPr="00083A85">
        <w:rPr>
          <w:rFonts w:ascii="Times New Roman" w:hAnsi="Times New Roman" w:cs="Times New Roman"/>
        </w:rPr>
        <w:t>Zamawiający stosownie do art. 29 ust. 3a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wymaga zatrudnienia przez Wykonawcę lub Podwykonawcę na podstawie umowy o pracę osób wykonujących czynności w zakresie realizacji zamówienia, których wykonanie polega na wykonywaniu pracy w sposób określony w art. 22 § 1 ustawy z dnia 26 czerwca 1974</w:t>
      </w:r>
      <w:r w:rsidR="00DC7C72" w:rsidRPr="00083A85">
        <w:rPr>
          <w:rFonts w:ascii="Times New Roman" w:hAnsi="Times New Roman" w:cs="Times New Roman"/>
        </w:rPr>
        <w:t xml:space="preserve"> r. – Kodeks pracy (Dz.</w:t>
      </w:r>
      <w:r w:rsidR="008B0355">
        <w:rPr>
          <w:rFonts w:ascii="Times New Roman" w:hAnsi="Times New Roman" w:cs="Times New Roman"/>
        </w:rPr>
        <w:t xml:space="preserve"> </w:t>
      </w:r>
      <w:r w:rsidR="00DC7C72" w:rsidRPr="00083A85">
        <w:rPr>
          <w:rFonts w:ascii="Times New Roman" w:hAnsi="Times New Roman" w:cs="Times New Roman"/>
        </w:rPr>
        <w:t xml:space="preserve">U. z 2018 </w:t>
      </w:r>
      <w:r w:rsidRPr="00083A85">
        <w:rPr>
          <w:rFonts w:ascii="Times New Roman" w:hAnsi="Times New Roman" w:cs="Times New Roman"/>
        </w:rPr>
        <w:t xml:space="preserve">r. poz. </w:t>
      </w:r>
      <w:r w:rsidR="004F07CB">
        <w:rPr>
          <w:rFonts w:ascii="Times New Roman" w:hAnsi="Times New Roman" w:cs="Times New Roman"/>
        </w:rPr>
        <w:t>917</w:t>
      </w:r>
      <w:r w:rsidRPr="00083A85">
        <w:rPr>
          <w:rFonts w:ascii="Times New Roman" w:hAnsi="Times New Roman" w:cs="Times New Roman"/>
        </w:rPr>
        <w:t xml:space="preserve"> z</w:t>
      </w:r>
      <w:r w:rsidR="00BC2353" w:rsidRPr="00083A85">
        <w:rPr>
          <w:rFonts w:ascii="Times New Roman" w:hAnsi="Times New Roman" w:cs="Times New Roman"/>
        </w:rPr>
        <w:t xml:space="preserve">e </w:t>
      </w:r>
      <w:r w:rsidRPr="00083A85">
        <w:rPr>
          <w:rFonts w:ascii="Times New Roman" w:hAnsi="Times New Roman" w:cs="Times New Roman"/>
        </w:rPr>
        <w:t>zm.). W szczególności:</w:t>
      </w:r>
    </w:p>
    <w:p w:rsidR="00CB4D22" w:rsidRPr="009A383B"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Zamawiający wymaga zatrudnienia na podstawie umowy o pracę przez Wykonawcę lub </w:t>
      </w:r>
      <w:r w:rsidR="00E036FF">
        <w:rPr>
          <w:rFonts w:ascii="Times New Roman" w:hAnsi="Times New Roman" w:cs="Times New Roman"/>
        </w:rPr>
        <w:t>P</w:t>
      </w:r>
      <w:r w:rsidRPr="009A383B">
        <w:rPr>
          <w:rFonts w:ascii="Times New Roman" w:hAnsi="Times New Roman" w:cs="Times New Roman"/>
        </w:rPr>
        <w:t xml:space="preserve">odwykonawcę osób wykonujących wskazane poniżej czynności w trakcie realizacji </w:t>
      </w:r>
      <w:r w:rsidRPr="009A383B">
        <w:rPr>
          <w:rFonts w:ascii="Times New Roman" w:hAnsi="Times New Roman" w:cs="Times New Roman"/>
        </w:rPr>
        <w:lastRenderedPageBreak/>
        <w:t>zamówienia:</w:t>
      </w:r>
      <w:r w:rsidRPr="009A383B">
        <w:rPr>
          <w:rFonts w:ascii="Times New Roman" w:eastAsia="Times New Roman" w:hAnsi="Times New Roman" w:cs="Times New Roman"/>
          <w:lang w:eastAsia="pl-PL"/>
        </w:rPr>
        <w:t xml:space="preserve"> roboty budowlane wykonywane przez robotników na podstawie dokumentacji projektowej</w:t>
      </w:r>
      <w:r>
        <w:rPr>
          <w:rFonts w:ascii="Times New Roman" w:eastAsia="Times New Roman" w:hAnsi="Times New Roman" w:cs="Times New Roman"/>
          <w:lang w:eastAsia="pl-PL"/>
        </w:rPr>
        <w:t xml:space="preserve"> – </w:t>
      </w:r>
      <w:r w:rsidR="00B905EB" w:rsidRPr="00672168">
        <w:rPr>
          <w:rFonts w:ascii="Times New Roman" w:eastAsia="Times New Roman" w:hAnsi="Times New Roman" w:cs="Times New Roman"/>
          <w:lang w:eastAsia="pl-PL"/>
        </w:rPr>
        <w:t xml:space="preserve">wykonanie nawierzchni bitumicznej – dot. miasteczka ruchu drogowego, </w:t>
      </w:r>
      <w:r w:rsidRPr="00672168">
        <w:rPr>
          <w:rFonts w:ascii="Times New Roman" w:eastAsia="Times New Roman" w:hAnsi="Times New Roman" w:cs="Times New Roman"/>
          <w:lang w:eastAsia="pl-PL"/>
        </w:rPr>
        <w:t>roboty montażowe</w:t>
      </w:r>
      <w:r w:rsidR="00B905EB" w:rsidRPr="00672168">
        <w:rPr>
          <w:rFonts w:ascii="Times New Roman" w:eastAsia="Times New Roman" w:hAnsi="Times New Roman" w:cs="Times New Roman"/>
          <w:lang w:eastAsia="pl-PL"/>
        </w:rPr>
        <w:t xml:space="preserve"> (montaż urządzeń na placach zabaw)</w:t>
      </w:r>
      <w:r w:rsidRPr="00672168">
        <w:rPr>
          <w:rFonts w:ascii="Times New Roman" w:eastAsia="Times New Roman" w:hAnsi="Times New Roman" w:cs="Times New Roman"/>
          <w:lang w:eastAsia="pl-PL"/>
        </w:rPr>
        <w:t>.</w:t>
      </w:r>
    </w:p>
    <w:p w:rsidR="00CB4D22" w:rsidRPr="009A383B"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W trakcie realizacji zamówienia Zamawiający uprawniony jest do wykonywania czynności kontrolnych </w:t>
      </w:r>
      <w:r w:rsidRPr="009A383B">
        <w:rPr>
          <w:rFonts w:ascii="Times New Roman" w:hAnsi="Times New Roman" w:cs="Times New Roman"/>
          <w:color w:val="000000"/>
        </w:rPr>
        <w:t>wobec Wykonawcy odnośnie</w:t>
      </w:r>
      <w:r w:rsidRPr="009A383B">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rsidR="00CB4D22" w:rsidRPr="009A383B" w:rsidRDefault="00CB4D22" w:rsidP="00CB4D22">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żądania oświadczeń i dokumentów w zakresie potwierdzenia spełniania ww. wymogów i dokonywania ich oceny,</w:t>
      </w:r>
    </w:p>
    <w:p w:rsidR="00CB4D22" w:rsidRPr="009A383B" w:rsidRDefault="00CB4D22" w:rsidP="00CB4D22">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żądania wyjaśnień w przypadku wątpliwości w zakresie potwierdzenia spełniania ww. wymogów,</w:t>
      </w:r>
    </w:p>
    <w:p w:rsidR="00CB4D22" w:rsidRPr="009A383B" w:rsidRDefault="00CB4D22" w:rsidP="00CB4D22">
      <w:pPr>
        <w:pStyle w:val="Akapitzlist"/>
        <w:numPr>
          <w:ilvl w:val="0"/>
          <w:numId w:val="29"/>
        </w:numPr>
        <w:spacing w:before="120" w:after="0" w:line="240" w:lineRule="auto"/>
        <w:jc w:val="both"/>
        <w:rPr>
          <w:rFonts w:ascii="Times New Roman" w:hAnsi="Times New Roman" w:cs="Times New Roman"/>
        </w:rPr>
      </w:pPr>
      <w:r w:rsidRPr="009A383B">
        <w:rPr>
          <w:rFonts w:ascii="Times New Roman" w:hAnsi="Times New Roman" w:cs="Times New Roman"/>
        </w:rPr>
        <w:t>przeprowadzania kontroli na miejscu wykonywania świadczenia.</w:t>
      </w:r>
    </w:p>
    <w:p w:rsidR="00CB4D22"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85F79" w:rsidRPr="009A383B" w:rsidRDefault="00585F79" w:rsidP="00585F79">
      <w:pPr>
        <w:pStyle w:val="Akapitzlist"/>
        <w:spacing w:before="120" w:after="0" w:line="240" w:lineRule="auto"/>
        <w:jc w:val="both"/>
        <w:rPr>
          <w:rFonts w:ascii="Times New Roman" w:hAnsi="Times New Roman" w:cs="Times New Roman"/>
        </w:rPr>
      </w:pPr>
    </w:p>
    <w:p w:rsidR="00CB4D22" w:rsidRPr="009A383B" w:rsidRDefault="00CB4D22" w:rsidP="00CB4D22">
      <w:pPr>
        <w:pStyle w:val="Akapitzlist"/>
        <w:numPr>
          <w:ilvl w:val="0"/>
          <w:numId w:val="28"/>
        </w:numPr>
        <w:spacing w:before="120" w:after="0" w:line="240" w:lineRule="auto"/>
        <w:jc w:val="both"/>
        <w:rPr>
          <w:rFonts w:ascii="Times New Roman" w:hAnsi="Times New Roman" w:cs="Times New Roman"/>
          <w:i/>
        </w:rPr>
      </w:pPr>
      <w:r w:rsidRPr="009A383B">
        <w:rPr>
          <w:rFonts w:ascii="Times New Roman" w:hAnsi="Times New Roman" w:cs="Times New Roman"/>
          <w:b/>
        </w:rPr>
        <w:t xml:space="preserve">oświadczenie Wykonawcy lub </w:t>
      </w:r>
      <w:r>
        <w:rPr>
          <w:rFonts w:ascii="Times New Roman" w:hAnsi="Times New Roman" w:cs="Times New Roman"/>
          <w:b/>
        </w:rPr>
        <w:t>P</w:t>
      </w:r>
      <w:r w:rsidRPr="009A383B">
        <w:rPr>
          <w:rFonts w:ascii="Times New Roman" w:hAnsi="Times New Roman" w:cs="Times New Roman"/>
          <w:b/>
        </w:rPr>
        <w:t xml:space="preserve">odwykonawcy </w:t>
      </w:r>
      <w:r w:rsidRPr="009A383B">
        <w:rPr>
          <w:rFonts w:ascii="Times New Roman" w:hAnsi="Times New Roman" w:cs="Times New Roman"/>
        </w:rPr>
        <w:t>o zatrudnieniu na podstawie umowy o pracę osób wykonujących czynności, których dotyczy wezwanie Zamawiającego.</w:t>
      </w:r>
      <w:r w:rsidRPr="009A383B">
        <w:rPr>
          <w:rFonts w:ascii="Times New Roman" w:hAnsi="Times New Roman" w:cs="Times New Roman"/>
          <w:b/>
        </w:rPr>
        <w:t xml:space="preserve"> </w:t>
      </w:r>
      <w:r w:rsidRPr="009A383B">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B4D22" w:rsidRPr="009A383B" w:rsidRDefault="00CB4D22" w:rsidP="00CB4D22">
      <w:pPr>
        <w:spacing w:before="120" w:after="0" w:line="240" w:lineRule="auto"/>
        <w:ind w:left="720"/>
        <w:jc w:val="both"/>
        <w:rPr>
          <w:rFonts w:ascii="Times New Roman" w:hAnsi="Times New Roman" w:cs="Times New Roman"/>
          <w:b/>
        </w:rPr>
      </w:pPr>
      <w:r w:rsidRPr="009A383B">
        <w:rPr>
          <w:rFonts w:ascii="Times New Roman" w:hAnsi="Times New Roman" w:cs="Times New Roman"/>
          <w:b/>
        </w:rPr>
        <w:t xml:space="preserve">Pierwsze oświadczenie zostanie złożone Zamawiającemu najpóźniej w </w:t>
      </w:r>
      <w:r>
        <w:rPr>
          <w:rFonts w:ascii="Times New Roman" w:hAnsi="Times New Roman" w:cs="Times New Roman"/>
          <w:b/>
        </w:rPr>
        <w:t xml:space="preserve">terminie </w:t>
      </w:r>
      <w:r w:rsidRPr="00135578">
        <w:rPr>
          <w:rFonts w:ascii="Times New Roman" w:eastAsia="Lucida Sans Unicode" w:hAnsi="Times New Roman"/>
          <w:b/>
          <w:kern w:val="2"/>
        </w:rPr>
        <w:t>do 5 dni roboczych, licząc od dnia zawarcia umowy</w:t>
      </w:r>
      <w:r w:rsidRPr="009A383B">
        <w:rPr>
          <w:rFonts w:ascii="Times New Roman" w:hAnsi="Times New Roman" w:cs="Times New Roman"/>
          <w:b/>
        </w:rPr>
        <w:t>, kolejne zgodnie z zapisami zawartymi powyżej.</w:t>
      </w:r>
    </w:p>
    <w:p w:rsidR="00CB4D22" w:rsidRPr="00585F79" w:rsidRDefault="00CB4D22" w:rsidP="00CB4D22">
      <w:pPr>
        <w:pStyle w:val="Akapitzlist"/>
        <w:numPr>
          <w:ilvl w:val="0"/>
          <w:numId w:val="27"/>
        </w:numPr>
        <w:spacing w:before="120" w:after="0" w:line="240" w:lineRule="auto"/>
        <w:jc w:val="both"/>
        <w:rPr>
          <w:rFonts w:ascii="Times New Roman" w:hAnsi="Times New Roman" w:cs="Times New Roman"/>
        </w:rPr>
      </w:pPr>
      <w:r w:rsidRPr="009A383B">
        <w:rPr>
          <w:rFonts w:ascii="Times New Roman" w:hAnsi="Times New Roman" w:cs="Times New Roman"/>
        </w:rPr>
        <w:t xml:space="preserve">Z tytułu niespełnienia przez </w:t>
      </w:r>
      <w:r w:rsidRPr="009A383B">
        <w:rPr>
          <w:rFonts w:ascii="Times New Roman" w:hAnsi="Times New Roman" w:cs="Times New Roman"/>
          <w:color w:val="000000"/>
        </w:rPr>
        <w:t xml:space="preserve">Wykonawcę lub podwykonawcę wymogu zatrudnienia na podstawie umowy o pracę osób wykonujących wskazane w punkcie 1 czynności Zamawiający przewiduje sankcję w postaci obowiązku zapłaty przez </w:t>
      </w:r>
      <w:r>
        <w:rPr>
          <w:rFonts w:ascii="Times New Roman" w:hAnsi="Times New Roman" w:cs="Times New Roman"/>
          <w:color w:val="000000"/>
        </w:rPr>
        <w:t>W</w:t>
      </w:r>
      <w:r w:rsidRPr="009A383B">
        <w:rPr>
          <w:rFonts w:ascii="Times New Roman" w:hAnsi="Times New Roman" w:cs="Times New Roman"/>
          <w:color w:val="000000"/>
        </w:rPr>
        <w:t>ykonawcę kary umownej w wysokości określonej w istotnych postanowieniach umowy w sprawie zamówienia publicznego. Niezłożenie przez Wykonawcę w wyznaczonym przez zamawia</w:t>
      </w:r>
      <w:r>
        <w:rPr>
          <w:rFonts w:ascii="Times New Roman" w:hAnsi="Times New Roman" w:cs="Times New Roman"/>
          <w:color w:val="000000"/>
        </w:rPr>
        <w:t>jącego terminie żądanych przez Z</w:t>
      </w:r>
      <w:r w:rsidRPr="009A383B">
        <w:rPr>
          <w:rFonts w:ascii="Times New Roman" w:hAnsi="Times New Roman" w:cs="Times New Roman"/>
          <w:color w:val="000000"/>
        </w:rPr>
        <w:t xml:space="preserve">amawiającego dowodów w celu potwierdzenia spełnienia </w:t>
      </w:r>
      <w:r w:rsidRPr="009A383B">
        <w:rPr>
          <w:rFonts w:ascii="Times New Roman" w:hAnsi="Times New Roman" w:cs="Times New Roman"/>
        </w:rPr>
        <w:t xml:space="preserve">przez </w:t>
      </w:r>
      <w:r w:rsidRPr="009A383B">
        <w:rPr>
          <w:rFonts w:ascii="Times New Roman" w:hAnsi="Times New Roman" w:cs="Times New Roman"/>
          <w:color w:val="000000"/>
        </w:rPr>
        <w:t xml:space="preserve">Wykonawcę lub </w:t>
      </w:r>
      <w:r>
        <w:rPr>
          <w:rFonts w:ascii="Times New Roman" w:hAnsi="Times New Roman" w:cs="Times New Roman"/>
          <w:color w:val="000000"/>
        </w:rPr>
        <w:t>P</w:t>
      </w:r>
      <w:r w:rsidRPr="009A383B">
        <w:rPr>
          <w:rFonts w:ascii="Times New Roman" w:hAnsi="Times New Roman" w:cs="Times New Roman"/>
          <w:color w:val="000000"/>
        </w:rPr>
        <w:t xml:space="preserve">odwykonawcę wymogu zatrudnienia na podstawie umowy o pracę traktowane będzie jako </w:t>
      </w:r>
      <w:r w:rsidRPr="009A383B">
        <w:rPr>
          <w:rFonts w:ascii="Times New Roman" w:hAnsi="Times New Roman" w:cs="Times New Roman"/>
        </w:rPr>
        <w:t xml:space="preserve">niespełnienie przez </w:t>
      </w:r>
      <w:r>
        <w:rPr>
          <w:rFonts w:ascii="Times New Roman" w:hAnsi="Times New Roman" w:cs="Times New Roman"/>
          <w:color w:val="000000"/>
        </w:rPr>
        <w:t>Wykonawcę lub P</w:t>
      </w:r>
      <w:r w:rsidRPr="009A383B">
        <w:rPr>
          <w:rFonts w:ascii="Times New Roman" w:hAnsi="Times New Roman" w:cs="Times New Roman"/>
          <w:color w:val="000000"/>
        </w:rPr>
        <w:t xml:space="preserve">odwykonawcę wymogu zatrudnienia na podstawie umowy o pracę osób wykonujących </w:t>
      </w:r>
      <w:r w:rsidR="00585F79">
        <w:rPr>
          <w:rFonts w:ascii="Times New Roman" w:hAnsi="Times New Roman" w:cs="Times New Roman"/>
          <w:color w:val="000000"/>
        </w:rPr>
        <w:t>wskazane w punkcie 1 czynności.</w:t>
      </w:r>
    </w:p>
    <w:p w:rsidR="00585F79" w:rsidRPr="009A383B" w:rsidRDefault="00585F79" w:rsidP="00585F79">
      <w:pPr>
        <w:pStyle w:val="Akapitzlist"/>
        <w:spacing w:before="120" w:after="0" w:line="240" w:lineRule="auto"/>
        <w:jc w:val="both"/>
        <w:rPr>
          <w:rFonts w:ascii="Times New Roman" w:hAnsi="Times New Roman" w:cs="Times New Roman"/>
        </w:rPr>
      </w:pPr>
    </w:p>
    <w:p w:rsidR="00F32CE7" w:rsidRPr="00ED7AD4" w:rsidRDefault="00CB4D22" w:rsidP="00ED7AD4">
      <w:pPr>
        <w:pStyle w:val="Akapitzlist"/>
        <w:numPr>
          <w:ilvl w:val="0"/>
          <w:numId w:val="26"/>
        </w:numPr>
        <w:spacing w:after="0"/>
        <w:ind w:left="426"/>
        <w:jc w:val="both"/>
        <w:rPr>
          <w:rFonts w:ascii="Times New Roman" w:hAnsi="Times New Roman" w:cs="Times New Roman"/>
        </w:rPr>
      </w:pPr>
      <w:r w:rsidRPr="009A383B">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w:t>
      </w:r>
      <w:r w:rsidRPr="009A383B">
        <w:rPr>
          <w:rFonts w:ascii="Times New Roman" w:hAnsi="Times New Roman" w:cs="Times New Roman"/>
        </w:rPr>
        <w:t xml:space="preserve"> Inspekcję Pracy.</w:t>
      </w:r>
    </w:p>
    <w:p w:rsidR="00375DC0" w:rsidRPr="00083A85" w:rsidRDefault="00375DC0" w:rsidP="00050995">
      <w:pPr>
        <w:pStyle w:val="Akapitzlist"/>
        <w:spacing w:after="0"/>
        <w:ind w:left="1134"/>
        <w:jc w:val="both"/>
        <w:rPr>
          <w:rFonts w:ascii="Times New Roman" w:hAnsi="Times New Roman" w:cs="Times New Roman"/>
        </w:rPr>
      </w:pPr>
    </w:p>
    <w:p w:rsidR="00B96EAC" w:rsidRPr="00672168" w:rsidRDefault="00B96EAC" w:rsidP="00C56F82">
      <w:pPr>
        <w:pStyle w:val="Akapitzlist"/>
        <w:numPr>
          <w:ilvl w:val="0"/>
          <w:numId w:val="26"/>
        </w:numPr>
        <w:spacing w:after="0"/>
        <w:ind w:left="426"/>
        <w:jc w:val="both"/>
        <w:rPr>
          <w:rFonts w:ascii="Times New Roman" w:hAnsi="Times New Roman" w:cs="Times New Roman"/>
        </w:rPr>
      </w:pPr>
      <w:r w:rsidRPr="00672168">
        <w:rPr>
          <w:rFonts w:ascii="Times New Roman" w:hAnsi="Times New Roman" w:cs="Times New Roman"/>
        </w:rPr>
        <w:t>Zamawiający zastrzega, że następujące kluczowe części zamówienia muszą zostać wykonane osobiście przez Wykonawcę:</w:t>
      </w:r>
      <w:r w:rsidR="00AA5DFB">
        <w:rPr>
          <w:rFonts w:ascii="Times New Roman" w:hAnsi="Times New Roman" w:cs="Times New Roman"/>
        </w:rPr>
        <w:t xml:space="preserve">  nie ustala się kluczowych części zamówienia.</w:t>
      </w:r>
    </w:p>
    <w:p w:rsidR="00253297" w:rsidRPr="00083A85" w:rsidRDefault="00253297" w:rsidP="00050995">
      <w:pPr>
        <w:spacing w:after="0"/>
        <w:ind w:left="567"/>
        <w:jc w:val="both"/>
        <w:rPr>
          <w:rFonts w:ascii="Times New Roman" w:hAnsi="Times New Roman" w:cs="Times New Roman"/>
        </w:rPr>
      </w:pPr>
    </w:p>
    <w:p w:rsidR="00B96EAC" w:rsidRPr="00083A85" w:rsidRDefault="00B96EAC" w:rsidP="00C56F82">
      <w:pPr>
        <w:pStyle w:val="Akapitzlist"/>
        <w:numPr>
          <w:ilvl w:val="0"/>
          <w:numId w:val="26"/>
        </w:numPr>
        <w:spacing w:after="0"/>
        <w:ind w:left="426"/>
        <w:jc w:val="both"/>
        <w:rPr>
          <w:rFonts w:ascii="Times New Roman" w:hAnsi="Times New Roman" w:cs="Times New Roman"/>
        </w:rPr>
      </w:pPr>
      <w:r w:rsidRPr="00083A85">
        <w:rPr>
          <w:rFonts w:ascii="Times New Roman" w:hAnsi="Times New Roman" w:cs="Times New Roman"/>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98540A" w:rsidRPr="008D4812" w:rsidRDefault="0098540A" w:rsidP="00050995">
      <w:pPr>
        <w:spacing w:after="0"/>
        <w:rPr>
          <w:rFonts w:ascii="Times New Roman" w:hAnsi="Times New Roman" w:cs="Times New Roman"/>
          <w:b/>
        </w:rPr>
      </w:pPr>
      <w:r w:rsidRPr="008D4812">
        <w:rPr>
          <w:rFonts w:ascii="Times New Roman" w:hAnsi="Times New Roman" w:cs="Times New Roman"/>
          <w:b/>
        </w:rPr>
        <w:lastRenderedPageBreak/>
        <w:t xml:space="preserve">Kody i nazwy Wspólnego Słownika Zamówień:  </w:t>
      </w:r>
    </w:p>
    <w:p w:rsidR="00D0162B" w:rsidRPr="00672168" w:rsidRDefault="00C56F82" w:rsidP="008D4812">
      <w:pPr>
        <w:spacing w:after="0"/>
        <w:jc w:val="both"/>
        <w:rPr>
          <w:rFonts w:ascii="Times New Roman" w:hAnsi="Times New Roman" w:cs="Times New Roman"/>
        </w:rPr>
      </w:pPr>
      <w:r w:rsidRPr="00672168">
        <w:rPr>
          <w:rFonts w:ascii="Times New Roman" w:hAnsi="Times New Roman" w:cs="Times New Roman"/>
        </w:rPr>
        <w:t>45.23.31.20-6</w:t>
      </w:r>
      <w:r w:rsidRPr="00672168">
        <w:rPr>
          <w:rFonts w:ascii="Times New Roman" w:hAnsi="Times New Roman" w:cs="Times New Roman"/>
        </w:rPr>
        <w:tab/>
        <w:t>Roboty w zakresie budowy dróg</w:t>
      </w:r>
      <w:r w:rsidR="008D4812">
        <w:rPr>
          <w:rFonts w:ascii="Times New Roman" w:hAnsi="Times New Roman" w:cs="Times New Roman"/>
        </w:rPr>
        <w:t xml:space="preserve">, </w:t>
      </w:r>
      <w:r w:rsidR="008D4812" w:rsidRPr="008D4812">
        <w:rPr>
          <w:rFonts w:ascii="Times New Roman" w:hAnsi="Times New Roman" w:cs="Times New Roman"/>
        </w:rPr>
        <w:t>Roboty w zakresie wykonania nawierzchni placu zabaw - CPV 45.23.30.00-9</w:t>
      </w:r>
      <w:r w:rsidR="008D4812">
        <w:rPr>
          <w:rFonts w:ascii="Times New Roman" w:hAnsi="Times New Roman" w:cs="Times New Roman"/>
        </w:rPr>
        <w:t xml:space="preserve">, </w:t>
      </w:r>
      <w:r w:rsidR="008D4812" w:rsidRPr="008D4812">
        <w:rPr>
          <w:rFonts w:ascii="Times New Roman" w:hAnsi="Times New Roman" w:cs="Times New Roman"/>
        </w:rPr>
        <w:t>Wyposażenie placów zabaw - CPV 37.53.52.00-9</w:t>
      </w:r>
      <w:r w:rsidR="008D4812">
        <w:rPr>
          <w:rFonts w:ascii="Times New Roman" w:hAnsi="Times New Roman" w:cs="Times New Roman"/>
        </w:rPr>
        <w:t>,</w:t>
      </w:r>
      <w:r w:rsidR="008D4812" w:rsidRPr="008D4812">
        <w:rPr>
          <w:rFonts w:ascii="Times New Roman" w:hAnsi="Times New Roman" w:cs="Times New Roman"/>
        </w:rPr>
        <w:t xml:space="preserve"> Roboty w zakresie kształtowania placów zabaw - CPV 45.11.27.23-9</w:t>
      </w:r>
    </w:p>
    <w:p w:rsidR="00092188" w:rsidRPr="00083A85" w:rsidRDefault="00092188" w:rsidP="00050995">
      <w:pPr>
        <w:spacing w:after="0"/>
        <w:rPr>
          <w:rFonts w:ascii="Times New Roman" w:hAnsi="Times New Roman" w:cs="Times New Roman"/>
        </w:rPr>
      </w:pPr>
    </w:p>
    <w:p w:rsidR="0098540A" w:rsidRPr="00083A85" w:rsidRDefault="004D76FB" w:rsidP="00050995">
      <w:pPr>
        <w:spacing w:after="0"/>
        <w:rPr>
          <w:rFonts w:ascii="Times New Roman" w:hAnsi="Times New Roman" w:cs="Times New Roman"/>
        </w:rPr>
      </w:pPr>
      <w:r w:rsidRPr="00083A85">
        <w:rPr>
          <w:rFonts w:ascii="Times New Roman" w:hAnsi="Times New Roman" w:cs="Times New Roman"/>
          <w:b/>
          <w:sz w:val="24"/>
          <w:szCs w:val="24"/>
        </w:rPr>
        <w:t>IV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Termin wykonania zamówienia</w:t>
      </w:r>
      <w:r w:rsidR="0098540A" w:rsidRPr="00083A85">
        <w:rPr>
          <w:rFonts w:ascii="Times New Roman" w:hAnsi="Times New Roman" w:cs="Times New Roman"/>
        </w:rPr>
        <w:t>:</w:t>
      </w:r>
    </w:p>
    <w:p w:rsidR="00F32CE7" w:rsidRPr="00083A85" w:rsidRDefault="005E2780" w:rsidP="00050995">
      <w:pPr>
        <w:spacing w:after="0"/>
        <w:jc w:val="both"/>
        <w:rPr>
          <w:rFonts w:ascii="Times New Roman" w:hAnsi="Times New Roman" w:cs="Times New Roman"/>
        </w:rPr>
      </w:pPr>
      <w:r w:rsidRPr="005E2780">
        <w:rPr>
          <w:rFonts w:ascii="Times New Roman" w:hAnsi="Times New Roman" w:cs="Times New Roman"/>
        </w:rPr>
        <w:t xml:space="preserve">Zamówienie należy wykonać najpóźniej w terminie </w:t>
      </w:r>
      <w:r w:rsidR="00F910B5" w:rsidRPr="00B8702B">
        <w:rPr>
          <w:rFonts w:ascii="Times New Roman" w:hAnsi="Times New Roman" w:cs="Times New Roman"/>
          <w:b/>
        </w:rPr>
        <w:t>do 28.06.2019 r.</w:t>
      </w:r>
      <w:r w:rsidR="00F910B5" w:rsidRPr="00EB1ED9">
        <w:rPr>
          <w:rFonts w:ascii="Times New Roman" w:hAnsi="Times New Roman" w:cs="Times New Roman"/>
        </w:rPr>
        <w:t xml:space="preserve"> </w:t>
      </w:r>
      <w:r w:rsidRPr="005E2780">
        <w:rPr>
          <w:rFonts w:ascii="Times New Roman" w:hAnsi="Times New Roman" w:cs="Times New Roman"/>
        </w:rPr>
        <w:t>(termin maksymalny).</w:t>
      </w:r>
      <w:r w:rsidRPr="00083A85">
        <w:rPr>
          <w:rFonts w:ascii="Times New Roman" w:hAnsi="Times New Roman" w:cs="Times New Roman"/>
        </w:rPr>
        <w:t xml:space="preserve"> </w:t>
      </w:r>
      <w:r w:rsidR="00F32CE7" w:rsidRPr="00083A85">
        <w:rPr>
          <w:rFonts w:ascii="Times New Roman" w:hAnsi="Times New Roman" w:cs="Times New Roman"/>
        </w:rPr>
        <w:t>Termin wykonania zamówienia stanowi jedno z kryteriów oceny ofert. Za skrócenie tego terminu oferta Wykonawcy otrzyma wyższą ocenę, zgodnie z zasadami opisanymi w punkcie XIII SIWZ.</w:t>
      </w:r>
    </w:p>
    <w:p w:rsidR="002446C4" w:rsidRPr="00083A85" w:rsidRDefault="002446C4" w:rsidP="00050995">
      <w:pPr>
        <w:spacing w:after="0"/>
        <w:jc w:val="both"/>
        <w:rPr>
          <w:rFonts w:ascii="Times New Roman" w:hAnsi="Times New Roman" w:cs="Times New Roman"/>
        </w:rPr>
      </w:pPr>
      <w:r w:rsidRPr="00083A85">
        <w:rPr>
          <w:rFonts w:ascii="Times New Roman" w:hAnsi="Times New Roman" w:cs="Times New Roman"/>
        </w:rPr>
        <w:t xml:space="preserve">Zamawiający deklaruje, że umowa w sprawie niniejszego zamówienia publicznego zostanie zawarta niezwłocznie po ostatecznym rozstrzygnięciu postępowania. </w:t>
      </w:r>
    </w:p>
    <w:p w:rsidR="004D76FB" w:rsidRPr="00083A85" w:rsidRDefault="004D76FB" w:rsidP="00050995">
      <w:pPr>
        <w:spacing w:after="0"/>
        <w:jc w:val="both"/>
        <w:rPr>
          <w:rFonts w:ascii="Times New Roman" w:hAnsi="Times New Roman" w:cs="Times New Roman"/>
        </w:rPr>
      </w:pPr>
    </w:p>
    <w:p w:rsidR="00463F4B" w:rsidRPr="00083A85" w:rsidRDefault="004D76FB"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V</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 xml:space="preserve">Warunki </w:t>
      </w:r>
      <w:r w:rsidR="00463F4B" w:rsidRPr="00083A85">
        <w:rPr>
          <w:rFonts w:ascii="Times New Roman" w:hAnsi="Times New Roman" w:cs="Times New Roman"/>
          <w:b/>
          <w:sz w:val="24"/>
          <w:szCs w:val="24"/>
        </w:rPr>
        <w:t>udziału w postępowaniu</w:t>
      </w:r>
    </w:p>
    <w:p w:rsidR="0098540A" w:rsidRPr="00083A85" w:rsidRDefault="00463F4B" w:rsidP="00050995">
      <w:pPr>
        <w:pStyle w:val="Akapitzlist"/>
        <w:numPr>
          <w:ilvl w:val="0"/>
          <w:numId w:val="4"/>
        </w:numPr>
        <w:spacing w:after="0"/>
        <w:ind w:left="426"/>
        <w:rPr>
          <w:rFonts w:ascii="Times New Roman" w:hAnsi="Times New Roman" w:cs="Times New Roman"/>
          <w:b/>
          <w:u w:val="single"/>
        </w:rPr>
      </w:pPr>
      <w:r w:rsidRPr="00083A85">
        <w:rPr>
          <w:rFonts w:ascii="Times New Roman" w:hAnsi="Times New Roman" w:cs="Times New Roman"/>
          <w:b/>
          <w:u w:val="single"/>
        </w:rPr>
        <w:t>O udzielenie zamówienia mogą ubiegać się Wykonawcy, którzy:</w:t>
      </w:r>
    </w:p>
    <w:p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 xml:space="preserve">nie podlegają wykluczeniu w okolicznościach, o których mowa w art. 24 ust. 1 </w:t>
      </w:r>
      <w:r w:rsidR="00AE3F0A" w:rsidRPr="00AE3F0A">
        <w:rPr>
          <w:rFonts w:ascii="Times New Roman" w:eastAsia="Times New Roman" w:hAnsi="Times New Roman" w:cs="Times New Roman"/>
          <w:b/>
          <w:color w:val="000000"/>
          <w:lang w:eastAsia="pl-PL"/>
        </w:rPr>
        <w:t>oraz ust. 5 pkt 1, 2, 4</w:t>
      </w:r>
      <w:r w:rsidR="00AE3F0A" w:rsidRPr="0070587E">
        <w:rPr>
          <w:rFonts w:ascii="Times New Roman" w:eastAsia="Times New Roman" w:hAnsi="Times New Roman" w:cs="Times New Roman"/>
          <w:color w:val="000000"/>
          <w:sz w:val="27"/>
          <w:szCs w:val="27"/>
          <w:lang w:eastAsia="pl-PL"/>
        </w:rPr>
        <w:t xml:space="preserve"> </w:t>
      </w:r>
      <w:r w:rsidRPr="00083A85">
        <w:rPr>
          <w:rFonts w:ascii="Times New Roman" w:hAnsi="Times New Roman" w:cs="Times New Roman"/>
          <w:b/>
        </w:rPr>
        <w:t>ustawy</w:t>
      </w:r>
      <w:r w:rsidR="0002646E">
        <w:rPr>
          <w:rFonts w:ascii="Times New Roman" w:hAnsi="Times New Roman" w:cs="Times New Roman"/>
          <w:b/>
        </w:rPr>
        <w:t xml:space="preserve"> </w:t>
      </w:r>
      <w:r w:rsidR="0002646E" w:rsidRPr="0002646E">
        <w:rPr>
          <w:rFonts w:ascii="Times New Roman" w:hAnsi="Times New Roman" w:cs="Times New Roman"/>
          <w:b/>
        </w:rPr>
        <w:t>Prawo zamówień publicznych</w:t>
      </w:r>
      <w:r w:rsidRPr="00083A85">
        <w:rPr>
          <w:rFonts w:ascii="Times New Roman" w:hAnsi="Times New Roman" w:cs="Times New Roman"/>
          <w:b/>
        </w:rPr>
        <w:t>;</w:t>
      </w:r>
    </w:p>
    <w:p w:rsidR="00EA4DD0" w:rsidRPr="00083A85" w:rsidRDefault="00463F4B" w:rsidP="00050995">
      <w:pPr>
        <w:pStyle w:val="Akapitzlist"/>
        <w:numPr>
          <w:ilvl w:val="1"/>
          <w:numId w:val="4"/>
        </w:numPr>
        <w:spacing w:after="0"/>
        <w:jc w:val="both"/>
        <w:rPr>
          <w:rFonts w:ascii="Times New Roman" w:hAnsi="Times New Roman" w:cs="Times New Roman"/>
          <w:b/>
        </w:rPr>
      </w:pPr>
      <w:r w:rsidRPr="00083A85">
        <w:rPr>
          <w:rFonts w:ascii="Times New Roman" w:hAnsi="Times New Roman" w:cs="Times New Roman"/>
          <w:b/>
        </w:rPr>
        <w:t>spełniają warunki udziału w postępowaniu dotyczące:</w:t>
      </w:r>
    </w:p>
    <w:p w:rsidR="00EA4DD0"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kompetencji lub uprawnień do prowadzenia o</w:t>
      </w:r>
      <w:r w:rsidR="0098540A" w:rsidRPr="00083A85">
        <w:rPr>
          <w:rFonts w:ascii="Times New Roman" w:hAnsi="Times New Roman" w:cs="Times New Roman"/>
          <w:b/>
        </w:rPr>
        <w:t>kreślonej działalności</w:t>
      </w:r>
      <w:r w:rsidRPr="00083A85">
        <w:rPr>
          <w:rFonts w:ascii="Times New Roman" w:hAnsi="Times New Roman" w:cs="Times New Roman"/>
          <w:b/>
        </w:rPr>
        <w:t xml:space="preserve"> zawodowej, o ile wynika to z odrębnych przepisów</w:t>
      </w:r>
      <w:r w:rsidRPr="00083A85">
        <w:rPr>
          <w:rFonts w:ascii="Times New Roman" w:hAnsi="Times New Roman" w:cs="Times New Roman"/>
        </w:rPr>
        <w:t xml:space="preserve"> – Zamawiający nie wyznacza szczegółowego warunku w tym zakresie.</w:t>
      </w:r>
    </w:p>
    <w:p w:rsidR="00B74724"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sytuacji ekonomicznej lub finansowej</w:t>
      </w:r>
      <w:r w:rsidRPr="00083A85">
        <w:rPr>
          <w:rFonts w:ascii="Times New Roman" w:hAnsi="Times New Roman" w:cs="Times New Roman"/>
        </w:rPr>
        <w:t xml:space="preserve"> - za spełniających ten warunek Zamawiający uzna Wykonawców, którzy wykażą, że </w:t>
      </w:r>
      <w:r w:rsidR="00F32CE7" w:rsidRPr="00083A85">
        <w:rPr>
          <w:rFonts w:ascii="Times New Roman" w:hAnsi="Times New Roman" w:cs="Times New Roman"/>
        </w:rPr>
        <w:t>posiadają środk</w:t>
      </w:r>
      <w:r w:rsidR="00B74724" w:rsidRPr="00083A85">
        <w:rPr>
          <w:rFonts w:ascii="Times New Roman" w:hAnsi="Times New Roman" w:cs="Times New Roman"/>
        </w:rPr>
        <w:t xml:space="preserve">i finansowe lub zdolność kredytową </w:t>
      </w:r>
      <w:r w:rsidR="00F32CE7" w:rsidRPr="00083A85">
        <w:rPr>
          <w:rFonts w:ascii="Times New Roman" w:hAnsi="Times New Roman" w:cs="Times New Roman"/>
        </w:rPr>
        <w:t xml:space="preserve">w wysokości co najmniej </w:t>
      </w:r>
      <w:r w:rsidR="00B70047">
        <w:rPr>
          <w:rFonts w:ascii="Times New Roman" w:hAnsi="Times New Roman" w:cs="Times New Roman"/>
        </w:rPr>
        <w:t>4</w:t>
      </w:r>
      <w:r w:rsidR="00C56F82" w:rsidRPr="00BC5EF8">
        <w:rPr>
          <w:rFonts w:ascii="Times New Roman" w:hAnsi="Times New Roman" w:cs="Times New Roman"/>
        </w:rPr>
        <w:t>00</w:t>
      </w:r>
      <w:r w:rsidR="00F32CE7" w:rsidRPr="00BC5EF8">
        <w:rPr>
          <w:rFonts w:ascii="Times New Roman" w:hAnsi="Times New Roman" w:cs="Times New Roman"/>
        </w:rPr>
        <w:t>.000,00 z</w:t>
      </w:r>
      <w:r w:rsidR="00B74724" w:rsidRPr="00BC5EF8">
        <w:rPr>
          <w:rFonts w:ascii="Times New Roman" w:hAnsi="Times New Roman" w:cs="Times New Roman"/>
        </w:rPr>
        <w:t>ł</w:t>
      </w:r>
      <w:r w:rsidR="00F32CE7" w:rsidRPr="00BC5EF8">
        <w:rPr>
          <w:rFonts w:ascii="Times New Roman" w:hAnsi="Times New Roman" w:cs="Times New Roman"/>
        </w:rPr>
        <w:t xml:space="preserve"> (</w:t>
      </w:r>
      <w:r w:rsidR="00B70047">
        <w:rPr>
          <w:rFonts w:ascii="Times New Roman" w:hAnsi="Times New Roman" w:cs="Times New Roman"/>
        </w:rPr>
        <w:t>czterysta</w:t>
      </w:r>
      <w:r w:rsidR="002C41A8">
        <w:rPr>
          <w:rFonts w:ascii="Times New Roman" w:hAnsi="Times New Roman" w:cs="Times New Roman"/>
        </w:rPr>
        <w:t xml:space="preserve"> </w:t>
      </w:r>
      <w:r w:rsidR="00BC5EF8" w:rsidRPr="00BC5EF8">
        <w:rPr>
          <w:rFonts w:ascii="Times New Roman" w:hAnsi="Times New Roman" w:cs="Times New Roman"/>
        </w:rPr>
        <w:t>tysięcy</w:t>
      </w:r>
      <w:r w:rsidR="00C56F82" w:rsidRPr="00BC5EF8">
        <w:rPr>
          <w:rFonts w:ascii="Times New Roman" w:hAnsi="Times New Roman" w:cs="Times New Roman"/>
        </w:rPr>
        <w:t xml:space="preserve"> </w:t>
      </w:r>
      <w:r w:rsidR="00F32CE7" w:rsidRPr="00BC5EF8">
        <w:rPr>
          <w:rFonts w:ascii="Times New Roman" w:hAnsi="Times New Roman" w:cs="Times New Roman"/>
        </w:rPr>
        <w:t>zł)</w:t>
      </w:r>
      <w:r w:rsidR="00B74724" w:rsidRPr="00BC5EF8">
        <w:rPr>
          <w:rFonts w:ascii="Times New Roman" w:hAnsi="Times New Roman" w:cs="Times New Roman"/>
        </w:rPr>
        <w:t>.</w:t>
      </w:r>
    </w:p>
    <w:p w:rsidR="00463F4B" w:rsidRPr="00083A85" w:rsidRDefault="00463F4B" w:rsidP="00050995">
      <w:pPr>
        <w:pStyle w:val="Akapitzlist"/>
        <w:numPr>
          <w:ilvl w:val="1"/>
          <w:numId w:val="7"/>
        </w:numPr>
        <w:spacing w:after="0"/>
        <w:ind w:left="993"/>
        <w:jc w:val="both"/>
        <w:rPr>
          <w:rFonts w:ascii="Times New Roman" w:hAnsi="Times New Roman" w:cs="Times New Roman"/>
        </w:rPr>
      </w:pPr>
      <w:r w:rsidRPr="00083A85">
        <w:rPr>
          <w:rFonts w:ascii="Times New Roman" w:hAnsi="Times New Roman" w:cs="Times New Roman"/>
          <w:b/>
        </w:rPr>
        <w:t>zdolności technicznej lub zawodowej</w:t>
      </w:r>
      <w:r w:rsidRPr="00083A85">
        <w:rPr>
          <w:rFonts w:ascii="Times New Roman" w:hAnsi="Times New Roman" w:cs="Times New Roman"/>
        </w:rPr>
        <w:t xml:space="preserve"> – za spełniających </w:t>
      </w:r>
      <w:r w:rsidR="0098540A" w:rsidRPr="00083A85">
        <w:rPr>
          <w:rFonts w:ascii="Times New Roman" w:hAnsi="Times New Roman" w:cs="Times New Roman"/>
        </w:rPr>
        <w:t>ten warunek Zamawiający uzna Wykonawców, którzy wykażą, że</w:t>
      </w:r>
      <w:r w:rsidRPr="00083A85">
        <w:rPr>
          <w:rFonts w:ascii="Times New Roman" w:hAnsi="Times New Roman" w:cs="Times New Roman"/>
        </w:rPr>
        <w:t>:</w:t>
      </w:r>
    </w:p>
    <w:p w:rsidR="0068377A" w:rsidRPr="00F910B5" w:rsidRDefault="00463F4B" w:rsidP="00050995">
      <w:pPr>
        <w:spacing w:after="0"/>
        <w:ind w:left="993"/>
        <w:jc w:val="both"/>
        <w:rPr>
          <w:rFonts w:ascii="Times New Roman" w:hAnsi="Times New Roman" w:cs="Times New Roman"/>
        </w:rPr>
      </w:pPr>
      <w:r w:rsidRPr="00F910B5">
        <w:rPr>
          <w:rFonts w:ascii="Times New Roman" w:hAnsi="Times New Roman" w:cs="Times New Roman"/>
        </w:rPr>
        <w:t>2.3.1</w:t>
      </w:r>
      <w:r w:rsidR="0098540A" w:rsidRPr="00F910B5">
        <w:rPr>
          <w:rFonts w:ascii="Times New Roman" w:hAnsi="Times New Roman" w:cs="Times New Roman"/>
        </w:rPr>
        <w:t xml:space="preserve"> </w:t>
      </w:r>
      <w:r w:rsidR="00AC00C9" w:rsidRPr="00F910B5">
        <w:rPr>
          <w:rFonts w:ascii="Times New Roman" w:hAnsi="Times New Roman" w:cs="Times New Roman"/>
        </w:rPr>
        <w:t xml:space="preserve">a) </w:t>
      </w:r>
      <w:r w:rsidR="0098540A" w:rsidRPr="00F910B5">
        <w:rPr>
          <w:rFonts w:ascii="Times New Roman" w:hAnsi="Times New Roman" w:cs="Times New Roman"/>
          <w:b/>
        </w:rPr>
        <w:t>wykonali należ</w:t>
      </w:r>
      <w:r w:rsidR="0068377A" w:rsidRPr="00F910B5">
        <w:rPr>
          <w:rFonts w:ascii="Times New Roman" w:hAnsi="Times New Roman" w:cs="Times New Roman"/>
          <w:b/>
        </w:rPr>
        <w:t>ycie w okresie ostatnich pięciu</w:t>
      </w:r>
      <w:r w:rsidR="0098540A" w:rsidRPr="00F910B5">
        <w:rPr>
          <w:rFonts w:ascii="Times New Roman" w:hAnsi="Times New Roman" w:cs="Times New Roman"/>
          <w:b/>
        </w:rPr>
        <w:t xml:space="preserve"> lat przed terminem składania ofert, a jeżeli okres prowadzenia działalności jest krótszy – w tym okresie</w:t>
      </w:r>
      <w:r w:rsidR="006706E6" w:rsidRPr="00F910B5">
        <w:rPr>
          <w:rFonts w:ascii="Times New Roman" w:hAnsi="Times New Roman" w:cs="Times New Roman"/>
          <w:b/>
        </w:rPr>
        <w:t xml:space="preserve">, </w:t>
      </w:r>
      <w:r w:rsidR="0098540A" w:rsidRPr="00F910B5">
        <w:rPr>
          <w:rFonts w:ascii="Times New Roman" w:hAnsi="Times New Roman" w:cs="Times New Roman"/>
          <w:b/>
        </w:rPr>
        <w:t>co najmniej 2 roboty bu</w:t>
      </w:r>
      <w:r w:rsidR="0068377A" w:rsidRPr="00F910B5">
        <w:rPr>
          <w:rFonts w:ascii="Times New Roman" w:hAnsi="Times New Roman" w:cs="Times New Roman"/>
          <w:b/>
        </w:rPr>
        <w:t xml:space="preserve">dowlane, </w:t>
      </w:r>
      <w:r w:rsidR="00485A0B" w:rsidRPr="00F910B5">
        <w:rPr>
          <w:rFonts w:ascii="Times New Roman" w:hAnsi="Times New Roman" w:cs="Times New Roman"/>
          <w:b/>
        </w:rPr>
        <w:t xml:space="preserve">z których każda obejmowała </w:t>
      </w:r>
      <w:r w:rsidR="00B74724" w:rsidRPr="00F910B5">
        <w:rPr>
          <w:rFonts w:ascii="Times New Roman" w:hAnsi="Times New Roman" w:cs="Times New Roman"/>
          <w:b/>
        </w:rPr>
        <w:t>swoim zakresem budowę</w:t>
      </w:r>
      <w:r w:rsidR="00BC09B3" w:rsidRPr="00F910B5">
        <w:rPr>
          <w:rFonts w:ascii="Times New Roman" w:hAnsi="Times New Roman" w:cs="Times New Roman"/>
          <w:b/>
        </w:rPr>
        <w:t xml:space="preserve">, przebudowę lub remont </w:t>
      </w:r>
      <w:r w:rsidR="006E7DDF" w:rsidRPr="00F910B5">
        <w:rPr>
          <w:rFonts w:ascii="Times New Roman" w:hAnsi="Times New Roman" w:cs="Times New Roman"/>
          <w:b/>
        </w:rPr>
        <w:t>dróg</w:t>
      </w:r>
      <w:r w:rsidR="00B905EB" w:rsidRPr="00F910B5">
        <w:rPr>
          <w:rFonts w:ascii="Times New Roman" w:hAnsi="Times New Roman" w:cs="Times New Roman"/>
          <w:b/>
        </w:rPr>
        <w:t>,</w:t>
      </w:r>
      <w:r w:rsidR="006E7DDF" w:rsidRPr="00F910B5">
        <w:rPr>
          <w:rFonts w:ascii="Times New Roman" w:hAnsi="Times New Roman" w:cs="Times New Roman"/>
          <w:b/>
        </w:rPr>
        <w:t xml:space="preserve"> placów</w:t>
      </w:r>
      <w:r w:rsidR="00B905EB" w:rsidRPr="00F910B5">
        <w:rPr>
          <w:rFonts w:ascii="Times New Roman" w:hAnsi="Times New Roman" w:cs="Times New Roman"/>
          <w:b/>
        </w:rPr>
        <w:t xml:space="preserve"> lub terenów</w:t>
      </w:r>
      <w:r w:rsidR="006E7DDF" w:rsidRPr="00F910B5">
        <w:rPr>
          <w:rFonts w:ascii="Times New Roman" w:hAnsi="Times New Roman" w:cs="Times New Roman"/>
          <w:b/>
        </w:rPr>
        <w:t xml:space="preserve"> utwardzon</w:t>
      </w:r>
      <w:r w:rsidR="00B905EB" w:rsidRPr="00F910B5">
        <w:rPr>
          <w:rFonts w:ascii="Times New Roman" w:hAnsi="Times New Roman" w:cs="Times New Roman"/>
          <w:b/>
        </w:rPr>
        <w:t>ych o nawierzchni bitumicznej</w:t>
      </w:r>
      <w:r w:rsidR="00485A0B" w:rsidRPr="00F910B5">
        <w:rPr>
          <w:rFonts w:ascii="Times New Roman" w:hAnsi="Times New Roman" w:cs="Times New Roman"/>
        </w:rPr>
        <w:t>.</w:t>
      </w:r>
    </w:p>
    <w:p w:rsidR="00AC00C9" w:rsidRPr="00F910B5" w:rsidRDefault="00AC00C9" w:rsidP="00AC00C9">
      <w:pPr>
        <w:spacing w:after="0"/>
        <w:ind w:left="993"/>
        <w:jc w:val="both"/>
        <w:rPr>
          <w:rFonts w:ascii="Times New Roman" w:hAnsi="Times New Roman" w:cs="Times New Roman"/>
          <w:b/>
        </w:rPr>
      </w:pPr>
      <w:r w:rsidRPr="00F910B5">
        <w:rPr>
          <w:rFonts w:ascii="Times New Roman" w:hAnsi="Times New Roman" w:cs="Times New Roman"/>
        </w:rPr>
        <w:t>2.3.</w:t>
      </w:r>
      <w:r w:rsidR="00E036FF" w:rsidRPr="00F910B5">
        <w:rPr>
          <w:rFonts w:ascii="Times New Roman" w:hAnsi="Times New Roman" w:cs="Times New Roman"/>
        </w:rPr>
        <w:t>1</w:t>
      </w:r>
      <w:r w:rsidRPr="00F910B5">
        <w:rPr>
          <w:rFonts w:ascii="Times New Roman" w:hAnsi="Times New Roman" w:cs="Times New Roman"/>
        </w:rPr>
        <w:t xml:space="preserve">. b) </w:t>
      </w:r>
      <w:r w:rsidRPr="00F910B5">
        <w:rPr>
          <w:rFonts w:ascii="Times New Roman" w:hAnsi="Times New Roman" w:cs="Times New Roman"/>
          <w:b/>
        </w:rPr>
        <w:t xml:space="preserve">ostatnich pięciu lat przed terminem składania ofert, a jeżeli okres prowadzenia działalności jest krótszy – w tym okresie co najmniej </w:t>
      </w:r>
      <w:r w:rsidR="0077024D" w:rsidRPr="00F910B5">
        <w:rPr>
          <w:rFonts w:ascii="Times New Roman" w:hAnsi="Times New Roman" w:cs="Times New Roman"/>
          <w:b/>
        </w:rPr>
        <w:t xml:space="preserve">2 roboty budowlane związanymi z wykonaniem placów zabaw </w:t>
      </w:r>
      <w:r w:rsidRPr="00F910B5">
        <w:rPr>
          <w:rFonts w:ascii="Times New Roman" w:hAnsi="Times New Roman" w:cs="Times New Roman"/>
          <w:b/>
        </w:rPr>
        <w:t>o wartości co najmniej 1</w:t>
      </w:r>
      <w:r w:rsidR="00F910B5">
        <w:rPr>
          <w:rFonts w:ascii="Times New Roman" w:hAnsi="Times New Roman" w:cs="Times New Roman"/>
          <w:b/>
        </w:rPr>
        <w:t>0</w:t>
      </w:r>
      <w:r w:rsidRPr="00F910B5">
        <w:rPr>
          <w:rFonts w:ascii="Times New Roman" w:hAnsi="Times New Roman" w:cs="Times New Roman"/>
          <w:b/>
        </w:rPr>
        <w:t xml:space="preserve">0.000,00 zł (sto </w:t>
      </w:r>
      <w:r w:rsidR="00B905EB" w:rsidRPr="00F910B5">
        <w:rPr>
          <w:rFonts w:ascii="Times New Roman" w:hAnsi="Times New Roman" w:cs="Times New Roman"/>
          <w:b/>
        </w:rPr>
        <w:t xml:space="preserve">siedemdziesiąt </w:t>
      </w:r>
      <w:r w:rsidRPr="00F910B5">
        <w:rPr>
          <w:rFonts w:ascii="Times New Roman" w:hAnsi="Times New Roman" w:cs="Times New Roman"/>
          <w:b/>
        </w:rPr>
        <w:t>tysięcy zł) brutto każda.</w:t>
      </w:r>
    </w:p>
    <w:p w:rsidR="00AC00C9" w:rsidRPr="00B35F87" w:rsidRDefault="00AC00C9" w:rsidP="00050995">
      <w:pPr>
        <w:spacing w:after="0"/>
        <w:ind w:left="993"/>
        <w:jc w:val="both"/>
        <w:rPr>
          <w:rFonts w:ascii="Times New Roman" w:hAnsi="Times New Roman" w:cs="Times New Roman"/>
          <w:color w:val="FF0000"/>
        </w:rPr>
      </w:pPr>
    </w:p>
    <w:p w:rsidR="006706E6" w:rsidRPr="00F910B5" w:rsidRDefault="006706E6" w:rsidP="00A70994">
      <w:pPr>
        <w:spacing w:after="0"/>
        <w:ind w:left="1276"/>
        <w:jc w:val="both"/>
        <w:rPr>
          <w:rFonts w:ascii="Times New Roman" w:hAnsi="Times New Roman" w:cs="Times New Roman"/>
        </w:rPr>
      </w:pPr>
      <w:r w:rsidRPr="00F910B5">
        <w:rPr>
          <w:rFonts w:ascii="Times New Roman" w:hAnsi="Times New Roman" w:cs="Times New Roman"/>
          <w:i/>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F910B5">
        <w:rPr>
          <w:rFonts w:ascii="Times New Roman" w:hAnsi="Times New Roman" w:cs="Times New Roman"/>
        </w:rPr>
        <w:t xml:space="preserve"> </w:t>
      </w:r>
    </w:p>
    <w:p w:rsidR="00692594" w:rsidRPr="00F910B5" w:rsidRDefault="006706E6" w:rsidP="00050995">
      <w:pPr>
        <w:spacing w:after="0"/>
        <w:ind w:left="993"/>
        <w:jc w:val="both"/>
        <w:rPr>
          <w:rFonts w:ascii="Times New Roman" w:hAnsi="Times New Roman" w:cs="Times New Roman"/>
        </w:rPr>
      </w:pPr>
      <w:r w:rsidRPr="00F910B5">
        <w:rPr>
          <w:rFonts w:ascii="Times New Roman" w:hAnsi="Times New Roman" w:cs="Times New Roman"/>
        </w:rPr>
        <w:t xml:space="preserve">2.3.2 </w:t>
      </w:r>
      <w:r w:rsidR="00220090" w:rsidRPr="00F910B5">
        <w:rPr>
          <w:rFonts w:ascii="Times New Roman" w:hAnsi="Times New Roman" w:cs="Times New Roman"/>
        </w:rPr>
        <w:t xml:space="preserve">dysponują osobami zdolnymi do wykonania zamówienia tj. </w:t>
      </w:r>
      <w:r w:rsidR="00220090" w:rsidRPr="00F910B5">
        <w:rPr>
          <w:rFonts w:ascii="Times New Roman" w:hAnsi="Times New Roman" w:cs="Times New Roman"/>
          <w:b/>
        </w:rPr>
        <w:t>dysponują co najmniej jedną osobą, która będzie pełnić funkcję</w:t>
      </w:r>
      <w:r w:rsidRPr="00F910B5">
        <w:rPr>
          <w:rFonts w:ascii="Times New Roman" w:hAnsi="Times New Roman" w:cs="Times New Roman"/>
          <w:b/>
        </w:rPr>
        <w:t xml:space="preserve"> kierownika robót</w:t>
      </w:r>
      <w:r w:rsidR="00220090" w:rsidRPr="00F910B5">
        <w:rPr>
          <w:rFonts w:ascii="Times New Roman" w:hAnsi="Times New Roman" w:cs="Times New Roman"/>
          <w:b/>
        </w:rPr>
        <w:t xml:space="preserve">, posiadającą </w:t>
      </w:r>
      <w:r w:rsidR="0098540A" w:rsidRPr="00F910B5">
        <w:rPr>
          <w:rFonts w:ascii="Times New Roman" w:hAnsi="Times New Roman" w:cs="Times New Roman"/>
          <w:b/>
        </w:rPr>
        <w:t>uprawnienia budowlane</w:t>
      </w:r>
      <w:r w:rsidRPr="00F910B5">
        <w:rPr>
          <w:rFonts w:ascii="Times New Roman" w:hAnsi="Times New Roman" w:cs="Times New Roman"/>
          <w:b/>
        </w:rPr>
        <w:t xml:space="preserve"> </w:t>
      </w:r>
      <w:r w:rsidR="007C662B" w:rsidRPr="00F910B5">
        <w:rPr>
          <w:rFonts w:ascii="Times New Roman" w:hAnsi="Times New Roman" w:cs="Times New Roman"/>
          <w:b/>
        </w:rPr>
        <w:t>w specjalności</w:t>
      </w:r>
      <w:r w:rsidR="00543BF8" w:rsidRPr="00F910B5">
        <w:rPr>
          <w:rFonts w:ascii="Times New Roman" w:hAnsi="Times New Roman" w:cs="Times New Roman"/>
          <w:b/>
        </w:rPr>
        <w:t xml:space="preserve"> inżynieryjno</w:t>
      </w:r>
      <w:r w:rsidR="00A70994" w:rsidRPr="00F910B5">
        <w:rPr>
          <w:rFonts w:ascii="Times New Roman" w:hAnsi="Times New Roman" w:cs="Times New Roman"/>
          <w:b/>
        </w:rPr>
        <w:t>-</w:t>
      </w:r>
      <w:r w:rsidR="00543BF8" w:rsidRPr="00F910B5">
        <w:rPr>
          <w:rFonts w:ascii="Times New Roman" w:hAnsi="Times New Roman" w:cs="Times New Roman"/>
          <w:b/>
        </w:rPr>
        <w:t>drogowej</w:t>
      </w:r>
      <w:r w:rsidR="007C662B" w:rsidRPr="00F910B5">
        <w:rPr>
          <w:rFonts w:ascii="Times New Roman" w:hAnsi="Times New Roman" w:cs="Times New Roman"/>
          <w:b/>
        </w:rPr>
        <w:t xml:space="preserve"> </w:t>
      </w:r>
      <w:r w:rsidRPr="00F910B5">
        <w:rPr>
          <w:rFonts w:ascii="Times New Roman" w:hAnsi="Times New Roman" w:cs="Times New Roman"/>
          <w:b/>
        </w:rPr>
        <w:t>do kierowania</w:t>
      </w:r>
      <w:r w:rsidR="007C662B" w:rsidRPr="00F910B5">
        <w:rPr>
          <w:rFonts w:ascii="Times New Roman" w:hAnsi="Times New Roman" w:cs="Times New Roman"/>
          <w:b/>
        </w:rPr>
        <w:t xml:space="preserve"> </w:t>
      </w:r>
      <w:r w:rsidRPr="00F910B5">
        <w:rPr>
          <w:rFonts w:ascii="Times New Roman" w:hAnsi="Times New Roman" w:cs="Times New Roman"/>
          <w:b/>
        </w:rPr>
        <w:t>r</w:t>
      </w:r>
      <w:r w:rsidR="007C662B" w:rsidRPr="00F910B5">
        <w:rPr>
          <w:rFonts w:ascii="Times New Roman" w:hAnsi="Times New Roman" w:cs="Times New Roman"/>
          <w:b/>
        </w:rPr>
        <w:t>obotami budowlanymi</w:t>
      </w:r>
      <w:r w:rsidR="00A70994" w:rsidRPr="00F910B5">
        <w:rPr>
          <w:rFonts w:ascii="Times New Roman" w:hAnsi="Times New Roman" w:cs="Times New Roman"/>
          <w:b/>
        </w:rPr>
        <w:t xml:space="preserve"> bez ograniczeń</w:t>
      </w:r>
      <w:r w:rsidR="007C662B" w:rsidRPr="00F910B5">
        <w:rPr>
          <w:rFonts w:ascii="Times New Roman" w:hAnsi="Times New Roman" w:cs="Times New Roman"/>
          <w:b/>
        </w:rPr>
        <w:t xml:space="preserve"> w tej specjalności</w:t>
      </w:r>
      <w:r w:rsidR="007C662B" w:rsidRPr="00F910B5">
        <w:rPr>
          <w:rFonts w:ascii="Times New Roman" w:hAnsi="Times New Roman" w:cs="Times New Roman"/>
        </w:rPr>
        <w:t xml:space="preserve">, </w:t>
      </w:r>
      <w:r w:rsidR="0098540A" w:rsidRPr="00F910B5">
        <w:rPr>
          <w:rFonts w:ascii="Times New Roman" w:hAnsi="Times New Roman" w:cs="Times New Roman"/>
        </w:rPr>
        <w:t>w rozumieniu ustawy z dnia 07</w:t>
      </w:r>
      <w:r w:rsidR="00A70994" w:rsidRPr="00F910B5">
        <w:rPr>
          <w:rFonts w:ascii="Times New Roman" w:hAnsi="Times New Roman" w:cs="Times New Roman"/>
        </w:rPr>
        <w:t xml:space="preserve"> lipca 1994</w:t>
      </w:r>
      <w:r w:rsidR="007A3129" w:rsidRPr="00F910B5">
        <w:rPr>
          <w:rFonts w:ascii="Times New Roman" w:hAnsi="Times New Roman" w:cs="Times New Roman"/>
        </w:rPr>
        <w:t xml:space="preserve"> </w:t>
      </w:r>
      <w:r w:rsidR="00A70994" w:rsidRPr="00F910B5">
        <w:rPr>
          <w:rFonts w:ascii="Times New Roman" w:hAnsi="Times New Roman" w:cs="Times New Roman"/>
        </w:rPr>
        <w:t>r. Prawo budowlane (</w:t>
      </w:r>
      <w:r w:rsidR="0098540A" w:rsidRPr="00F910B5">
        <w:rPr>
          <w:rFonts w:ascii="Times New Roman" w:hAnsi="Times New Roman" w:cs="Times New Roman"/>
        </w:rPr>
        <w:t xml:space="preserve">Dz. U. z </w:t>
      </w:r>
      <w:r w:rsidR="0056194E" w:rsidRPr="00F910B5">
        <w:rPr>
          <w:rFonts w:ascii="Times New Roman" w:hAnsi="Times New Roman" w:cs="Times New Roman"/>
        </w:rPr>
        <w:t xml:space="preserve">2018 poz. 1202 </w:t>
      </w:r>
      <w:r w:rsidR="0098540A" w:rsidRPr="00F910B5">
        <w:rPr>
          <w:rFonts w:ascii="Times New Roman" w:hAnsi="Times New Roman" w:cs="Times New Roman"/>
        </w:rPr>
        <w:t>z</w:t>
      </w:r>
      <w:r w:rsidR="00BC09B3" w:rsidRPr="00F910B5">
        <w:rPr>
          <w:rFonts w:ascii="Times New Roman" w:hAnsi="Times New Roman" w:cs="Times New Roman"/>
        </w:rPr>
        <w:t xml:space="preserve">e </w:t>
      </w:r>
      <w:r w:rsidR="0098540A" w:rsidRPr="00F910B5">
        <w:rPr>
          <w:rFonts w:ascii="Times New Roman" w:hAnsi="Times New Roman" w:cs="Times New Roman"/>
        </w:rPr>
        <w:t xml:space="preserve"> zm</w:t>
      </w:r>
      <w:r w:rsidRPr="00F910B5">
        <w:rPr>
          <w:rFonts w:ascii="Times New Roman" w:hAnsi="Times New Roman" w:cs="Times New Roman"/>
        </w:rPr>
        <w:t>.).</w:t>
      </w:r>
    </w:p>
    <w:p w:rsidR="004C154D" w:rsidRPr="00083A85" w:rsidRDefault="004C154D" w:rsidP="00050995">
      <w:pPr>
        <w:spacing w:after="0"/>
        <w:jc w:val="both"/>
        <w:rPr>
          <w:rFonts w:ascii="Times New Roman" w:hAnsi="Times New Roman" w:cs="Times New Roman"/>
        </w:rPr>
      </w:pPr>
    </w:p>
    <w:p w:rsidR="00692594" w:rsidRPr="00083A85" w:rsidRDefault="004C154D"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lastRenderedPageBreak/>
        <w:t>Zasady korzystania z potencjału podmiotów trzecich w celu wykazania spełniania warunków udziału w postępowaniu</w:t>
      </w:r>
    </w:p>
    <w:p w:rsidR="00692594" w:rsidRPr="00083A85" w:rsidRDefault="0098540A" w:rsidP="00050995">
      <w:pPr>
        <w:spacing w:after="0"/>
        <w:jc w:val="both"/>
        <w:rPr>
          <w:rFonts w:ascii="Times New Roman" w:hAnsi="Times New Roman" w:cs="Times New Roman"/>
        </w:rPr>
      </w:pPr>
      <w:r w:rsidRPr="00083A85">
        <w:rPr>
          <w:rFonts w:ascii="Times New Roman" w:hAnsi="Times New Roman" w:cs="Times New Roman"/>
        </w:rPr>
        <w:t xml:space="preserve">Wykonawca może </w:t>
      </w:r>
      <w:r w:rsidR="00F9500E" w:rsidRPr="00083A85">
        <w:rPr>
          <w:rFonts w:ascii="Times New Roman" w:hAnsi="Times New Roman" w:cs="Times New Roman"/>
        </w:rPr>
        <w:t xml:space="preserve">w celu potwierdzenia spełniania warunków udziału w postępowaniu, w stosownych sytuacjach oraz w odniesieniu do konkretnego zamówienia, lub jego części, </w:t>
      </w:r>
      <w:r w:rsidRPr="00083A85">
        <w:rPr>
          <w:rFonts w:ascii="Times New Roman" w:hAnsi="Times New Roman" w:cs="Times New Roman"/>
        </w:rPr>
        <w:t xml:space="preserve">polegać na </w:t>
      </w:r>
      <w:r w:rsidR="00F9500E" w:rsidRPr="00083A85">
        <w:rPr>
          <w:rFonts w:ascii="Times New Roman" w:hAnsi="Times New Roman" w:cs="Times New Roman"/>
        </w:rPr>
        <w:t xml:space="preserve">zdolnościach </w:t>
      </w:r>
      <w:r w:rsidR="00692594" w:rsidRPr="00083A85">
        <w:rPr>
          <w:rFonts w:ascii="Times New Roman" w:hAnsi="Times New Roman" w:cs="Times New Roman"/>
        </w:rPr>
        <w:t>technicznych lub zawodowych lub sytuacji finansowej lub ekonomicznej innych podmiotów</w:t>
      </w:r>
      <w:r w:rsidRPr="00083A85">
        <w:rPr>
          <w:rFonts w:ascii="Times New Roman" w:hAnsi="Times New Roman" w:cs="Times New Roman"/>
        </w:rPr>
        <w:t>, niezależnie od charakteru prawnego łączących go z nimi stosunków</w:t>
      </w:r>
      <w:r w:rsidR="00692594" w:rsidRPr="00083A85">
        <w:rPr>
          <w:rFonts w:ascii="Times New Roman" w:hAnsi="Times New Roman" w:cs="Times New Roman"/>
        </w:rPr>
        <w:t xml:space="preserve"> prawnych</w:t>
      </w:r>
      <w:r w:rsidRPr="00083A85">
        <w:rPr>
          <w:rFonts w:ascii="Times New Roman" w:hAnsi="Times New Roman" w:cs="Times New Roman"/>
        </w:rPr>
        <w:t xml:space="preserve">.  </w:t>
      </w:r>
    </w:p>
    <w:p w:rsidR="004C154D" w:rsidRPr="00083A85" w:rsidRDefault="004C154D" w:rsidP="00050995">
      <w:pPr>
        <w:spacing w:after="0"/>
        <w:jc w:val="both"/>
        <w:rPr>
          <w:rFonts w:ascii="Times New Roman" w:hAnsi="Times New Roman" w:cs="Times New Roman"/>
        </w:rPr>
      </w:pPr>
      <w:r w:rsidRPr="00083A85">
        <w:rPr>
          <w:rFonts w:ascii="Times New Roman" w:hAnsi="Times New Roman" w:cs="Times New Roman"/>
        </w:rPr>
        <w:t>Zamawiający informuje, że stosowna sytuacja, o której mowa w akapicie poprzedzającym, wystąpi wyłącznie w przypadku, gdy:</w:t>
      </w:r>
    </w:p>
    <w:p w:rsidR="00692594" w:rsidRPr="00083A85" w:rsidRDefault="00692594" w:rsidP="00050995">
      <w:pPr>
        <w:pStyle w:val="Akapitzlist"/>
        <w:numPr>
          <w:ilvl w:val="0"/>
          <w:numId w:val="1"/>
        </w:numPr>
        <w:spacing w:after="0"/>
        <w:jc w:val="both"/>
        <w:rPr>
          <w:rFonts w:ascii="Times New Roman" w:hAnsi="Times New Roman" w:cs="Times New Roman"/>
        </w:rPr>
      </w:pPr>
      <w:r w:rsidRPr="00083A85">
        <w:rPr>
          <w:rFonts w:ascii="Times New Roman" w:hAnsi="Times New Roman" w:cs="Times New Roman"/>
        </w:rPr>
        <w:t xml:space="preserve">Wykonawca, który polega na zdolnościach lub sytuacji innych podmiotów, </w:t>
      </w:r>
      <w:r w:rsidR="004C154D" w:rsidRPr="00083A85">
        <w:rPr>
          <w:rFonts w:ascii="Times New Roman" w:hAnsi="Times New Roman" w:cs="Times New Roman"/>
        </w:rPr>
        <w:t>udowodni</w:t>
      </w:r>
      <w:r w:rsidRPr="00083A85">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083A85">
        <w:rPr>
          <w:rFonts w:ascii="Times New Roman" w:hAnsi="Times New Roman" w:cs="Times New Roman"/>
        </w:rPr>
        <w:t xml:space="preserve">a (wzór zobowiązania stanowi zał. nr </w:t>
      </w:r>
      <w:r w:rsidR="00D141DB" w:rsidRPr="00083A85">
        <w:rPr>
          <w:rFonts w:ascii="Times New Roman" w:hAnsi="Times New Roman" w:cs="Times New Roman"/>
        </w:rPr>
        <w:t>5</w:t>
      </w:r>
      <w:r w:rsidR="00E825DF" w:rsidRPr="00083A85">
        <w:rPr>
          <w:rFonts w:ascii="Times New Roman" w:hAnsi="Times New Roman" w:cs="Times New Roman"/>
        </w:rPr>
        <w:t xml:space="preserve"> do SIWZ).</w:t>
      </w:r>
      <w:r w:rsidRPr="00083A85">
        <w:rPr>
          <w:rFonts w:ascii="Times New Roman" w:hAnsi="Times New Roman" w:cs="Times New Roman"/>
        </w:rPr>
        <w:t xml:space="preserve"> </w:t>
      </w:r>
    </w:p>
    <w:p w:rsidR="008D011F"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Zamawiają</w:t>
      </w:r>
      <w:r w:rsidR="004C154D" w:rsidRPr="00083A85">
        <w:rPr>
          <w:rFonts w:ascii="Times New Roman" w:hAnsi="Times New Roman" w:cs="Times New Roman"/>
          <w:bCs/>
          <w:sz w:val="22"/>
          <w:szCs w:val="22"/>
        </w:rPr>
        <w:t>cy oceni</w:t>
      </w:r>
      <w:r w:rsidRPr="00083A85">
        <w:rPr>
          <w:rFonts w:ascii="Times New Roman" w:hAnsi="Times New Roman" w:cs="Times New Roman"/>
          <w:bCs/>
          <w:sz w:val="22"/>
          <w:szCs w:val="22"/>
        </w:rPr>
        <w:t>, czy udostę</w:t>
      </w:r>
      <w:r w:rsidR="008D011F" w:rsidRPr="00083A85">
        <w:rPr>
          <w:rFonts w:ascii="Times New Roman" w:hAnsi="Times New Roman" w:cs="Times New Roman"/>
          <w:bCs/>
          <w:sz w:val="22"/>
          <w:szCs w:val="22"/>
        </w:rPr>
        <w:t>pniane W</w:t>
      </w:r>
      <w:r w:rsidRPr="00083A85">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083A85">
        <w:rPr>
          <w:rFonts w:ascii="Times New Roman" w:hAnsi="Times New Roman" w:cs="Times New Roman"/>
          <w:bCs/>
          <w:sz w:val="22"/>
          <w:szCs w:val="22"/>
        </w:rPr>
        <w:t xml:space="preserve">rt. 24 ust. 1 pkt </w:t>
      </w:r>
      <w:r w:rsidR="005C5065" w:rsidRPr="00083A85">
        <w:rPr>
          <w:rFonts w:ascii="Times New Roman" w:hAnsi="Times New Roman" w:cs="Times New Roman"/>
          <w:bCs/>
          <w:sz w:val="22"/>
          <w:szCs w:val="22"/>
        </w:rPr>
        <w:t>12-23</w:t>
      </w:r>
      <w:r w:rsidR="004C154D" w:rsidRPr="00083A85">
        <w:rPr>
          <w:rFonts w:ascii="Times New Roman" w:hAnsi="Times New Roman" w:cs="Times New Roman"/>
          <w:bCs/>
          <w:sz w:val="22"/>
          <w:szCs w:val="22"/>
        </w:rPr>
        <w:t xml:space="preserve"> </w:t>
      </w:r>
      <w:r w:rsidR="00F574B5" w:rsidRPr="00083A85">
        <w:rPr>
          <w:rFonts w:ascii="Times New Roman" w:hAnsi="Times New Roman" w:cs="Times New Roman"/>
          <w:bCs/>
          <w:sz w:val="22"/>
          <w:szCs w:val="22"/>
        </w:rPr>
        <w:t xml:space="preserve">i ust. 5 </w:t>
      </w:r>
      <w:r w:rsidR="00D727C2" w:rsidRPr="00083A85">
        <w:rPr>
          <w:rFonts w:ascii="Times New Roman" w:hAnsi="Times New Roman" w:cs="Times New Roman"/>
          <w:bCs/>
          <w:sz w:val="22"/>
          <w:szCs w:val="22"/>
        </w:rPr>
        <w:t>pkt 1</w:t>
      </w:r>
      <w:r w:rsidR="003E70AF" w:rsidRPr="00083A85">
        <w:rPr>
          <w:rFonts w:ascii="Times New Roman" w:hAnsi="Times New Roman" w:cs="Times New Roman"/>
          <w:bCs/>
          <w:sz w:val="22"/>
          <w:szCs w:val="22"/>
        </w:rPr>
        <w:t>, 2 i 4</w:t>
      </w:r>
      <w:r w:rsidR="00D727C2" w:rsidRPr="00083A85">
        <w:rPr>
          <w:rFonts w:ascii="Times New Roman" w:hAnsi="Times New Roman" w:cs="Times New Roman"/>
          <w:bCs/>
          <w:sz w:val="22"/>
          <w:szCs w:val="22"/>
        </w:rPr>
        <w:t xml:space="preserve"> </w:t>
      </w:r>
      <w:r w:rsidR="004C154D" w:rsidRPr="00083A85">
        <w:rPr>
          <w:rFonts w:ascii="Times New Roman" w:hAnsi="Times New Roman" w:cs="Times New Roman"/>
          <w:bCs/>
          <w:sz w:val="22"/>
          <w:szCs w:val="22"/>
        </w:rPr>
        <w:t>ustawy</w:t>
      </w:r>
      <w:r w:rsidR="0002646E">
        <w:rPr>
          <w:rFonts w:ascii="Times New Roman" w:hAnsi="Times New Roman" w:cs="Times New Roman"/>
          <w:bCs/>
          <w:sz w:val="22"/>
          <w:szCs w:val="22"/>
        </w:rPr>
        <w:t xml:space="preserve"> </w:t>
      </w:r>
      <w:r w:rsidR="0002646E" w:rsidRPr="0002646E">
        <w:rPr>
          <w:rFonts w:ascii="Times New Roman" w:hAnsi="Times New Roman" w:cs="Times New Roman"/>
          <w:sz w:val="22"/>
          <w:szCs w:val="22"/>
        </w:rPr>
        <w:t>Prawo zamówień publicznych</w:t>
      </w:r>
      <w:r w:rsidRPr="00083A85">
        <w:rPr>
          <w:rFonts w:ascii="Times New Roman" w:hAnsi="Times New Roman" w:cs="Times New Roman"/>
          <w:bCs/>
          <w:sz w:val="22"/>
          <w:szCs w:val="22"/>
        </w:rPr>
        <w:t xml:space="preserve">. </w:t>
      </w:r>
    </w:p>
    <w:p w:rsidR="00861A85" w:rsidRPr="00083A85" w:rsidRDefault="00861A85" w:rsidP="00050995">
      <w:pPr>
        <w:pStyle w:val="Default"/>
        <w:numPr>
          <w:ilvl w:val="0"/>
          <w:numId w:val="1"/>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 odniesieniu do warunków dotyczących wykształcenia, kwalifikacji zawodowych lub doświadczenia, </w:t>
      </w:r>
      <w:r w:rsidR="008D011F" w:rsidRPr="00083A85">
        <w:rPr>
          <w:rFonts w:ascii="Times New Roman" w:hAnsi="Times New Roman" w:cs="Times New Roman"/>
          <w:bCs/>
          <w:sz w:val="22"/>
          <w:szCs w:val="22"/>
        </w:rPr>
        <w:t>W</w:t>
      </w:r>
      <w:r w:rsidRPr="00083A85">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E825DF" w:rsidRPr="00083A85">
        <w:rPr>
          <w:rFonts w:ascii="Times New Roman" w:hAnsi="Times New Roman" w:cs="Times New Roman"/>
          <w:bCs/>
          <w:sz w:val="22"/>
          <w:szCs w:val="22"/>
        </w:rPr>
        <w:t>W odniesieniu do zasobu doświadczenia, złożone zobowiązanie, o którym mowa w pkt 1), musi jednoznacznie potwierdzać udział podmiotu udostępniającego zasoby w realizacji zamówienia w charakterze podwykonawcy.</w:t>
      </w:r>
    </w:p>
    <w:p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083A85" w:rsidRDefault="00861A85" w:rsidP="00050995">
      <w:pPr>
        <w:pStyle w:val="Default"/>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Jeżeli zdolności techniczne lub zawodowe lub sytuacja ekonomiczna lub finansowa, podmiotu</w:t>
      </w:r>
      <w:r w:rsidR="008C004B" w:rsidRPr="00083A85">
        <w:rPr>
          <w:rFonts w:ascii="Times New Roman" w:hAnsi="Times New Roman" w:cs="Times New Roman"/>
          <w:bCs/>
          <w:sz w:val="22"/>
          <w:szCs w:val="22"/>
        </w:rPr>
        <w:t xml:space="preserve"> udostępniającego zasoby,</w:t>
      </w:r>
      <w:r w:rsidRPr="00083A85">
        <w:rPr>
          <w:rFonts w:ascii="Times New Roman" w:hAnsi="Times New Roman" w:cs="Times New Roman"/>
          <w:bCs/>
          <w:sz w:val="22"/>
          <w:szCs w:val="22"/>
        </w:rPr>
        <w:t xml:space="preserve"> nie potwierdzają spełnienia przez wykonawcę warunków udziału w postępowaniu lub zachodzą wobec tych p</w:t>
      </w:r>
      <w:r w:rsidR="00122F95" w:rsidRPr="00083A85">
        <w:rPr>
          <w:rFonts w:ascii="Times New Roman" w:hAnsi="Times New Roman" w:cs="Times New Roman"/>
          <w:bCs/>
          <w:sz w:val="22"/>
          <w:szCs w:val="22"/>
        </w:rPr>
        <w:t>odmiotów podstawy wykluczenia, Z</w:t>
      </w:r>
      <w:r w:rsidRPr="00083A85">
        <w:rPr>
          <w:rFonts w:ascii="Times New Roman" w:hAnsi="Times New Roman" w:cs="Times New Roman"/>
          <w:bCs/>
          <w:sz w:val="22"/>
          <w:szCs w:val="22"/>
        </w:rPr>
        <w:t xml:space="preserve">amawiający żąda, aby </w:t>
      </w:r>
      <w:r w:rsidR="00122F95" w:rsidRPr="00083A85">
        <w:rPr>
          <w:rFonts w:ascii="Times New Roman" w:hAnsi="Times New Roman" w:cs="Times New Roman"/>
          <w:bCs/>
          <w:sz w:val="22"/>
          <w:szCs w:val="22"/>
        </w:rPr>
        <w:t>W</w:t>
      </w:r>
      <w:r w:rsidRPr="00083A85">
        <w:rPr>
          <w:rFonts w:ascii="Times New Roman" w:hAnsi="Times New Roman" w:cs="Times New Roman"/>
          <w:bCs/>
          <w:sz w:val="22"/>
          <w:szCs w:val="22"/>
        </w:rPr>
        <w:t>ykonaw</w:t>
      </w:r>
      <w:r w:rsidR="00122F95" w:rsidRPr="00083A85">
        <w:rPr>
          <w:rFonts w:ascii="Times New Roman" w:hAnsi="Times New Roman" w:cs="Times New Roman"/>
          <w:bCs/>
          <w:sz w:val="22"/>
          <w:szCs w:val="22"/>
        </w:rPr>
        <w:t>ca w terminie określonym przez Z</w:t>
      </w:r>
      <w:r w:rsidRPr="00083A85">
        <w:rPr>
          <w:rFonts w:ascii="Times New Roman" w:hAnsi="Times New Roman" w:cs="Times New Roman"/>
          <w:bCs/>
          <w:sz w:val="22"/>
          <w:szCs w:val="22"/>
        </w:rPr>
        <w:t xml:space="preserve">amawiającego: </w:t>
      </w:r>
    </w:p>
    <w:p w:rsidR="00861A85" w:rsidRPr="00083A85" w:rsidRDefault="00861A85" w:rsidP="00050995">
      <w:pPr>
        <w:pStyle w:val="Default"/>
        <w:numPr>
          <w:ilvl w:val="0"/>
          <w:numId w:val="2"/>
        </w:numPr>
        <w:spacing w:line="276" w:lineRule="auto"/>
        <w:jc w:val="both"/>
        <w:rPr>
          <w:rFonts w:ascii="Times New Roman" w:hAnsi="Times New Roman" w:cs="Times New Roman"/>
          <w:sz w:val="22"/>
          <w:szCs w:val="22"/>
        </w:rPr>
      </w:pPr>
      <w:r w:rsidRPr="00083A85">
        <w:rPr>
          <w:rFonts w:ascii="Times New Roman" w:hAnsi="Times New Roman" w:cs="Times New Roman"/>
          <w:bCs/>
          <w:sz w:val="22"/>
          <w:szCs w:val="22"/>
        </w:rPr>
        <w:t xml:space="preserve">zastąpił ten podmiot innym podmiotem lub podmiotami lub </w:t>
      </w:r>
    </w:p>
    <w:p w:rsidR="00861A85" w:rsidRPr="00083A85" w:rsidRDefault="00861A85" w:rsidP="00050995">
      <w:pPr>
        <w:pStyle w:val="Akapitzlist"/>
        <w:numPr>
          <w:ilvl w:val="0"/>
          <w:numId w:val="2"/>
        </w:numPr>
        <w:spacing w:after="0"/>
        <w:jc w:val="both"/>
        <w:rPr>
          <w:rFonts w:ascii="Times New Roman" w:hAnsi="Times New Roman" w:cs="Times New Roman"/>
        </w:rPr>
      </w:pPr>
      <w:r w:rsidRPr="00083A85">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083A85">
        <w:rPr>
          <w:rFonts w:ascii="Times New Roman" w:hAnsi="Times New Roman" w:cs="Times New Roman"/>
          <w:bCs/>
        </w:rPr>
        <w:t>punkcie V</w:t>
      </w:r>
      <w:r w:rsidR="00EA4DD0" w:rsidRPr="00083A85">
        <w:rPr>
          <w:rFonts w:ascii="Times New Roman" w:hAnsi="Times New Roman" w:cs="Times New Roman"/>
          <w:bCs/>
        </w:rPr>
        <w:t xml:space="preserve"> lit. A </w:t>
      </w:r>
      <w:r w:rsidR="008C004B" w:rsidRPr="00083A85">
        <w:rPr>
          <w:rFonts w:ascii="Times New Roman" w:hAnsi="Times New Roman" w:cs="Times New Roman"/>
          <w:bCs/>
        </w:rPr>
        <w:t>pkt 2.</w:t>
      </w:r>
      <w:r w:rsidR="003E70AF" w:rsidRPr="00083A85">
        <w:rPr>
          <w:rFonts w:ascii="Times New Roman" w:hAnsi="Times New Roman" w:cs="Times New Roman"/>
          <w:bCs/>
        </w:rPr>
        <w:t>2</w:t>
      </w:r>
      <w:r w:rsidR="008C004B" w:rsidRPr="00083A85">
        <w:rPr>
          <w:rFonts w:ascii="Times New Roman" w:hAnsi="Times New Roman" w:cs="Times New Roman"/>
          <w:bCs/>
        </w:rPr>
        <w:t>-2.3 SIWZ</w:t>
      </w:r>
      <w:r w:rsidRPr="00083A85">
        <w:rPr>
          <w:rFonts w:ascii="Times New Roman" w:hAnsi="Times New Roman" w:cs="Times New Roman"/>
          <w:bCs/>
        </w:rPr>
        <w:t>.</w:t>
      </w:r>
    </w:p>
    <w:p w:rsidR="004D76FB" w:rsidRPr="00083A85" w:rsidRDefault="004D76FB" w:rsidP="00050995">
      <w:pPr>
        <w:spacing w:after="0"/>
        <w:jc w:val="both"/>
        <w:rPr>
          <w:rFonts w:ascii="Times New Roman" w:hAnsi="Times New Roman" w:cs="Times New Roman"/>
        </w:rPr>
      </w:pPr>
    </w:p>
    <w:p w:rsidR="00692594" w:rsidRPr="00083A85" w:rsidRDefault="004D76FB" w:rsidP="00050995">
      <w:pPr>
        <w:pStyle w:val="Akapitzlist"/>
        <w:numPr>
          <w:ilvl w:val="0"/>
          <w:numId w:val="4"/>
        </w:numPr>
        <w:spacing w:after="0"/>
        <w:ind w:left="426"/>
        <w:jc w:val="both"/>
        <w:rPr>
          <w:rFonts w:ascii="Times New Roman" w:hAnsi="Times New Roman" w:cs="Times New Roman"/>
          <w:b/>
        </w:rPr>
      </w:pPr>
      <w:r w:rsidRPr="00083A85">
        <w:rPr>
          <w:rFonts w:ascii="Times New Roman" w:hAnsi="Times New Roman" w:cs="Times New Roman"/>
          <w:b/>
        </w:rPr>
        <w:t>Podstawy wykluczenia z postępowania</w:t>
      </w:r>
    </w:p>
    <w:p w:rsidR="004D76FB"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3.1 </w:t>
      </w:r>
      <w:r w:rsidR="004D76FB" w:rsidRPr="00083A85">
        <w:rPr>
          <w:rFonts w:ascii="Times New Roman" w:hAnsi="Times New Roman" w:cs="Times New Roman"/>
        </w:rPr>
        <w:t xml:space="preserve">Zamawiający wykluczy z postępowania Wykonawcę, który nie wykaże braku podstaw do wykluczenia określonych w art. </w:t>
      </w:r>
      <w:r w:rsidR="00EA4DD0" w:rsidRPr="00083A85">
        <w:rPr>
          <w:rFonts w:ascii="Times New Roman" w:hAnsi="Times New Roman" w:cs="Times New Roman"/>
        </w:rPr>
        <w:t>24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z zastrzeżeniem art. 24 ust. 8-11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BB0392" w:rsidRPr="00083A85" w:rsidRDefault="00BB0392" w:rsidP="00050995">
      <w:pPr>
        <w:pStyle w:val="Akapitzlist"/>
        <w:spacing w:after="0"/>
        <w:ind w:left="709" w:hanging="283"/>
        <w:jc w:val="both"/>
        <w:rPr>
          <w:rFonts w:ascii="Times New Roman" w:hAnsi="Times New Roman" w:cs="Times New Roman"/>
        </w:rPr>
      </w:pPr>
      <w:r w:rsidRPr="00083A85">
        <w:rPr>
          <w:rFonts w:ascii="Times New Roman" w:hAnsi="Times New Roman" w:cs="Times New Roman"/>
        </w:rPr>
        <w:t xml:space="preserve">3.2 Dodatkowo, na podstawie art. 24 ust. 5 </w:t>
      </w:r>
      <w:r w:rsidR="00D727C2" w:rsidRPr="00083A85">
        <w:rPr>
          <w:rFonts w:ascii="Times New Roman" w:hAnsi="Times New Roman" w:cs="Times New Roman"/>
        </w:rPr>
        <w:t>pkt 1</w:t>
      </w:r>
      <w:r w:rsidR="003C500A" w:rsidRPr="00083A85">
        <w:rPr>
          <w:rFonts w:ascii="Times New Roman" w:hAnsi="Times New Roman" w:cs="Times New Roman"/>
        </w:rPr>
        <w:t>, 2</w:t>
      </w:r>
      <w:r w:rsidR="00D727C2" w:rsidRPr="00083A85">
        <w:rPr>
          <w:rFonts w:ascii="Times New Roman" w:hAnsi="Times New Roman" w:cs="Times New Roman"/>
        </w:rPr>
        <w:t xml:space="preserve"> </w:t>
      </w:r>
      <w:r w:rsidRPr="00083A85">
        <w:rPr>
          <w:rFonts w:ascii="Times New Roman" w:hAnsi="Times New Roman" w:cs="Times New Roman"/>
        </w:rPr>
        <w:t xml:space="preserve">i </w:t>
      </w:r>
      <w:r w:rsidR="00D727C2" w:rsidRPr="00083A85">
        <w:rPr>
          <w:rFonts w:ascii="Times New Roman" w:hAnsi="Times New Roman" w:cs="Times New Roman"/>
        </w:rPr>
        <w:t xml:space="preserve">ust. </w:t>
      </w:r>
      <w:r w:rsidR="003C500A" w:rsidRPr="00083A85">
        <w:rPr>
          <w:rFonts w:ascii="Times New Roman" w:hAnsi="Times New Roman" w:cs="Times New Roman"/>
        </w:rPr>
        <w:t>4</w:t>
      </w:r>
      <w:r w:rsidRPr="00083A85">
        <w:rPr>
          <w:rFonts w:ascii="Times New Roman" w:hAnsi="Times New Roman" w:cs="Times New Roman"/>
        </w:rPr>
        <w:t xml:space="preserv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r w:rsidR="00EF4A68" w:rsidRPr="00083A85">
        <w:rPr>
          <w:rFonts w:ascii="Times New Roman" w:hAnsi="Times New Roman" w:cs="Times New Roman"/>
        </w:rPr>
        <w:t>z zastrzeżeniem art. 24 ust. 8-9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00EF4A68" w:rsidRPr="00083A85">
        <w:rPr>
          <w:rFonts w:ascii="Times New Roman" w:hAnsi="Times New Roman" w:cs="Times New Roman"/>
        </w:rPr>
        <w:t xml:space="preserve">, </w:t>
      </w:r>
      <w:r w:rsidRPr="00083A85">
        <w:rPr>
          <w:rFonts w:ascii="Times New Roman" w:hAnsi="Times New Roman" w:cs="Times New Roman"/>
        </w:rPr>
        <w:t>Zamawiający wykluczy z postępowania Wykonawcę:</w:t>
      </w:r>
    </w:p>
    <w:p w:rsidR="00BB0392" w:rsidRPr="00083A85" w:rsidRDefault="00BB0392"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C7C72" w:rsidRPr="00083A85">
        <w:rPr>
          <w:rFonts w:ascii="Times New Roman" w:hAnsi="Times New Roman" w:cs="Times New Roman"/>
          <w:bCs/>
        </w:rPr>
        <w:t xml:space="preserve">(Dz. U. z 2017 r. poz. 1508 ze </w:t>
      </w:r>
      <w:r w:rsidR="00DC7C72" w:rsidRPr="00083A85">
        <w:rPr>
          <w:rFonts w:ascii="Times New Roman" w:hAnsi="Times New Roman" w:cs="Times New Roman"/>
          <w:bCs/>
        </w:rPr>
        <w:lastRenderedPageBreak/>
        <w:t xml:space="preserve">zm.) </w:t>
      </w:r>
      <w:r w:rsidRPr="00083A85">
        <w:rPr>
          <w:rFonts w:ascii="Times New Roman" w:hAnsi="Times New Roman" w:cs="Times New Roman"/>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C7C72" w:rsidRPr="00083A85">
        <w:rPr>
          <w:rFonts w:ascii="Times New Roman" w:hAnsi="Times New Roman" w:cs="Times New Roman"/>
          <w:bCs/>
        </w:rPr>
        <w:t>(Dz. U. z 2017 r. poz. 2344 ze zm.</w:t>
      </w:r>
      <w:r w:rsidRPr="00083A85">
        <w:rPr>
          <w:rFonts w:ascii="Times New Roman" w:hAnsi="Times New Roman" w:cs="Times New Roman"/>
          <w:bCs/>
        </w:rPr>
        <w:t>).</w:t>
      </w:r>
    </w:p>
    <w:p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t>
      </w:r>
      <w:r w:rsidR="00CF3D5D" w:rsidRPr="00083A85">
        <w:rPr>
          <w:rFonts w:ascii="Times New Roman" w:hAnsi="Times New Roman" w:cs="Times New Roman"/>
          <w:bCs/>
        </w:rPr>
        <w:t>wienie, co Z</w:t>
      </w:r>
      <w:r w:rsidRPr="00083A85">
        <w:rPr>
          <w:rFonts w:ascii="Times New Roman" w:hAnsi="Times New Roman" w:cs="Times New Roman"/>
          <w:bCs/>
        </w:rPr>
        <w:t>amawiający jest w stanie wykazać za pomocą stosownych środków dowodowych;</w:t>
      </w:r>
    </w:p>
    <w:p w:rsidR="003E70AF" w:rsidRPr="00083A85" w:rsidRDefault="003E70AF" w:rsidP="00050995">
      <w:pPr>
        <w:pStyle w:val="Akapitzlist"/>
        <w:numPr>
          <w:ilvl w:val="1"/>
          <w:numId w:val="5"/>
        </w:numPr>
        <w:spacing w:after="0"/>
        <w:ind w:left="851"/>
        <w:jc w:val="both"/>
        <w:rPr>
          <w:rFonts w:ascii="Times New Roman" w:hAnsi="Times New Roman" w:cs="Times New Roman"/>
          <w:bCs/>
        </w:rPr>
      </w:pPr>
      <w:r w:rsidRPr="00083A85">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w:t>
      </w:r>
      <w:r w:rsidR="00CF3D5D"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co doprowadziło do rozwiązania umowy lub zasądzenia odszkodowania.</w:t>
      </w:r>
    </w:p>
    <w:p w:rsidR="007B4E72" w:rsidRPr="00083A85" w:rsidRDefault="007B4E72" w:rsidP="00050995">
      <w:pPr>
        <w:pStyle w:val="Akapitzlist"/>
        <w:spacing w:after="0"/>
        <w:ind w:left="426"/>
        <w:rPr>
          <w:rFonts w:ascii="Times New Roman" w:hAnsi="Times New Roman" w:cs="Times New Roman"/>
        </w:rPr>
      </w:pPr>
    </w:p>
    <w:p w:rsidR="007B4E72" w:rsidRPr="00083A85" w:rsidRDefault="007B4E72" w:rsidP="00050995">
      <w:pPr>
        <w:pStyle w:val="Akapitzlist"/>
        <w:numPr>
          <w:ilvl w:val="0"/>
          <w:numId w:val="4"/>
        </w:numPr>
        <w:spacing w:after="0"/>
        <w:ind w:left="426"/>
        <w:rPr>
          <w:rFonts w:ascii="Times New Roman" w:hAnsi="Times New Roman" w:cs="Times New Roman"/>
          <w:b/>
        </w:rPr>
      </w:pPr>
      <w:r w:rsidRPr="00083A85">
        <w:rPr>
          <w:rFonts w:ascii="Times New Roman" w:hAnsi="Times New Roman" w:cs="Times New Roman"/>
          <w:b/>
        </w:rPr>
        <w:t>Zasady składania ofert wspólnie przez dwóch lub więcej Wykonawców</w:t>
      </w:r>
    </w:p>
    <w:p w:rsidR="007B4E72" w:rsidRPr="00083A85" w:rsidRDefault="007B4E72" w:rsidP="00050995">
      <w:pPr>
        <w:pStyle w:val="Akapitzlist"/>
        <w:spacing w:after="0"/>
        <w:ind w:left="426"/>
        <w:rPr>
          <w:rFonts w:ascii="Times New Roman" w:hAnsi="Times New Roman" w:cs="Times New Roman"/>
        </w:rPr>
      </w:pPr>
      <w:r w:rsidRPr="00083A85">
        <w:rPr>
          <w:rFonts w:ascii="Times New Roman" w:hAnsi="Times New Roman" w:cs="Times New Roman"/>
        </w:rPr>
        <w:t>W przypadku Wykonawców ubiegających się wspólnie o udzielenie zamówienia:</w:t>
      </w:r>
    </w:p>
    <w:p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Warunki udziału w postępowaniu, o których mowa w punkcie V.A.2 SIWZ, mogą być spełnione przez Wykonawców łącznie;</w:t>
      </w:r>
    </w:p>
    <w:p w:rsidR="007B4E72" w:rsidRPr="00083A85" w:rsidRDefault="007B4E72" w:rsidP="00050995">
      <w:pPr>
        <w:pStyle w:val="Akapitzlist"/>
        <w:numPr>
          <w:ilvl w:val="2"/>
          <w:numId w:val="5"/>
        </w:numPr>
        <w:spacing w:after="0"/>
        <w:ind w:left="851"/>
        <w:jc w:val="both"/>
        <w:rPr>
          <w:rFonts w:ascii="Times New Roman" w:hAnsi="Times New Roman" w:cs="Times New Roman"/>
        </w:rPr>
      </w:pPr>
      <w:r w:rsidRPr="00083A85">
        <w:rPr>
          <w:rFonts w:ascii="Times New Roman" w:hAnsi="Times New Roman" w:cs="Times New Roman"/>
        </w:rPr>
        <w:t>Brak podstaw do wykluczenia z postępowania Wykonawcy musi zostać wykazany przez każdego z Wykonawców składających ofertę wspólnie.</w:t>
      </w:r>
    </w:p>
    <w:p w:rsidR="00D45C67" w:rsidRPr="00083A85" w:rsidRDefault="00D45C67" w:rsidP="00050995">
      <w:pPr>
        <w:spacing w:after="0"/>
        <w:jc w:val="both"/>
        <w:rPr>
          <w:rFonts w:ascii="Times New Roman" w:hAnsi="Times New Roman" w:cs="Times New Roman"/>
          <w:color w:val="FF0000"/>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VI.</w:t>
      </w:r>
      <w:r w:rsidRPr="00083A85">
        <w:rPr>
          <w:rFonts w:ascii="Times New Roman" w:hAnsi="Times New Roman" w:cs="Times New Roman"/>
          <w:b/>
          <w:sz w:val="24"/>
          <w:szCs w:val="24"/>
        </w:rPr>
        <w:tab/>
      </w:r>
      <w:r w:rsidR="00D45C67" w:rsidRPr="00083A85">
        <w:rPr>
          <w:rFonts w:ascii="Times New Roman" w:hAnsi="Times New Roman" w:cs="Times New Roman"/>
          <w:b/>
          <w:sz w:val="24"/>
          <w:szCs w:val="24"/>
        </w:rPr>
        <w:t xml:space="preserve">Wykaz oświadczeń i dokumentów </w:t>
      </w:r>
      <w:r w:rsidR="006D45DE" w:rsidRPr="00083A85">
        <w:rPr>
          <w:rFonts w:ascii="Times New Roman" w:hAnsi="Times New Roman" w:cs="Times New Roman"/>
          <w:b/>
          <w:sz w:val="24"/>
          <w:szCs w:val="24"/>
        </w:rPr>
        <w:t xml:space="preserve">potwierdzających </w:t>
      </w:r>
      <w:r w:rsidRPr="00083A85">
        <w:rPr>
          <w:rFonts w:ascii="Times New Roman" w:hAnsi="Times New Roman" w:cs="Times New Roman"/>
          <w:b/>
          <w:sz w:val="24"/>
          <w:szCs w:val="24"/>
        </w:rPr>
        <w:t>spełniani</w:t>
      </w:r>
      <w:r w:rsidR="006D45DE" w:rsidRPr="00083A85">
        <w:rPr>
          <w:rFonts w:ascii="Times New Roman" w:hAnsi="Times New Roman" w:cs="Times New Roman"/>
          <w:b/>
          <w:sz w:val="24"/>
          <w:szCs w:val="24"/>
        </w:rPr>
        <w:t>e</w:t>
      </w:r>
      <w:r w:rsidRPr="00083A85">
        <w:rPr>
          <w:rFonts w:ascii="Times New Roman" w:hAnsi="Times New Roman" w:cs="Times New Roman"/>
          <w:b/>
          <w:sz w:val="24"/>
          <w:szCs w:val="24"/>
        </w:rPr>
        <w:t xml:space="preserve"> warunków udziału w postępowaniu</w:t>
      </w:r>
      <w:r w:rsidR="00D45C67" w:rsidRPr="00083A85">
        <w:rPr>
          <w:rFonts w:ascii="Times New Roman" w:hAnsi="Times New Roman" w:cs="Times New Roman"/>
          <w:b/>
          <w:sz w:val="24"/>
          <w:szCs w:val="24"/>
        </w:rPr>
        <w:t xml:space="preserve"> oraz brak podstaw do wykluczenia</w:t>
      </w:r>
    </w:p>
    <w:p w:rsidR="00495611" w:rsidRDefault="00495611" w:rsidP="00050995">
      <w:pPr>
        <w:spacing w:after="0"/>
        <w:jc w:val="both"/>
        <w:rPr>
          <w:rFonts w:ascii="Times New Roman" w:hAnsi="Times New Roman" w:cs="Times New Roman"/>
        </w:rPr>
      </w:pPr>
      <w:r w:rsidRPr="00083A85">
        <w:rPr>
          <w:rFonts w:ascii="Times New Roman" w:hAnsi="Times New Roman" w:cs="Times New Roman"/>
        </w:rPr>
        <w:t>Zgodnie z art. 24aa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02646E" w:rsidRPr="00083A85" w:rsidRDefault="0002646E" w:rsidP="00050995">
      <w:pPr>
        <w:spacing w:after="0"/>
        <w:jc w:val="both"/>
        <w:rPr>
          <w:rFonts w:ascii="Times New Roman" w:hAnsi="Times New Roman" w:cs="Times New Roman"/>
        </w:rPr>
      </w:pPr>
    </w:p>
    <w:p w:rsidR="00D45C67" w:rsidRPr="00083A85" w:rsidRDefault="00D45C67"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wraz z ofertą</w:t>
      </w:r>
    </w:p>
    <w:p w:rsidR="008F64DF" w:rsidRPr="00083A85" w:rsidRDefault="00754FC3"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 xml:space="preserve">Do oferty (wzór: formularz ofertowy stanowiący zał. nr </w:t>
      </w:r>
      <w:r w:rsidR="00D141DB" w:rsidRPr="00083A85">
        <w:rPr>
          <w:rFonts w:ascii="Times New Roman" w:hAnsi="Times New Roman" w:cs="Times New Roman"/>
          <w:bCs/>
          <w:sz w:val="22"/>
          <w:szCs w:val="22"/>
        </w:rPr>
        <w:t>3</w:t>
      </w:r>
      <w:r w:rsidRPr="00083A85">
        <w:rPr>
          <w:rFonts w:ascii="Times New Roman" w:hAnsi="Times New Roman" w:cs="Times New Roman"/>
          <w:bCs/>
          <w:sz w:val="22"/>
          <w:szCs w:val="22"/>
        </w:rPr>
        <w:t xml:space="preserve"> do SIWZ) </w:t>
      </w:r>
      <w:r w:rsidR="008F64DF" w:rsidRPr="00083A85">
        <w:rPr>
          <w:rFonts w:ascii="Times New Roman" w:hAnsi="Times New Roman" w:cs="Times New Roman"/>
          <w:bCs/>
          <w:sz w:val="22"/>
          <w:szCs w:val="22"/>
        </w:rPr>
        <w:t xml:space="preserve">Wykonawca dołącza </w:t>
      </w:r>
      <w:r w:rsidR="008F64DF" w:rsidRPr="00083A85">
        <w:rPr>
          <w:rFonts w:ascii="Times New Roman" w:hAnsi="Times New Roman" w:cs="Times New Roman"/>
          <w:b/>
          <w:bCs/>
          <w:sz w:val="22"/>
          <w:szCs w:val="22"/>
        </w:rPr>
        <w:t>aktualne na dzień składania ofert</w:t>
      </w:r>
      <w:r w:rsidR="008F64DF" w:rsidRPr="00083A85">
        <w:rPr>
          <w:rFonts w:ascii="Times New Roman" w:hAnsi="Times New Roman" w:cs="Times New Roman"/>
          <w:bCs/>
          <w:sz w:val="22"/>
          <w:szCs w:val="22"/>
        </w:rPr>
        <w:t xml:space="preserve"> </w:t>
      </w:r>
      <w:r w:rsidR="008F64DF" w:rsidRPr="00083A85">
        <w:rPr>
          <w:rFonts w:ascii="Times New Roman" w:hAnsi="Times New Roman" w:cs="Times New Roman"/>
          <w:b/>
          <w:bCs/>
          <w:sz w:val="22"/>
          <w:szCs w:val="22"/>
        </w:rPr>
        <w:t>oświadczenie</w:t>
      </w:r>
      <w:r w:rsidR="008F64DF" w:rsidRPr="00083A85">
        <w:rPr>
          <w:rFonts w:ascii="Times New Roman" w:hAnsi="Times New Roman" w:cs="Times New Roman"/>
          <w:bCs/>
          <w:sz w:val="22"/>
          <w:szCs w:val="22"/>
        </w:rPr>
        <w:t xml:space="preserve"> w zakresie wskazanym przez Zamawiającego w załączniku nr </w:t>
      </w:r>
      <w:r w:rsidR="00D141DB" w:rsidRPr="00083A85">
        <w:rPr>
          <w:rFonts w:ascii="Times New Roman" w:hAnsi="Times New Roman" w:cs="Times New Roman"/>
          <w:bCs/>
          <w:sz w:val="22"/>
          <w:szCs w:val="22"/>
        </w:rPr>
        <w:t>4</w:t>
      </w:r>
      <w:r w:rsidR="008F64DF" w:rsidRPr="00083A85">
        <w:rPr>
          <w:rFonts w:ascii="Times New Roman" w:hAnsi="Times New Roman" w:cs="Times New Roman"/>
          <w:bCs/>
          <w:sz w:val="22"/>
          <w:szCs w:val="22"/>
        </w:rPr>
        <w:t xml:space="preserve"> do SIWZ. Informacje zawarte w oświadczeniu będą stanowić wstępne potwierdzenie, że Wykonawca nie podlega wykluczeniu oraz spełnia warunki udziału w postępowaniu.</w:t>
      </w:r>
      <w:r w:rsidR="00A2781D">
        <w:rPr>
          <w:rFonts w:ascii="Times New Roman" w:hAnsi="Times New Roman" w:cs="Times New Roman"/>
          <w:bCs/>
          <w:sz w:val="22"/>
          <w:szCs w:val="22"/>
        </w:rPr>
        <w:t xml:space="preserve"> </w:t>
      </w:r>
      <w:r w:rsidR="00A2781D" w:rsidRPr="00A2781D">
        <w:rPr>
          <w:rFonts w:ascii="Times New Roman" w:hAnsi="Times New Roman" w:cs="Times New Roman"/>
          <w:b/>
          <w:bCs/>
          <w:sz w:val="22"/>
          <w:szCs w:val="22"/>
          <w:u w:val="single"/>
        </w:rPr>
        <w:t>Należy także do oferty załączyć kosztorysy ofertowe poszczególnych obiektów</w:t>
      </w:r>
      <w:r w:rsidR="00A2781D">
        <w:rPr>
          <w:rFonts w:ascii="Times New Roman" w:hAnsi="Times New Roman" w:cs="Times New Roman"/>
          <w:bCs/>
          <w:sz w:val="22"/>
          <w:szCs w:val="22"/>
        </w:rPr>
        <w:t>.</w:t>
      </w:r>
    </w:p>
    <w:p w:rsidR="00F316B7" w:rsidRPr="00083A85" w:rsidRDefault="008F64DF"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 xml:space="preserve">Wykonawca, który </w:t>
      </w:r>
      <w:r w:rsidR="00B5456E" w:rsidRPr="00083A85">
        <w:rPr>
          <w:rFonts w:ascii="Times New Roman" w:hAnsi="Times New Roman" w:cs="Times New Roman"/>
          <w:bCs/>
          <w:sz w:val="22"/>
          <w:szCs w:val="22"/>
        </w:rPr>
        <w:t xml:space="preserve">polega na zdolnościach lub sytuacji </w:t>
      </w:r>
      <w:r w:rsidRPr="00083A85">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083A85" w:rsidRDefault="00F316B7" w:rsidP="00050995">
      <w:pPr>
        <w:pStyle w:val="Default"/>
        <w:numPr>
          <w:ilvl w:val="1"/>
          <w:numId w:val="6"/>
        </w:numPr>
        <w:spacing w:line="276" w:lineRule="auto"/>
        <w:jc w:val="both"/>
        <w:rPr>
          <w:rFonts w:ascii="Times New Roman" w:hAnsi="Times New Roman" w:cs="Times New Roman"/>
          <w:bCs/>
        </w:rPr>
      </w:pPr>
      <w:r w:rsidRPr="00083A85">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lastRenderedPageBreak/>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083A85" w:rsidRDefault="00932472" w:rsidP="00050995">
      <w:pPr>
        <w:pStyle w:val="Default"/>
        <w:numPr>
          <w:ilvl w:val="1"/>
          <w:numId w:val="6"/>
        </w:numPr>
        <w:spacing w:line="276" w:lineRule="auto"/>
        <w:jc w:val="both"/>
        <w:rPr>
          <w:rFonts w:ascii="Times New Roman" w:hAnsi="Times New Roman" w:cs="Times New Roman"/>
          <w:bCs/>
        </w:rPr>
      </w:pPr>
      <w:r w:rsidRPr="00083A85">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083A85" w:rsidRDefault="008F64DF" w:rsidP="00050995">
      <w:pPr>
        <w:pStyle w:val="Default"/>
        <w:spacing w:line="276" w:lineRule="auto"/>
        <w:jc w:val="both"/>
        <w:rPr>
          <w:rFonts w:ascii="Times New Roman" w:hAnsi="Times New Roman" w:cs="Times New Roman"/>
          <w:sz w:val="22"/>
          <w:szCs w:val="22"/>
        </w:rPr>
      </w:pPr>
    </w:p>
    <w:p w:rsidR="0078372C" w:rsidRPr="005E2780" w:rsidRDefault="0078372C"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0002646E">
        <w:rPr>
          <w:rFonts w:ascii="Times New Roman" w:hAnsi="Times New Roman" w:cs="Times New Roman"/>
          <w:b/>
          <w:u w:val="single"/>
        </w:rPr>
        <w:t xml:space="preserve"> </w:t>
      </w:r>
      <w:r w:rsidR="0002646E" w:rsidRPr="005E2780">
        <w:rPr>
          <w:rFonts w:ascii="Times New Roman" w:hAnsi="Times New Roman" w:cs="Times New Roman"/>
          <w:b/>
          <w:u w:val="single"/>
        </w:rPr>
        <w:t>Prawo zamówień publicznych</w:t>
      </w:r>
      <w:r w:rsidRPr="005E2780">
        <w:rPr>
          <w:rFonts w:ascii="Times New Roman" w:hAnsi="Times New Roman" w:cs="Times New Roman"/>
          <w:b/>
          <w:u w:val="single"/>
        </w:rPr>
        <w:t>:</w:t>
      </w:r>
    </w:p>
    <w:p w:rsidR="0078372C" w:rsidRPr="00083A85" w:rsidRDefault="0078372C" w:rsidP="00050995">
      <w:pPr>
        <w:pStyle w:val="Akapitzlist"/>
        <w:spacing w:after="0"/>
        <w:jc w:val="both"/>
        <w:rPr>
          <w:rFonts w:ascii="Times New Roman" w:hAnsi="Times New Roman" w:cs="Times New Roman"/>
          <w:bCs/>
        </w:rPr>
      </w:pPr>
    </w:p>
    <w:p w:rsidR="0078372C" w:rsidRPr="00083A85" w:rsidRDefault="0078372C" w:rsidP="00050995">
      <w:pPr>
        <w:pStyle w:val="Akapitzlist"/>
        <w:spacing w:after="0"/>
        <w:jc w:val="both"/>
        <w:rPr>
          <w:rFonts w:ascii="Times New Roman" w:hAnsi="Times New Roman" w:cs="Times New Roman"/>
          <w:bCs/>
        </w:rPr>
      </w:pPr>
      <w:r w:rsidRPr="00083A85">
        <w:rPr>
          <w:rFonts w:ascii="Times New Roman" w:hAnsi="Times New Roman" w:cs="Times New Roman"/>
          <w:bCs/>
        </w:rPr>
        <w:t>Wykonawca, w terminie 3 dni od zamieszczenia na stronie internetowej informacji, o której mowa w art. 86 ust. 5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bCs/>
        </w:rPr>
        <w:t xml:space="preserve">, przekazuje Zamawiającemu oświadczenie o przynależności lub braku przynależności do tej samej grupy kapitałowej, o której mowa w art. 24 ust. 1 pkt 23 ustawy </w:t>
      </w:r>
      <w:r w:rsidR="0002646E" w:rsidRPr="0002646E">
        <w:rPr>
          <w:rFonts w:ascii="Times New Roman" w:hAnsi="Times New Roman" w:cs="Times New Roman"/>
        </w:rPr>
        <w:t>Prawo zamówień publicznych</w:t>
      </w:r>
      <w:r w:rsidR="0002646E" w:rsidRPr="00083A85">
        <w:rPr>
          <w:rFonts w:ascii="Times New Roman" w:hAnsi="Times New Roman" w:cs="Times New Roman"/>
          <w:bCs/>
        </w:rPr>
        <w:t xml:space="preserve"> </w:t>
      </w:r>
      <w:r w:rsidRPr="00083A85">
        <w:rPr>
          <w:rFonts w:ascii="Times New Roman" w:hAnsi="Times New Roman" w:cs="Times New Roman"/>
          <w:bCs/>
        </w:rPr>
        <w:t xml:space="preserve">(wzór oświadczenia: załącznik nr </w:t>
      </w:r>
      <w:r w:rsidR="007B575E" w:rsidRPr="00083A85">
        <w:rPr>
          <w:rFonts w:ascii="Times New Roman" w:hAnsi="Times New Roman" w:cs="Times New Roman"/>
          <w:bCs/>
        </w:rPr>
        <w:t>9</w:t>
      </w:r>
      <w:r w:rsidRPr="00083A85">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rsidR="0078372C" w:rsidRPr="00083A85" w:rsidRDefault="0078372C" w:rsidP="00050995">
      <w:pPr>
        <w:pStyle w:val="Akapitzlist"/>
        <w:spacing w:after="0"/>
        <w:jc w:val="both"/>
        <w:rPr>
          <w:rFonts w:ascii="Times New Roman" w:hAnsi="Times New Roman" w:cs="Times New Roman"/>
          <w:b/>
          <w:u w:val="single"/>
        </w:rPr>
      </w:pPr>
    </w:p>
    <w:p w:rsidR="00117582" w:rsidRPr="00083A85" w:rsidRDefault="00117582"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Oświadczenia i dokumenty składane przed udzieleniem zamówienia, na wezwanie Zamawiającego</w:t>
      </w:r>
    </w:p>
    <w:p w:rsidR="006A2519" w:rsidRPr="00083A85" w:rsidRDefault="006A2519" w:rsidP="00050995">
      <w:pPr>
        <w:pStyle w:val="Akapitzlist"/>
        <w:spacing w:after="0"/>
        <w:jc w:val="both"/>
        <w:rPr>
          <w:rFonts w:ascii="Times New Roman" w:hAnsi="Times New Roman" w:cs="Times New Roman"/>
        </w:rPr>
      </w:pPr>
    </w:p>
    <w:p w:rsidR="006A2519" w:rsidRPr="00083A85" w:rsidRDefault="00117582" w:rsidP="00050995">
      <w:pPr>
        <w:pStyle w:val="Akapitzlist"/>
        <w:spacing w:after="0"/>
        <w:ind w:left="426"/>
        <w:jc w:val="both"/>
        <w:rPr>
          <w:rFonts w:ascii="Times New Roman" w:hAnsi="Times New Roman" w:cs="Times New Roman"/>
        </w:rPr>
      </w:pPr>
      <w:r w:rsidRPr="00083A85">
        <w:rPr>
          <w:rFonts w:ascii="Times New Roman" w:hAnsi="Times New Roman" w:cs="Times New Roman"/>
          <w:bCs/>
        </w:rPr>
        <w:t>Zamawiający wezwie Wykonawcę, którego oferta została najwyżej oceniona, do złożenia w wyznaczonym, nie krótszym niż 5 dni, terminie aktualnych na dzień złożenia następujących oświadczeń i dokumentów:</w:t>
      </w:r>
    </w:p>
    <w:p w:rsidR="006A2519" w:rsidRPr="00083A85" w:rsidRDefault="006A2519" w:rsidP="00050995">
      <w:pPr>
        <w:pStyle w:val="Akapitzlist"/>
        <w:spacing w:after="0"/>
        <w:jc w:val="both"/>
        <w:rPr>
          <w:rFonts w:ascii="Times New Roman" w:hAnsi="Times New Roman" w:cs="Times New Roman"/>
        </w:rPr>
      </w:pPr>
    </w:p>
    <w:p w:rsidR="00117582"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bCs/>
          <w:u w:val="single"/>
        </w:rPr>
        <w:t xml:space="preserve">W celu potwierdzenia spełniania warunków udziału w postępowaniu: </w:t>
      </w:r>
      <w:r w:rsidR="00495611" w:rsidRPr="00083A85">
        <w:rPr>
          <w:rFonts w:ascii="Times New Roman" w:hAnsi="Times New Roman" w:cs="Times New Roman"/>
          <w:bCs/>
          <w:u w:val="single"/>
        </w:rPr>
        <w:t xml:space="preserve"> </w:t>
      </w:r>
    </w:p>
    <w:p w:rsidR="00B51D74" w:rsidRPr="00083A85" w:rsidRDefault="00B51D74" w:rsidP="00050995">
      <w:pPr>
        <w:pStyle w:val="Akapitzlist"/>
        <w:autoSpaceDE w:val="0"/>
        <w:autoSpaceDN w:val="0"/>
        <w:adjustRightInd w:val="0"/>
        <w:spacing w:after="0"/>
        <w:ind w:left="1440"/>
        <w:jc w:val="both"/>
        <w:rPr>
          <w:rFonts w:ascii="Times New Roman" w:hAnsi="Times New Roman" w:cs="Times New Roman"/>
        </w:rPr>
      </w:pPr>
    </w:p>
    <w:p w:rsidR="00A02A35" w:rsidRPr="00083A85" w:rsidRDefault="009A3FFE"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i</w:t>
      </w:r>
      <w:r w:rsidR="00A02A35" w:rsidRPr="00083A85">
        <w:rPr>
          <w:rFonts w:ascii="Times New Roman" w:hAnsi="Times New Roman" w:cs="Times New Roman"/>
        </w:rPr>
        <w:t>nformacji banku lub spółdzielczej kasy oszczędnościowo-kredytowej potwierdzającej wysokość posiadanych środków finansowych lub zdolność kredytową Wykonawcy, w okresie nie wcześniejszym niż 1 miesiąc przed upływem terminu składania ofert</w:t>
      </w:r>
      <w:r w:rsidR="004342B7" w:rsidRPr="00083A85">
        <w:rPr>
          <w:rFonts w:ascii="Times New Roman" w:hAnsi="Times New Roman" w:cs="Times New Roman"/>
        </w:rPr>
        <w:t>,</w:t>
      </w:r>
    </w:p>
    <w:p w:rsidR="005E5555" w:rsidRPr="00083A85" w:rsidRDefault="0093611C"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7B575E" w:rsidRPr="00083A85">
        <w:rPr>
          <w:rFonts w:ascii="Times New Roman" w:hAnsi="Times New Roman" w:cs="Times New Roman"/>
        </w:rPr>
        <w:t xml:space="preserve">. Wzór wykazu robót stanowi załącznik nr </w:t>
      </w:r>
      <w:r w:rsidR="00F909B9" w:rsidRPr="00083A85">
        <w:rPr>
          <w:rFonts w:ascii="Times New Roman" w:hAnsi="Times New Roman" w:cs="Times New Roman"/>
        </w:rPr>
        <w:t>6 do SIWZ;</w:t>
      </w:r>
    </w:p>
    <w:p w:rsidR="005E5555" w:rsidRPr="00083A85" w:rsidRDefault="005E5555" w:rsidP="00050995">
      <w:pPr>
        <w:pStyle w:val="Akapitzlist"/>
        <w:numPr>
          <w:ilvl w:val="1"/>
          <w:numId w:val="2"/>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083A85">
        <w:rPr>
          <w:rFonts w:ascii="Times New Roman" w:hAnsi="Times New Roman" w:cs="Times New Roman"/>
        </w:rPr>
        <w:lastRenderedPageBreak/>
        <w:t>zamówienia publicznego, a także zakresu wykonywanych przez nie czynności oraz informacją o podstawie do dysponowania tymi osobami.</w:t>
      </w:r>
      <w:r w:rsidR="00F909B9" w:rsidRPr="00083A85">
        <w:rPr>
          <w:rFonts w:ascii="Times New Roman" w:hAnsi="Times New Roman" w:cs="Times New Roman"/>
        </w:rPr>
        <w:t xml:space="preserve"> Wzór wykazu osób stanowi załącznik nr 7 do SIWZ;</w:t>
      </w:r>
    </w:p>
    <w:p w:rsidR="00770FF7" w:rsidRPr="00083A85" w:rsidRDefault="009756B0" w:rsidP="00050995">
      <w:pPr>
        <w:pStyle w:val="Akapitzlist"/>
        <w:numPr>
          <w:ilvl w:val="1"/>
          <w:numId w:val="2"/>
        </w:numPr>
        <w:tabs>
          <w:tab w:val="left" w:pos="0"/>
        </w:tabs>
        <w:spacing w:after="0"/>
        <w:jc w:val="both"/>
        <w:rPr>
          <w:rFonts w:ascii="Times New Roman" w:hAnsi="Times New Roman" w:cs="Times New Roman"/>
        </w:rPr>
      </w:pPr>
      <w:r w:rsidRPr="00083A85">
        <w:rPr>
          <w:rFonts w:ascii="Times New Roman" w:eastAsia="Times New Roman" w:hAnsi="Times New Roman" w:cs="Times New Roman"/>
          <w:lang w:eastAsia="pl-PL"/>
        </w:rPr>
        <w:t>zobowiązania lub innych dokumentów</w:t>
      </w:r>
      <w:r w:rsidR="00770FF7" w:rsidRPr="00083A85">
        <w:rPr>
          <w:rFonts w:ascii="Times New Roman" w:eastAsia="Times New Roman" w:hAnsi="Times New Roman" w:cs="Times New Roman"/>
          <w:lang w:eastAsia="pl-PL"/>
        </w:rPr>
        <w:t xml:space="preserve"> potwierdzając</w:t>
      </w:r>
      <w:r w:rsidRPr="00083A85">
        <w:rPr>
          <w:rFonts w:ascii="Times New Roman" w:eastAsia="Times New Roman" w:hAnsi="Times New Roman" w:cs="Times New Roman"/>
          <w:lang w:eastAsia="pl-PL"/>
        </w:rPr>
        <w:t>ych</w:t>
      </w:r>
      <w:r w:rsidR="00770FF7" w:rsidRPr="00083A85">
        <w:rPr>
          <w:rFonts w:ascii="Times New Roman" w:eastAsia="Times New Roman" w:hAnsi="Times New Roman" w:cs="Times New Roman"/>
          <w:lang w:eastAsia="pl-PL"/>
        </w:rPr>
        <w:t xml:space="preserve"> udostępnienie zasobów przez inne podmioty</w:t>
      </w:r>
      <w:r w:rsidRPr="00083A85">
        <w:rPr>
          <w:rFonts w:ascii="Times New Roman" w:eastAsia="Times New Roman" w:hAnsi="Times New Roman" w:cs="Times New Roman"/>
          <w:lang w:eastAsia="pl-PL"/>
        </w:rPr>
        <w:t xml:space="preserve"> (jeżeli dotyczy), z których</w:t>
      </w:r>
      <w:r w:rsidR="00770FF7" w:rsidRPr="00083A85">
        <w:rPr>
          <w:rFonts w:ascii="Times New Roman" w:eastAsia="Times New Roman" w:hAnsi="Times New Roman" w:cs="Times New Roman"/>
          <w:lang w:eastAsia="pl-PL"/>
        </w:rPr>
        <w:t xml:space="preserve"> musi bezspornie i jednoznacznie wynikać w szczególności:</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dostępnych Wykonawcy zasobów innego podmiotu,</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sposób wykorzystania zasobów innego podmiotu, przez Wykonawcę, przy wykonywaniu zamówienia publicznego</w:t>
      </w:r>
      <w:r w:rsidR="0025196C" w:rsidRPr="00083A85">
        <w:rPr>
          <w:rFonts w:ascii="Times New Roman" w:eastAsia="Times New Roman" w:hAnsi="Times New Roman" w:cs="Times New Roman"/>
          <w:lang w:eastAsia="pl-PL"/>
        </w:rPr>
        <w:t>,</w:t>
      </w:r>
      <w:r w:rsidRPr="00083A85">
        <w:rPr>
          <w:rFonts w:ascii="Times New Roman" w:eastAsia="Times New Roman" w:hAnsi="Times New Roman" w:cs="Times New Roman"/>
          <w:lang w:eastAsia="pl-PL"/>
        </w:rPr>
        <w:t xml:space="preserve"> </w:t>
      </w:r>
    </w:p>
    <w:p w:rsidR="0025196C" w:rsidRPr="00083A85" w:rsidRDefault="00770FF7"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zakres i okres udziału innego podmiotu przy wykonywaniu zamówienia publicznego,</w:t>
      </w:r>
    </w:p>
    <w:p w:rsidR="00770FF7" w:rsidRPr="00083A85" w:rsidRDefault="00A02A35" w:rsidP="00050995">
      <w:pPr>
        <w:pStyle w:val="Akapitzlist"/>
        <w:numPr>
          <w:ilvl w:val="0"/>
          <w:numId w:val="18"/>
        </w:numPr>
        <w:spacing w:after="0"/>
        <w:ind w:left="1843"/>
        <w:jc w:val="both"/>
        <w:rPr>
          <w:rFonts w:ascii="Times New Roman" w:hAnsi="Times New Roman" w:cs="Times New Roman"/>
        </w:rPr>
      </w:pPr>
      <w:r w:rsidRPr="00083A85">
        <w:rPr>
          <w:rFonts w:ascii="Times New Roman" w:eastAsia="Times New Roman" w:hAnsi="Times New Roman" w:cs="Times New Roman"/>
          <w:lang w:eastAsia="pl-PL"/>
        </w:rPr>
        <w:t>c</w:t>
      </w:r>
      <w:r w:rsidR="00770FF7" w:rsidRPr="00083A85">
        <w:rPr>
          <w:rFonts w:ascii="Times New Roman" w:eastAsia="Times New Roman" w:hAnsi="Times New Roman" w:cs="Times New Roman"/>
          <w:lang w:eastAsia="pl-PL"/>
        </w:rPr>
        <w:t>zy po</w:t>
      </w:r>
      <w:r w:rsidRPr="00083A85">
        <w:rPr>
          <w:rFonts w:ascii="Times New Roman" w:eastAsia="Times New Roman" w:hAnsi="Times New Roman" w:cs="Times New Roman"/>
          <w:lang w:eastAsia="pl-PL"/>
        </w:rPr>
        <w:t>dmiot, na zdolnościach którego W</w:t>
      </w:r>
      <w:r w:rsidR="00770FF7" w:rsidRPr="00083A85">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083A85" w:rsidRDefault="00EC7A32" w:rsidP="00DC7C72">
      <w:pPr>
        <w:spacing w:after="0"/>
        <w:jc w:val="both"/>
        <w:rPr>
          <w:rFonts w:ascii="Times New Roman" w:hAnsi="Times New Roman" w:cs="Times New Roman"/>
        </w:rPr>
      </w:pPr>
    </w:p>
    <w:p w:rsidR="005E5555" w:rsidRPr="00083A85" w:rsidRDefault="005E5555" w:rsidP="00050995">
      <w:pPr>
        <w:pStyle w:val="Akapitzlist"/>
        <w:numPr>
          <w:ilvl w:val="1"/>
          <w:numId w:val="6"/>
        </w:numPr>
        <w:spacing w:after="0"/>
        <w:jc w:val="both"/>
        <w:rPr>
          <w:rFonts w:ascii="Times New Roman" w:hAnsi="Times New Roman" w:cs="Times New Roman"/>
          <w:u w:val="single"/>
        </w:rPr>
      </w:pPr>
      <w:r w:rsidRPr="00083A85">
        <w:rPr>
          <w:rFonts w:ascii="Times New Roman" w:hAnsi="Times New Roman" w:cs="Times New Roman"/>
          <w:u w:val="single"/>
        </w:rPr>
        <w:t xml:space="preserve">W </w:t>
      </w:r>
      <w:r w:rsidR="002E4347" w:rsidRPr="00083A85">
        <w:rPr>
          <w:rFonts w:ascii="Times New Roman" w:hAnsi="Times New Roman" w:cs="Times New Roman"/>
          <w:u w:val="single"/>
        </w:rPr>
        <w:t>celu wykazania</w:t>
      </w:r>
      <w:r w:rsidRPr="00083A85">
        <w:rPr>
          <w:rFonts w:ascii="Times New Roman" w:hAnsi="Times New Roman" w:cs="Times New Roman"/>
          <w:u w:val="single"/>
        </w:rPr>
        <w:t xml:space="preserve"> </w:t>
      </w:r>
      <w:r w:rsidR="002E4347" w:rsidRPr="00083A85">
        <w:rPr>
          <w:rFonts w:ascii="Times New Roman" w:hAnsi="Times New Roman" w:cs="Times New Roman"/>
          <w:u w:val="single"/>
        </w:rPr>
        <w:t>braku podstaw</w:t>
      </w:r>
      <w:r w:rsidRPr="00083A85">
        <w:rPr>
          <w:rFonts w:ascii="Times New Roman" w:hAnsi="Times New Roman" w:cs="Times New Roman"/>
          <w:u w:val="single"/>
        </w:rPr>
        <w:t xml:space="preserve"> do wykluczenia z postępowania:</w:t>
      </w:r>
    </w:p>
    <w:p w:rsidR="002E4347" w:rsidRPr="00083A85" w:rsidRDefault="002E4347" w:rsidP="00050995">
      <w:pPr>
        <w:pStyle w:val="Akapitzlist"/>
        <w:spacing w:after="0"/>
        <w:ind w:left="1418"/>
        <w:jc w:val="both"/>
        <w:rPr>
          <w:rFonts w:ascii="Times New Roman" w:hAnsi="Times New Roman" w:cs="Times New Roman"/>
        </w:rPr>
      </w:pPr>
    </w:p>
    <w:p w:rsidR="00E825DF" w:rsidRPr="00083A85"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083A85">
        <w:rPr>
          <w:rFonts w:ascii="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r w:rsidR="00E825DF" w:rsidRPr="00083A85">
        <w:rPr>
          <w:rFonts w:ascii="Times New Roman" w:hAnsi="Times New Roman" w:cs="Times New Roman"/>
        </w:rPr>
        <w:t xml:space="preserve"> </w:t>
      </w:r>
    </w:p>
    <w:p w:rsidR="00E825DF"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 xml:space="preserve">UWAGA: </w:t>
      </w:r>
    </w:p>
    <w:p w:rsidR="002E4347" w:rsidRPr="00083A85"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Wykonawca polega na zdolnościach lub sytuacji innych podmiotów w celu potwierdzenia spełniania warunków udziału w postępowaniu, Zamawiający zażąda od Wykonawcy przedstawienia ww. dokumentu także dla tych podmiotów.</w:t>
      </w:r>
    </w:p>
    <w:p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p>
    <w:p w:rsidR="002E4347" w:rsidRPr="00083A85"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083A85">
        <w:rPr>
          <w:rFonts w:ascii="Times New Roman" w:hAnsi="Times New Roman" w:cs="Times New Roman"/>
        </w:rPr>
        <w:t>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Pr="00083A85" w:rsidRDefault="00E95736" w:rsidP="00050995">
      <w:pPr>
        <w:spacing w:after="0"/>
        <w:jc w:val="both"/>
        <w:rPr>
          <w:rFonts w:ascii="Times New Roman" w:hAnsi="Times New Roman" w:cs="Times New Roman"/>
        </w:rPr>
      </w:pPr>
    </w:p>
    <w:p w:rsidR="00E26BBB" w:rsidRPr="00083A85" w:rsidRDefault="00E26BBB" w:rsidP="00050995">
      <w:pPr>
        <w:pStyle w:val="Akapitzlist"/>
        <w:numPr>
          <w:ilvl w:val="0"/>
          <w:numId w:val="6"/>
        </w:numPr>
        <w:spacing w:after="0"/>
        <w:jc w:val="both"/>
        <w:rPr>
          <w:rFonts w:ascii="Times New Roman" w:hAnsi="Times New Roman" w:cs="Times New Roman"/>
          <w:b/>
          <w:u w:val="single"/>
        </w:rPr>
      </w:pPr>
      <w:r w:rsidRPr="00083A85">
        <w:rPr>
          <w:rFonts w:ascii="Times New Roman" w:hAnsi="Times New Roman" w:cs="Times New Roman"/>
          <w:b/>
          <w:u w:val="single"/>
        </w:rPr>
        <w:t>Uzupełnianie dokumentów</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083A85" w:rsidRDefault="005D62CE" w:rsidP="00050995">
      <w:pPr>
        <w:autoSpaceDE w:val="0"/>
        <w:autoSpaceDN w:val="0"/>
        <w:adjustRightInd w:val="0"/>
        <w:spacing w:after="0"/>
        <w:ind w:left="708"/>
        <w:jc w:val="both"/>
        <w:rPr>
          <w:rFonts w:ascii="Times New Roman" w:hAnsi="Times New Roman" w:cs="Times New Roman"/>
          <w:bCs/>
          <w:color w:val="000000"/>
        </w:rPr>
      </w:pPr>
      <w:r w:rsidRPr="00083A85">
        <w:rPr>
          <w:rFonts w:ascii="Times New Roman" w:hAnsi="Times New Roman" w:cs="Times New Roman"/>
          <w:bCs/>
          <w:color w:val="000000"/>
        </w:rPr>
        <w:t>Jeżeli W</w:t>
      </w:r>
      <w:r w:rsidR="00E26BBB" w:rsidRPr="00083A85">
        <w:rPr>
          <w:rFonts w:ascii="Times New Roman" w:hAnsi="Times New Roman" w:cs="Times New Roman"/>
          <w:bCs/>
          <w:color w:val="000000"/>
        </w:rPr>
        <w:t xml:space="preserve">ykonawca nie złożył oświadczenia, o którym mowa w </w:t>
      </w:r>
      <w:r w:rsidRPr="00083A85">
        <w:rPr>
          <w:rFonts w:ascii="Times New Roman" w:hAnsi="Times New Roman" w:cs="Times New Roman"/>
          <w:bCs/>
          <w:color w:val="000000"/>
        </w:rPr>
        <w:t>VI.1.1 SIWZ</w:t>
      </w:r>
      <w:r w:rsidR="00E26BBB" w:rsidRPr="00083A85">
        <w:rPr>
          <w:rFonts w:ascii="Times New Roman" w:hAnsi="Times New Roman" w:cs="Times New Roman"/>
          <w:bCs/>
          <w:color w:val="000000"/>
        </w:rPr>
        <w:t>, oświadczeń lub dokumentów potwierdzających okoliczności, o których mowa w art. 25 ust. 1</w:t>
      </w:r>
      <w:r w:rsidRPr="00083A85">
        <w:rPr>
          <w:rFonts w:ascii="Times New Roman" w:hAnsi="Times New Roman" w:cs="Times New Roman"/>
          <w:bCs/>
          <w:color w:val="000000"/>
        </w:rPr>
        <w:t xml:space="preserve"> ustawy</w:t>
      </w:r>
      <w:r w:rsidR="0002646E">
        <w:rPr>
          <w:rFonts w:ascii="Times New Roman" w:hAnsi="Times New Roman" w:cs="Times New Roman"/>
          <w:bCs/>
          <w:color w:val="000000"/>
        </w:rPr>
        <w:t xml:space="preserve"> </w:t>
      </w:r>
      <w:r w:rsidR="0002646E" w:rsidRPr="0002646E">
        <w:rPr>
          <w:rFonts w:ascii="Times New Roman" w:hAnsi="Times New Roman" w:cs="Times New Roman"/>
        </w:rPr>
        <w:t>Prawo zamówień publicznych</w:t>
      </w:r>
      <w:r w:rsidR="00E26BBB" w:rsidRPr="00083A85">
        <w:rPr>
          <w:rFonts w:ascii="Times New Roman" w:hAnsi="Times New Roman" w:cs="Times New Roman"/>
          <w:bCs/>
          <w:color w:val="000000"/>
        </w:rPr>
        <w:t xml:space="preserve">, lub innych dokumentów niezbędnych do przeprowadzenia postępowania, oświadczenia lub dokumenty są niekompletne, zawierają </w:t>
      </w:r>
      <w:r w:rsidRPr="00083A85">
        <w:rPr>
          <w:rFonts w:ascii="Times New Roman" w:hAnsi="Times New Roman" w:cs="Times New Roman"/>
          <w:bCs/>
          <w:color w:val="000000"/>
        </w:rPr>
        <w:t>błędy lub budzą wskazane przez Z</w:t>
      </w:r>
      <w:r w:rsidR="00E26BBB" w:rsidRPr="00083A85">
        <w:rPr>
          <w:rFonts w:ascii="Times New Roman" w:hAnsi="Times New Roman" w:cs="Times New Roman"/>
          <w:bCs/>
          <w:color w:val="000000"/>
        </w:rPr>
        <w:t xml:space="preserve">amawiającego wątpliwości, </w:t>
      </w:r>
      <w:r w:rsidRPr="00083A85">
        <w:rPr>
          <w:rFonts w:ascii="Times New Roman" w:hAnsi="Times New Roman" w:cs="Times New Roman"/>
          <w:bCs/>
          <w:color w:val="000000"/>
        </w:rPr>
        <w:t>Z</w:t>
      </w:r>
      <w:r w:rsidR="00E26BBB" w:rsidRPr="00083A85">
        <w:rPr>
          <w:rFonts w:ascii="Times New Roman" w:hAnsi="Times New Roman" w:cs="Times New Roman"/>
          <w:bCs/>
          <w:color w:val="000000"/>
        </w:rPr>
        <w:t xml:space="preserve">amawiający wzywa do ich złożenia, uzupełnienia lub poprawienia lub do udzielania wyjaśnień w terminie przez siebie </w:t>
      </w:r>
      <w:r w:rsidR="00E26BBB" w:rsidRPr="00083A85">
        <w:rPr>
          <w:rFonts w:ascii="Times New Roman" w:hAnsi="Times New Roman" w:cs="Times New Roman"/>
          <w:bCs/>
          <w:color w:val="000000"/>
        </w:rPr>
        <w:lastRenderedPageBreak/>
        <w:t xml:space="preserve">wskazanym, chyba że mimo ich złożenia, uzupełnienia lub poprawienia lub udzielenia wyjaśnień oferta wykonawcy podlega odrzuceniu albo konieczne byłoby unieważnienie postępowania. </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083A85"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083A85">
        <w:rPr>
          <w:rFonts w:ascii="Times New Roman" w:hAnsi="Times New Roman" w:cs="Times New Roman"/>
          <w:bCs/>
          <w:color w:val="000000"/>
        </w:rPr>
        <w:t>Jeż</w:t>
      </w:r>
      <w:r w:rsidR="005D62CE" w:rsidRPr="00083A85">
        <w:rPr>
          <w:rFonts w:ascii="Times New Roman" w:hAnsi="Times New Roman" w:cs="Times New Roman"/>
          <w:bCs/>
          <w:color w:val="000000"/>
        </w:rPr>
        <w:t>eli W</w:t>
      </w:r>
      <w:r w:rsidRPr="00083A85">
        <w:rPr>
          <w:rFonts w:ascii="Times New Roman" w:hAnsi="Times New Roman" w:cs="Times New Roman"/>
          <w:bCs/>
          <w:color w:val="000000"/>
        </w:rPr>
        <w:t xml:space="preserve">ykonawca nie złożył wymaganych pełnomocnictw albo </w:t>
      </w:r>
      <w:r w:rsidR="007B6D50" w:rsidRPr="00083A85">
        <w:rPr>
          <w:rFonts w:ascii="Times New Roman" w:hAnsi="Times New Roman" w:cs="Times New Roman"/>
          <w:bCs/>
          <w:color w:val="000000"/>
        </w:rPr>
        <w:t>złożył wadliwe pełnomocnictwa, Z</w:t>
      </w:r>
      <w:r w:rsidRPr="00083A85">
        <w:rPr>
          <w:rFonts w:ascii="Times New Roman" w:hAnsi="Times New Roman" w:cs="Times New Roman"/>
          <w:bCs/>
          <w:color w:val="000000"/>
        </w:rPr>
        <w:t>amawiający wzywa do ich złożenia w terminie przez siebie wskazanym, chyba że mimo ich złożenia oferta wykonawcy podlega odrzuceniu albo konieczne byłoby unieważnienie postępowania.</w:t>
      </w:r>
    </w:p>
    <w:p w:rsidR="005D62CE" w:rsidRPr="00083A85"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083A85" w:rsidRDefault="005D62CE" w:rsidP="00050995">
      <w:pPr>
        <w:pStyle w:val="Akapitzlist"/>
        <w:numPr>
          <w:ilvl w:val="0"/>
          <w:numId w:val="6"/>
        </w:numPr>
        <w:spacing w:after="0"/>
        <w:jc w:val="both"/>
        <w:rPr>
          <w:rFonts w:ascii="Times New Roman" w:hAnsi="Times New Roman" w:cs="Times New Roman"/>
        </w:rPr>
      </w:pPr>
      <w:r w:rsidRPr="00083A85">
        <w:rPr>
          <w:rFonts w:ascii="Times New Roman" w:hAnsi="Times New Roman" w:cs="Times New Roman"/>
        </w:rPr>
        <w:t>W zakresie nieuregulowanym SIWZ zastosowanie mają przepisy rozporządzenia Ministra Rozwoju z dnia 26 lipca 2016r. w sprawie rodzajów dokumentów, jakich może żądać zamawiający od wykonawcy w postępowaniu o udzielenie zamówienia (Dz. U. poz. 1126</w:t>
      </w:r>
      <w:r w:rsidR="00672168">
        <w:rPr>
          <w:rFonts w:ascii="Times New Roman" w:hAnsi="Times New Roman" w:cs="Times New Roman"/>
        </w:rPr>
        <w:t xml:space="preserve"> ze zm.</w:t>
      </w:r>
      <w:r w:rsidRPr="00083A85">
        <w:rPr>
          <w:rFonts w:ascii="Times New Roman" w:hAnsi="Times New Roman" w:cs="Times New Roman"/>
        </w:rPr>
        <w:t>).</w:t>
      </w:r>
    </w:p>
    <w:p w:rsidR="006D45DE" w:rsidRPr="00083A85" w:rsidRDefault="006D45DE" w:rsidP="00050995">
      <w:pPr>
        <w:spacing w:after="0"/>
        <w:rPr>
          <w:rFonts w:ascii="Times New Roman" w:hAnsi="Times New Roman" w:cs="Times New Roman"/>
          <w:highlight w:val="yellow"/>
        </w:rPr>
      </w:pPr>
    </w:p>
    <w:p w:rsidR="006D45DE" w:rsidRPr="00E036FF" w:rsidRDefault="006D45DE" w:rsidP="00050995">
      <w:pPr>
        <w:spacing w:after="0"/>
        <w:rPr>
          <w:rFonts w:ascii="Times New Roman" w:hAnsi="Times New Roman" w:cs="Times New Roman"/>
        </w:rPr>
      </w:pPr>
      <w:r w:rsidRPr="00E036FF">
        <w:rPr>
          <w:rFonts w:ascii="Times New Roman" w:hAnsi="Times New Roman" w:cs="Times New Roman"/>
          <w:b/>
        </w:rPr>
        <w:t>VII.</w:t>
      </w:r>
      <w:r w:rsidRPr="00E036FF">
        <w:rPr>
          <w:rFonts w:ascii="Times New Roman" w:hAnsi="Times New Roman" w:cs="Times New Roman"/>
          <w:b/>
        </w:rPr>
        <w:tab/>
        <w:t>Opis sposobu porozumiewania się z Zamawiającym oraz przekazywania oświadczeń i dokumentów</w:t>
      </w:r>
    </w:p>
    <w:p w:rsidR="009E3040" w:rsidRPr="00083A85" w:rsidRDefault="006D45DE" w:rsidP="00C478C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Wszelkie zawiadomienia, oświadczenia, wnioski i informacje Zamawiający oraz Wykonawcy przekazują pisemnie (na adres wskazany w punkcie I SIWZ)</w:t>
      </w:r>
      <w:r w:rsidR="00C779C9" w:rsidRPr="00083A85">
        <w:rPr>
          <w:rFonts w:ascii="Times New Roman" w:hAnsi="Times New Roman" w:cs="Times New Roman"/>
        </w:rPr>
        <w:t xml:space="preserve"> za pośrednictwem operatora pocztowego w rozumieniu ustawy z dnia 23 listopada 2012</w:t>
      </w:r>
      <w:r w:rsidR="0002646E">
        <w:rPr>
          <w:rFonts w:ascii="Times New Roman" w:hAnsi="Times New Roman" w:cs="Times New Roman"/>
        </w:rPr>
        <w:t xml:space="preserve"> </w:t>
      </w:r>
      <w:r w:rsidR="00C779C9" w:rsidRPr="00083A85">
        <w:rPr>
          <w:rFonts w:ascii="Times New Roman" w:hAnsi="Times New Roman" w:cs="Times New Roman"/>
        </w:rPr>
        <w:t xml:space="preserve">r. Prawo pocztowe (Dz. U. </w:t>
      </w:r>
      <w:r w:rsidR="00DC7C72" w:rsidRPr="00083A85">
        <w:rPr>
          <w:rFonts w:ascii="Times New Roman" w:hAnsi="Times New Roman" w:cs="Times New Roman"/>
        </w:rPr>
        <w:t xml:space="preserve">z 2017 poz. </w:t>
      </w:r>
      <w:r w:rsidR="006448C4">
        <w:rPr>
          <w:rFonts w:ascii="Times New Roman" w:hAnsi="Times New Roman" w:cs="Times New Roman"/>
        </w:rPr>
        <w:t>2188</w:t>
      </w:r>
      <w:r w:rsidR="00DC7C72" w:rsidRPr="00083A85">
        <w:rPr>
          <w:rFonts w:ascii="Times New Roman" w:hAnsi="Times New Roman" w:cs="Times New Roman"/>
        </w:rPr>
        <w:t xml:space="preserve"> </w:t>
      </w:r>
      <w:r w:rsidR="00C779C9" w:rsidRPr="00083A85">
        <w:rPr>
          <w:rFonts w:ascii="Times New Roman" w:hAnsi="Times New Roman" w:cs="Times New Roman"/>
        </w:rPr>
        <w:t>z</w:t>
      </w:r>
      <w:r w:rsidR="009E3040" w:rsidRPr="00083A85">
        <w:rPr>
          <w:rFonts w:ascii="Times New Roman" w:hAnsi="Times New Roman" w:cs="Times New Roman"/>
        </w:rPr>
        <w:t>e</w:t>
      </w:r>
      <w:r w:rsidR="00C779C9" w:rsidRPr="00083A85">
        <w:rPr>
          <w:rFonts w:ascii="Times New Roman" w:hAnsi="Times New Roman" w:cs="Times New Roman"/>
        </w:rPr>
        <w:t xml:space="preserve"> zm.), osobiście</w:t>
      </w:r>
      <w:r w:rsidRPr="00083A85">
        <w:rPr>
          <w:rFonts w:ascii="Times New Roman" w:hAnsi="Times New Roman" w:cs="Times New Roman"/>
        </w:rPr>
        <w:t xml:space="preserve">, </w:t>
      </w:r>
      <w:r w:rsidR="00C779C9" w:rsidRPr="00083A85">
        <w:rPr>
          <w:rFonts w:ascii="Times New Roman" w:hAnsi="Times New Roman" w:cs="Times New Roman"/>
        </w:rPr>
        <w:t>za pośrednictwem posłańca, faksu</w:t>
      </w:r>
      <w:r w:rsidRPr="00083A85">
        <w:rPr>
          <w:rFonts w:ascii="Times New Roman" w:hAnsi="Times New Roman" w:cs="Times New Roman"/>
        </w:rPr>
        <w:t xml:space="preserve"> (na nr </w:t>
      </w:r>
      <w:r w:rsidR="00770FF7" w:rsidRPr="00083A85">
        <w:rPr>
          <w:rFonts w:ascii="Times New Roman" w:hAnsi="Times New Roman" w:cs="Times New Roman"/>
        </w:rPr>
        <w:t>67 2556 462</w:t>
      </w:r>
      <w:r w:rsidRPr="00083A85">
        <w:rPr>
          <w:rFonts w:ascii="Times New Roman" w:hAnsi="Times New Roman" w:cs="Times New Roman"/>
        </w:rPr>
        <w:t>)</w:t>
      </w:r>
      <w:r w:rsidR="00C779C9" w:rsidRPr="00083A85">
        <w:rPr>
          <w:rFonts w:ascii="Times New Roman" w:hAnsi="Times New Roman" w:cs="Times New Roman"/>
        </w:rPr>
        <w:t xml:space="preserve"> </w:t>
      </w:r>
      <w:r w:rsidRPr="00083A85">
        <w:rPr>
          <w:rFonts w:ascii="Times New Roman" w:hAnsi="Times New Roman" w:cs="Times New Roman"/>
        </w:rPr>
        <w:t xml:space="preserve">lub </w:t>
      </w:r>
      <w:r w:rsidR="00C779C9" w:rsidRPr="00083A85">
        <w:rPr>
          <w:rFonts w:ascii="Times New Roman" w:hAnsi="Times New Roman" w:cs="Times New Roman"/>
        </w:rPr>
        <w:t xml:space="preserve">przy użyciu środków komunikacji elektronicznej w rozumieniu ustawy z dnia 18 lipca 2002r. o świadczeniu usług drogą elektroniczną (Dz. U. z </w:t>
      </w:r>
      <w:r w:rsidR="00DC7C72" w:rsidRPr="00083A85">
        <w:rPr>
          <w:rFonts w:ascii="Times New Roman" w:hAnsi="Times New Roman" w:cs="Times New Roman"/>
        </w:rPr>
        <w:t xml:space="preserve">2017 poz. 1219 </w:t>
      </w:r>
      <w:r w:rsidR="00C779C9" w:rsidRPr="00083A85">
        <w:rPr>
          <w:rFonts w:ascii="Times New Roman" w:hAnsi="Times New Roman" w:cs="Times New Roman"/>
        </w:rPr>
        <w:t>z</w:t>
      </w:r>
      <w:r w:rsidR="00770FF7" w:rsidRPr="00083A85">
        <w:rPr>
          <w:rFonts w:ascii="Times New Roman" w:hAnsi="Times New Roman" w:cs="Times New Roman"/>
        </w:rPr>
        <w:t>e</w:t>
      </w:r>
      <w:r w:rsidR="00C779C9" w:rsidRPr="00083A85">
        <w:rPr>
          <w:rFonts w:ascii="Times New Roman" w:hAnsi="Times New Roman" w:cs="Times New Roman"/>
        </w:rPr>
        <w:t xml:space="preserve"> zm.) </w:t>
      </w:r>
      <w:r w:rsidRPr="00083A85">
        <w:rPr>
          <w:rFonts w:ascii="Times New Roman" w:hAnsi="Times New Roman" w:cs="Times New Roman"/>
        </w:rPr>
        <w:t>na adres</w:t>
      </w:r>
      <w:r w:rsidR="00770FF7" w:rsidRPr="00083A85">
        <w:rPr>
          <w:rFonts w:ascii="Times New Roman" w:hAnsi="Times New Roman" w:cs="Times New Roman"/>
        </w:rPr>
        <w:t xml:space="preserve"> lubasz@wokiss.pl</w:t>
      </w:r>
      <w:r w:rsidRPr="00083A85">
        <w:rPr>
          <w:rFonts w:ascii="Times New Roman" w:hAnsi="Times New Roman" w:cs="Times New Roman"/>
        </w:rPr>
        <w:t xml:space="preserve"> z zastrzeżeniem ust. </w:t>
      </w:r>
      <w:r w:rsidR="00554CF2" w:rsidRPr="00083A85">
        <w:rPr>
          <w:rFonts w:ascii="Times New Roman" w:hAnsi="Times New Roman" w:cs="Times New Roman"/>
        </w:rPr>
        <w:t>2</w:t>
      </w:r>
      <w:r w:rsidRPr="00083A85">
        <w:rPr>
          <w:rFonts w:ascii="Times New Roman" w:hAnsi="Times New Roman" w:cs="Times New Roman"/>
        </w:rPr>
        <w:t xml:space="preserve">. </w:t>
      </w:r>
    </w:p>
    <w:p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Oferta, a także oświadczenia, o których mowa w punkcie VI.1</w:t>
      </w:r>
      <w:r w:rsidR="00BC27D4" w:rsidRPr="00083A85">
        <w:rPr>
          <w:rFonts w:ascii="Times New Roman" w:hAnsi="Times New Roman" w:cs="Times New Roman"/>
        </w:rPr>
        <w:t>.1</w:t>
      </w:r>
      <w:r w:rsidR="004342B7" w:rsidRPr="00083A85">
        <w:rPr>
          <w:rFonts w:ascii="Times New Roman" w:hAnsi="Times New Roman" w:cs="Times New Roman"/>
        </w:rPr>
        <w:t>, VI.3.1 lit. b</w:t>
      </w:r>
      <w:r w:rsidR="00841DD2" w:rsidRPr="00083A85">
        <w:rPr>
          <w:rFonts w:ascii="Times New Roman" w:hAnsi="Times New Roman" w:cs="Times New Roman"/>
        </w:rPr>
        <w:t xml:space="preserve">), </w:t>
      </w:r>
      <w:r w:rsidR="004342B7" w:rsidRPr="00083A85">
        <w:rPr>
          <w:rFonts w:ascii="Times New Roman" w:hAnsi="Times New Roman" w:cs="Times New Roman"/>
        </w:rPr>
        <w:t>c)</w:t>
      </w:r>
      <w:r w:rsidR="00083A85">
        <w:rPr>
          <w:rFonts w:ascii="Times New Roman" w:hAnsi="Times New Roman" w:cs="Times New Roman"/>
        </w:rPr>
        <w:t>,</w:t>
      </w:r>
      <w:r w:rsidR="004342B7" w:rsidRPr="00083A85">
        <w:rPr>
          <w:rFonts w:ascii="Times New Roman" w:hAnsi="Times New Roman" w:cs="Times New Roman"/>
        </w:rPr>
        <w:t xml:space="preserve"> </w:t>
      </w:r>
      <w:r w:rsidR="00841DD2" w:rsidRPr="00083A85">
        <w:rPr>
          <w:rFonts w:ascii="Times New Roman" w:hAnsi="Times New Roman" w:cs="Times New Roman"/>
        </w:rPr>
        <w:t>d)</w:t>
      </w:r>
      <w:r w:rsidR="00083A85">
        <w:rPr>
          <w:rFonts w:ascii="Times New Roman" w:hAnsi="Times New Roman" w:cs="Times New Roman"/>
        </w:rPr>
        <w:t xml:space="preserve"> </w:t>
      </w:r>
      <w:r w:rsidR="00841DD2" w:rsidRPr="00083A85">
        <w:rPr>
          <w:rFonts w:ascii="Times New Roman" w:hAnsi="Times New Roman" w:cs="Times New Roman"/>
        </w:rPr>
        <w:t>oraz VI.2</w:t>
      </w:r>
      <w:r w:rsidRPr="00083A85">
        <w:rPr>
          <w:rFonts w:ascii="Times New Roman" w:hAnsi="Times New Roman" w:cs="Times New Roman"/>
        </w:rPr>
        <w:t xml:space="preserve"> SIWZ, dotyczące Wykonawcy i innych podmiotów, na których zdolnościach lub sytuacji polega Wykonawca na zasadach określonych w art. 22a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oraz dotyczące podwykonawców, składane są w oryginale (w formie pisemnej). </w:t>
      </w:r>
    </w:p>
    <w:p w:rsidR="009E3040" w:rsidRPr="00083A85" w:rsidRDefault="00554CF2"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Wszelką korespondencję dotyczącą niniejszego postępowania należy kierować do Zamawiającego z powołaniem się na sygnaturę postępowania.</w:t>
      </w:r>
    </w:p>
    <w:p w:rsidR="009E3040" w:rsidRPr="00083A85" w:rsidRDefault="0093707F"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083A85" w:rsidRDefault="006D45DE" w:rsidP="00050995">
      <w:pPr>
        <w:pStyle w:val="Akapitzlist"/>
        <w:numPr>
          <w:ilvl w:val="2"/>
          <w:numId w:val="6"/>
        </w:numPr>
        <w:spacing w:after="0"/>
        <w:ind w:left="567" w:hanging="425"/>
        <w:jc w:val="both"/>
        <w:rPr>
          <w:rFonts w:ascii="Times New Roman" w:hAnsi="Times New Roman" w:cs="Times New Roman"/>
        </w:rPr>
      </w:pPr>
      <w:r w:rsidRPr="00083A85">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98540A" w:rsidRPr="00E57DC0" w:rsidRDefault="006D45DE" w:rsidP="003C0B4E">
      <w:pPr>
        <w:pStyle w:val="Akapitzlist"/>
        <w:numPr>
          <w:ilvl w:val="2"/>
          <w:numId w:val="6"/>
        </w:numPr>
        <w:spacing w:after="0"/>
        <w:ind w:left="567" w:hanging="425"/>
        <w:jc w:val="both"/>
        <w:rPr>
          <w:rFonts w:ascii="Times New Roman" w:hAnsi="Times New Roman" w:cs="Times New Roman"/>
        </w:rPr>
      </w:pPr>
      <w:r w:rsidRPr="00E57DC0">
        <w:rPr>
          <w:rFonts w:ascii="Times New Roman" w:hAnsi="Times New Roman" w:cs="Times New Roman"/>
        </w:rPr>
        <w:t xml:space="preserve">Osobą upoważnioną przez Zamawiającego do </w:t>
      </w:r>
      <w:r w:rsidR="00E95824" w:rsidRPr="00E57DC0">
        <w:rPr>
          <w:rFonts w:ascii="Times New Roman" w:hAnsi="Times New Roman" w:cs="Times New Roman"/>
        </w:rPr>
        <w:t>porozumiewania się</w:t>
      </w:r>
      <w:r w:rsidRPr="00E57DC0">
        <w:rPr>
          <w:rFonts w:ascii="Times New Roman" w:hAnsi="Times New Roman" w:cs="Times New Roman"/>
        </w:rPr>
        <w:t xml:space="preserve"> z </w:t>
      </w:r>
      <w:r w:rsidR="00E95824" w:rsidRPr="00E57DC0">
        <w:rPr>
          <w:rFonts w:ascii="Times New Roman" w:hAnsi="Times New Roman" w:cs="Times New Roman"/>
        </w:rPr>
        <w:t>Wykonawcami</w:t>
      </w:r>
      <w:r w:rsidRPr="00E57DC0">
        <w:rPr>
          <w:rFonts w:ascii="Times New Roman" w:hAnsi="Times New Roman" w:cs="Times New Roman"/>
        </w:rPr>
        <w:t xml:space="preserve"> jest</w:t>
      </w:r>
      <w:r w:rsidR="00E57DC0">
        <w:rPr>
          <w:rFonts w:ascii="Times New Roman" w:hAnsi="Times New Roman" w:cs="Times New Roman"/>
        </w:rPr>
        <w:t xml:space="preserve">                       </w:t>
      </w:r>
      <w:r w:rsidR="00120A34" w:rsidRPr="00E57DC0">
        <w:rPr>
          <w:rFonts w:ascii="Times New Roman" w:hAnsi="Times New Roman" w:cs="Times New Roman"/>
        </w:rPr>
        <w:t xml:space="preserve"> P. </w:t>
      </w:r>
      <w:r w:rsidR="00083A85" w:rsidRPr="00E57DC0">
        <w:rPr>
          <w:rFonts w:ascii="Times New Roman" w:hAnsi="Times New Roman" w:cs="Times New Roman"/>
        </w:rPr>
        <w:t>Andrzej Łusiewicz</w:t>
      </w:r>
      <w:r w:rsidR="00120A34" w:rsidRPr="00E57DC0">
        <w:rPr>
          <w:rFonts w:ascii="Times New Roman" w:hAnsi="Times New Roman" w:cs="Times New Roman"/>
        </w:rPr>
        <w:t xml:space="preserve"> </w:t>
      </w:r>
      <w:r w:rsidR="00770FF7" w:rsidRPr="00E57DC0">
        <w:rPr>
          <w:rFonts w:ascii="Times New Roman" w:hAnsi="Times New Roman" w:cs="Times New Roman"/>
        </w:rPr>
        <w:t>o</w:t>
      </w:r>
      <w:r w:rsidR="00120A34" w:rsidRPr="00E57DC0">
        <w:rPr>
          <w:rFonts w:ascii="Times New Roman" w:hAnsi="Times New Roman" w:cs="Times New Roman"/>
        </w:rPr>
        <w:t xml:space="preserve">raz  P. </w:t>
      </w:r>
      <w:r w:rsidR="0019479A">
        <w:rPr>
          <w:rFonts w:ascii="Times New Roman" w:hAnsi="Times New Roman" w:cs="Times New Roman"/>
        </w:rPr>
        <w:t>Wiesław Graj</w:t>
      </w:r>
      <w:r w:rsidR="009E3040" w:rsidRPr="00E57DC0">
        <w:rPr>
          <w:rFonts w:ascii="Times New Roman" w:hAnsi="Times New Roman" w:cs="Times New Roman"/>
        </w:rPr>
        <w:t>.</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lastRenderedPageBreak/>
        <w:t>VIII.</w:t>
      </w:r>
      <w:r w:rsidRPr="00083A85">
        <w:rPr>
          <w:rFonts w:ascii="Times New Roman" w:hAnsi="Times New Roman" w:cs="Times New Roman"/>
          <w:b/>
          <w:sz w:val="24"/>
          <w:szCs w:val="24"/>
        </w:rPr>
        <w:tab/>
        <w:t>Wadium</w:t>
      </w:r>
    </w:p>
    <w:p w:rsidR="009E3040" w:rsidRPr="0007266E"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Zamawiający wymaga wniesienia wadium w wysokości </w:t>
      </w:r>
      <w:r w:rsidR="00B70047">
        <w:rPr>
          <w:rFonts w:ascii="Times New Roman" w:hAnsi="Times New Roman" w:cs="Times New Roman"/>
          <w:b/>
        </w:rPr>
        <w:t>10</w:t>
      </w:r>
      <w:r w:rsidR="0031680F" w:rsidRPr="00E57DC0">
        <w:rPr>
          <w:rFonts w:ascii="Times New Roman" w:hAnsi="Times New Roman" w:cs="Times New Roman"/>
          <w:b/>
        </w:rPr>
        <w:t>.000,00 zł (</w:t>
      </w:r>
      <w:r w:rsidR="0007266E" w:rsidRPr="00E57DC0">
        <w:rPr>
          <w:rFonts w:ascii="Times New Roman" w:hAnsi="Times New Roman" w:cs="Times New Roman"/>
          <w:b/>
        </w:rPr>
        <w:t>dzie</w:t>
      </w:r>
      <w:r w:rsidR="00B70047">
        <w:rPr>
          <w:rFonts w:ascii="Times New Roman" w:hAnsi="Times New Roman" w:cs="Times New Roman"/>
          <w:b/>
        </w:rPr>
        <w:t>sięć</w:t>
      </w:r>
      <w:r w:rsidR="00E75140" w:rsidRPr="00E57DC0">
        <w:rPr>
          <w:rFonts w:ascii="Times New Roman" w:hAnsi="Times New Roman" w:cs="Times New Roman"/>
          <w:b/>
        </w:rPr>
        <w:t xml:space="preserve"> tysięcy</w:t>
      </w:r>
      <w:r w:rsidRPr="00E57DC0">
        <w:rPr>
          <w:rFonts w:ascii="Times New Roman" w:hAnsi="Times New Roman" w:cs="Times New Roman"/>
          <w:b/>
        </w:rPr>
        <w:t xml:space="preserve"> zł</w:t>
      </w:r>
      <w:r w:rsidR="0007266E" w:rsidRPr="00E57DC0">
        <w:rPr>
          <w:rFonts w:ascii="Times New Roman" w:hAnsi="Times New Roman" w:cs="Times New Roman"/>
          <w:b/>
        </w:rPr>
        <w:t>otych</w:t>
      </w:r>
      <w:r w:rsidRPr="00E57DC0">
        <w:rPr>
          <w:rFonts w:ascii="Times New Roman" w:hAnsi="Times New Roman" w:cs="Times New Roman"/>
          <w:b/>
        </w:rPr>
        <w:t xml:space="preserve"> 00/100</w:t>
      </w:r>
      <w:r w:rsidRPr="0007266E">
        <w:rPr>
          <w:rFonts w:ascii="Times New Roman" w:hAnsi="Times New Roman" w:cs="Times New Roman"/>
        </w:rPr>
        <w:t>).</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Wadium wnosi się pod rygorem wykluczenia z postępowania przed upływem terminu składania ofert, w jednej lub kilku z niżej wymienionych form:</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pieniądzu, przelewem na rachunek bankowy: </w:t>
      </w:r>
    </w:p>
    <w:p w:rsidR="00770FF7" w:rsidRPr="00083A85" w:rsidRDefault="00770FF7" w:rsidP="00050995">
      <w:pPr>
        <w:pStyle w:val="Akapitzlist"/>
        <w:tabs>
          <w:tab w:val="left" w:pos="2845"/>
          <w:tab w:val="left" w:pos="9880"/>
        </w:tabs>
        <w:spacing w:after="0"/>
        <w:jc w:val="both"/>
        <w:rPr>
          <w:rFonts w:ascii="Times New Roman" w:hAnsi="Times New Roman" w:cs="Times New Roman"/>
        </w:rPr>
      </w:pPr>
      <w:r w:rsidRPr="00083A85">
        <w:rPr>
          <w:rFonts w:ascii="Times New Roman" w:hAnsi="Times New Roman" w:cs="Times New Roman"/>
          <w:b/>
          <w:color w:val="000000"/>
        </w:rPr>
        <w:t xml:space="preserve">89 8951 0009 1300 2176 2000 0040 </w:t>
      </w:r>
      <w:r w:rsidRPr="00083A85">
        <w:rPr>
          <w:rFonts w:ascii="Times New Roman" w:hAnsi="Times New Roman" w:cs="Times New Roman"/>
          <w:color w:val="000000"/>
        </w:rPr>
        <w:t xml:space="preserve">Bank Spółdzielczy Czarnków /O Lubasz. </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poręczeniach bankowych lub poręczeniach spółdzielczej kasy oszczędnościowo-kredytowej, z tym że poręczenie kasy jest zawsze poręczeniem pieniężnym;</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bankowych;</w:t>
      </w:r>
    </w:p>
    <w:p w:rsidR="00E95824" w:rsidRPr="00083A85" w:rsidRDefault="00E95824" w:rsidP="00050995">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gwarancjach ubezpieczeniowych;</w:t>
      </w:r>
    </w:p>
    <w:p w:rsidR="00E95824" w:rsidRPr="00083A85" w:rsidRDefault="00E95824" w:rsidP="00DC7C72">
      <w:pPr>
        <w:pStyle w:val="Akapitzlist"/>
        <w:numPr>
          <w:ilvl w:val="0"/>
          <w:numId w:val="19"/>
        </w:numPr>
        <w:spacing w:after="0"/>
        <w:jc w:val="both"/>
        <w:rPr>
          <w:rFonts w:ascii="Times New Roman" w:hAnsi="Times New Roman" w:cs="Times New Roman"/>
        </w:rPr>
      </w:pPr>
      <w:r w:rsidRPr="00083A85">
        <w:rPr>
          <w:rFonts w:ascii="Times New Roman" w:hAnsi="Times New Roman" w:cs="Times New Roman"/>
        </w:rPr>
        <w:t xml:space="preserve">w poręczeniach udzielanych przez podmioty, o których mowa w art. 6 b ust. 5 pkt. 2 ustawy z dnia 9 listopada 2000 r. o utworzeniu Polskiej Agencji Rozwoju Przedsiębiorczości (Dz. U. </w:t>
      </w:r>
      <w:r w:rsidR="00E57DC0">
        <w:rPr>
          <w:rFonts w:ascii="Times New Roman" w:hAnsi="Times New Roman" w:cs="Times New Roman"/>
        </w:rPr>
        <w:t xml:space="preserve">                </w:t>
      </w:r>
      <w:r w:rsidR="00DC7C72" w:rsidRPr="00083A85">
        <w:rPr>
          <w:rFonts w:ascii="Times New Roman" w:hAnsi="Times New Roman" w:cs="Times New Roman"/>
        </w:rPr>
        <w:t>z</w:t>
      </w:r>
      <w:r w:rsidRPr="00083A85">
        <w:rPr>
          <w:rFonts w:ascii="Times New Roman" w:hAnsi="Times New Roman" w:cs="Times New Roman"/>
        </w:rPr>
        <w:t xml:space="preserve"> </w:t>
      </w:r>
      <w:r w:rsidR="00DC7C72" w:rsidRPr="00083A85">
        <w:rPr>
          <w:rFonts w:ascii="Times New Roman" w:hAnsi="Times New Roman" w:cs="Times New Roman"/>
        </w:rPr>
        <w:t xml:space="preserve">2018 poz. 110 </w:t>
      </w:r>
      <w:r w:rsidRPr="00083A85">
        <w:rPr>
          <w:rFonts w:ascii="Times New Roman" w:hAnsi="Times New Roman" w:cs="Times New Roman"/>
        </w:rPr>
        <w:t>ze zm.).</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 xml:space="preserve">Wadium w formie niepieniężnej należy złożyć w </w:t>
      </w:r>
      <w:r w:rsidR="00770FF7" w:rsidRPr="00083A85">
        <w:rPr>
          <w:rFonts w:ascii="Times New Roman" w:hAnsi="Times New Roman" w:cs="Times New Roman"/>
        </w:rPr>
        <w:t>kasie Urzędu Gminy Lubasz</w:t>
      </w:r>
      <w:r w:rsidR="004342B7" w:rsidRPr="00083A85">
        <w:rPr>
          <w:rFonts w:ascii="Times New Roman" w:hAnsi="Times New Roman" w:cs="Times New Roman"/>
        </w:rPr>
        <w:t>.</w:t>
      </w:r>
      <w:r w:rsidR="00900874" w:rsidRPr="00083A85">
        <w:rPr>
          <w:rFonts w:ascii="Times New Roman" w:hAnsi="Times New Roman" w:cs="Times New Roman"/>
        </w:rPr>
        <w:t xml:space="preserve"> </w:t>
      </w:r>
      <w:r w:rsidRPr="00083A85">
        <w:rPr>
          <w:rFonts w:ascii="Times New Roman" w:hAnsi="Times New Roman" w:cs="Times New Roman"/>
        </w:rPr>
        <w:t xml:space="preserve">             </w:t>
      </w:r>
    </w:p>
    <w:p w:rsidR="00E95824" w:rsidRPr="00083A85" w:rsidRDefault="00E95824" w:rsidP="00050995">
      <w:pPr>
        <w:spacing w:after="0"/>
        <w:ind w:left="567"/>
        <w:jc w:val="both"/>
        <w:rPr>
          <w:rFonts w:ascii="Times New Roman" w:hAnsi="Times New Roman" w:cs="Times New Roman"/>
        </w:rPr>
      </w:pPr>
      <w:r w:rsidRPr="00083A85">
        <w:rPr>
          <w:rFonts w:ascii="Times New Roman" w:hAnsi="Times New Roman" w:cs="Times New Roman"/>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Dokument ten musi również zawierać termin obowiązywania poręczenia lub gwarancji, przy czym termin ten nie może być krótszy niż termin związania ofertą. </w:t>
      </w:r>
    </w:p>
    <w:p w:rsidR="001962A7"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Wykonawca, którego oferta została wybrana, traci wadium wraz z odsetkami na rzecz Zamawiającego zgodnie z przesłankami art. 46 ust. 5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pozostali Wykonawcy zgodnie z przesłankami art. 46 ust. 4a ustawy</w:t>
      </w:r>
      <w:r w:rsidR="00907159">
        <w:rPr>
          <w:rFonts w:ascii="Times New Roman" w:hAnsi="Times New Roman" w:cs="Times New Roman"/>
        </w:rPr>
        <w:t xml:space="preserve"> </w:t>
      </w:r>
      <w:r w:rsidR="00907159" w:rsidRPr="0002646E">
        <w:rPr>
          <w:rFonts w:ascii="Times New Roman" w:hAnsi="Times New Roman" w:cs="Times New Roman"/>
        </w:rPr>
        <w:t>Prawo zamówień publicznych</w:t>
      </w:r>
      <w:r w:rsidR="009E3040" w:rsidRPr="00083A85">
        <w:rPr>
          <w:rFonts w:ascii="Times New Roman" w:hAnsi="Times New Roman" w:cs="Times New Roman"/>
        </w:rPr>
        <w:t>.</w:t>
      </w:r>
    </w:p>
    <w:p w:rsidR="00E95824" w:rsidRPr="00083A85" w:rsidRDefault="00E95824" w:rsidP="00050995">
      <w:pPr>
        <w:pStyle w:val="Akapitzlist"/>
        <w:numPr>
          <w:ilvl w:val="2"/>
          <w:numId w:val="20"/>
        </w:numPr>
        <w:spacing w:after="0"/>
        <w:ind w:left="567" w:hanging="425"/>
        <w:jc w:val="both"/>
        <w:rPr>
          <w:rFonts w:ascii="Times New Roman" w:hAnsi="Times New Roman" w:cs="Times New Roman"/>
        </w:rPr>
      </w:pPr>
      <w:r w:rsidRPr="00083A85">
        <w:rPr>
          <w:rFonts w:ascii="Times New Roman" w:hAnsi="Times New Roman" w:cs="Times New Roman"/>
        </w:rPr>
        <w:t>Zasady zwrotu wadium reguluje art. 46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E95824" w:rsidRPr="00083A85" w:rsidRDefault="00E95824" w:rsidP="00050995">
      <w:pPr>
        <w:spacing w:after="0"/>
        <w:rPr>
          <w:rFonts w:ascii="Times New Roman" w:hAnsi="Times New Roman" w:cs="Times New Roman"/>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IX.</w:t>
      </w:r>
      <w:r w:rsidRPr="00083A85">
        <w:rPr>
          <w:rFonts w:ascii="Times New Roman" w:hAnsi="Times New Roman" w:cs="Times New Roman"/>
          <w:b/>
          <w:sz w:val="24"/>
          <w:szCs w:val="24"/>
        </w:rPr>
        <w:tab/>
        <w:t>Termin związania ofertą</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Termin związania ofertą ustala się na 30 dni od upływu ostatecznego terminu składania ofert.</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95824" w:rsidRPr="00083A85" w:rsidRDefault="00E95824" w:rsidP="00E57DC0">
      <w:pPr>
        <w:pStyle w:val="Akapitzlist"/>
        <w:numPr>
          <w:ilvl w:val="0"/>
          <w:numId w:val="11"/>
        </w:numPr>
        <w:spacing w:after="0"/>
        <w:jc w:val="both"/>
        <w:rPr>
          <w:rFonts w:ascii="Times New Roman" w:hAnsi="Times New Roman" w:cs="Times New Roman"/>
        </w:rPr>
      </w:pPr>
      <w:r w:rsidRPr="00083A85">
        <w:rPr>
          <w:rFonts w:ascii="Times New Roman" w:hAnsi="Times New Roman" w:cs="Times New Roman"/>
        </w:rPr>
        <w:t xml:space="preserve">Uprawnienia Wykonawców do przedłużania terminu związania ofertą uregulowane są w </w:t>
      </w:r>
      <w:r w:rsidR="00E57DC0">
        <w:rPr>
          <w:rFonts w:ascii="Times New Roman" w:hAnsi="Times New Roman" w:cs="Times New Roman"/>
        </w:rPr>
        <w:t xml:space="preserve">               </w:t>
      </w:r>
      <w:r w:rsidRPr="00083A85">
        <w:rPr>
          <w:rFonts w:ascii="Times New Roman" w:hAnsi="Times New Roman" w:cs="Times New Roman"/>
        </w:rPr>
        <w:t>art. 85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w:t>
      </w:r>
      <w:r w:rsidRPr="00083A85">
        <w:rPr>
          <w:rFonts w:ascii="Times New Roman" w:hAnsi="Times New Roman" w:cs="Times New Roman"/>
          <w:b/>
          <w:sz w:val="24"/>
          <w:szCs w:val="24"/>
        </w:rPr>
        <w:tab/>
        <w:t>Opis sposobu przygotowania oferty</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lastRenderedPageBreak/>
        <w:t>Zamawiający zaleca, aby podpis(y) złożony(e) na formularzu ofertowym umożliwiał(y) identyfikację osoby/osób, która(e) go złożyła(y), np. będzie uzupełniony pieczątką imienną lub kartą wzorów podpisów.</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 xml:space="preserve">Dokumenty sporządzone w języku obcym są składane wraz z tłumaczeniem na język polski. </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Poprawki winny być umieszczone czytelnie oraz opatrzone podpisem osoby uprawnionej do reprezentacji Wykonawcy.</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Wszelkie koszty związane z opracowaniem oferty ponosi składający ofertę.</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E95824" w:rsidRPr="00083A85" w:rsidRDefault="00E95824" w:rsidP="00050995">
      <w:pPr>
        <w:pStyle w:val="Akapitzlist"/>
        <w:numPr>
          <w:ilvl w:val="1"/>
          <w:numId w:val="4"/>
        </w:numPr>
        <w:spacing w:after="0"/>
        <w:jc w:val="both"/>
        <w:rPr>
          <w:rFonts w:ascii="Times New Roman" w:hAnsi="Times New Roman" w:cs="Times New Roman"/>
        </w:rPr>
      </w:pPr>
      <w:r w:rsidRPr="00083A85">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b/>
        </w:rPr>
        <w:t>Zamawiający nie ujawni</w:t>
      </w:r>
      <w:r w:rsidRPr="00083A85">
        <w:rPr>
          <w:rFonts w:ascii="Times New Roman" w:hAnsi="Times New Roman" w:cs="Times New Roman"/>
        </w:rPr>
        <w:t xml:space="preserve"> </w:t>
      </w:r>
      <w:r w:rsidRPr="00083A85">
        <w:rPr>
          <w:rFonts w:ascii="Times New Roman" w:hAnsi="Times New Roman" w:cs="Times New Roman"/>
          <w:b/>
        </w:rPr>
        <w:t>informacji stanowiących tajemnicę przedsiębiorstwa</w:t>
      </w:r>
      <w:r w:rsidRPr="00083A85">
        <w:rPr>
          <w:rFonts w:ascii="Times New Roman" w:hAnsi="Times New Roman" w:cs="Times New Roman"/>
        </w:rPr>
        <w:t xml:space="preserve"> w rozumieniu przepisów o zwalczaniu nieuczciwej konkurencji, jeżeli </w:t>
      </w:r>
      <w:r w:rsidRPr="00083A85">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083A85">
        <w:rPr>
          <w:rFonts w:ascii="Times New Roman" w:hAnsi="Times New Roman" w:cs="Times New Roman"/>
        </w:rPr>
        <w:t>. Wykonawca nie może zastrzec informacji, o których mowa w art. 86 ust. 4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Jeżeli Wykonawca zastrzega niejawność informacji stanowiących treść oferty, na podstawie art. 8 ust. 3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zobowiązany jest załączyć do oferty wypełniony i podpisany załącznik nr </w:t>
      </w:r>
      <w:r w:rsidR="007B575E" w:rsidRPr="00083A85">
        <w:rPr>
          <w:rFonts w:ascii="Times New Roman" w:hAnsi="Times New Roman" w:cs="Times New Roman"/>
        </w:rPr>
        <w:t>8</w:t>
      </w:r>
      <w:r w:rsidRPr="00083A85">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Zamawiający informuje, że w przypadku wezwania Wyko</w:t>
      </w:r>
      <w:r w:rsidR="004342B7" w:rsidRPr="00083A85">
        <w:rPr>
          <w:rFonts w:ascii="Times New Roman" w:hAnsi="Times New Roman" w:cs="Times New Roman"/>
        </w:rPr>
        <w:t>nawcy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004342B7" w:rsidRPr="00083A85">
        <w:rPr>
          <w:rFonts w:ascii="Times New Roman" w:hAnsi="Times New Roman" w:cs="Times New Roman"/>
        </w:rPr>
        <w:t>, jeżeli</w:t>
      </w:r>
      <w:r w:rsidRPr="00083A85">
        <w:rPr>
          <w:rFonts w:ascii="Times New Roman" w:hAnsi="Times New Roman" w:cs="Times New Roman"/>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BE4A0F">
        <w:rPr>
          <w:rFonts w:ascii="Times New Roman" w:hAnsi="Times New Roman" w:cs="Times New Roman"/>
        </w:rPr>
        <w:t xml:space="preserve"> </w:t>
      </w:r>
      <w:r w:rsidR="00BE4A0F" w:rsidRPr="0002646E">
        <w:rPr>
          <w:rFonts w:ascii="Times New Roman" w:hAnsi="Times New Roman" w:cs="Times New Roman"/>
        </w:rPr>
        <w:t>Prawo zamówień publicznych</w:t>
      </w:r>
      <w:r w:rsidRPr="00083A85">
        <w:rPr>
          <w:rFonts w:ascii="Times New Roman" w:hAnsi="Times New Roman" w:cs="Times New Roman"/>
        </w:rPr>
        <w:t>, wykaże, że dane informacje stanowią tajemnicę przedsiębiorstwa.</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Ofertę składa się w jednym egzemplarzu.</w:t>
      </w:r>
    </w:p>
    <w:p w:rsidR="00E95824" w:rsidRPr="00083A85" w:rsidRDefault="00E95824" w:rsidP="00083A85">
      <w:pPr>
        <w:pStyle w:val="Akapitzlist"/>
        <w:numPr>
          <w:ilvl w:val="0"/>
          <w:numId w:val="9"/>
        </w:numPr>
        <w:spacing w:after="0"/>
        <w:ind w:left="697" w:hanging="357"/>
        <w:jc w:val="both"/>
        <w:rPr>
          <w:rFonts w:ascii="Times New Roman" w:hAnsi="Times New Roman" w:cs="Times New Roman"/>
        </w:rPr>
      </w:pPr>
      <w:r w:rsidRPr="00083A85">
        <w:rPr>
          <w:rFonts w:ascii="Times New Roman" w:hAnsi="Times New Roman" w:cs="Times New Roman"/>
        </w:rPr>
        <w:t>Opakowanie lub inny rodzaj zabezpieczenia oferty uniemożliwiający jej odczytanie przed  otwarciem należy zaadresować na adres Zamawiającego (</w:t>
      </w:r>
      <w:r w:rsidR="0031680F" w:rsidRPr="00083A85">
        <w:rPr>
          <w:rFonts w:ascii="Times New Roman" w:hAnsi="Times New Roman" w:cs="Times New Roman"/>
        </w:rPr>
        <w:t>wskazany w punkcie I SIWZ</w:t>
      </w:r>
      <w:r w:rsidRPr="00083A85">
        <w:rPr>
          <w:rFonts w:ascii="Times New Roman" w:hAnsi="Times New Roman" w:cs="Times New Roman"/>
        </w:rPr>
        <w:t xml:space="preserve">), oznaczyć nazwą i adresem Wykonawcy składającego ofertę oraz nazwą zamówienia: </w:t>
      </w:r>
      <w:r w:rsidR="004342B7" w:rsidRPr="00083A85">
        <w:rPr>
          <w:rFonts w:ascii="Times New Roman" w:hAnsi="Times New Roman" w:cs="Times New Roman"/>
        </w:rPr>
        <w:t>„</w:t>
      </w:r>
      <w:r w:rsidR="00083A85" w:rsidRPr="00083A85">
        <w:rPr>
          <w:rFonts w:ascii="Times New Roman" w:hAnsi="Times New Roman" w:cs="Times New Roman"/>
          <w:b/>
        </w:rPr>
        <w:t>Budowa miasteczka ruchu drogowego oraz placów zabaw w Gminie Lubasz</w:t>
      </w:r>
      <w:r w:rsidR="00FD31F5">
        <w:rPr>
          <w:rFonts w:ascii="Times New Roman" w:hAnsi="Times New Roman" w:cs="Times New Roman"/>
        </w:rPr>
        <w:t>”.</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t>
      </w:r>
      <w:r w:rsidRPr="00083A85">
        <w:rPr>
          <w:rFonts w:ascii="Times New Roman" w:hAnsi="Times New Roman" w:cs="Times New Roman"/>
        </w:rPr>
        <w:lastRenderedPageBreak/>
        <w:t xml:space="preserve">Wykonawcy, który wprowadził zmiany, a ich zawartość, po stwierdzeniu dochowania procedury dokonywania zmian, zostanie dołączona do oferty. </w:t>
      </w:r>
    </w:p>
    <w:p w:rsidR="00E95824" w:rsidRPr="00083A85" w:rsidRDefault="00E95824" w:rsidP="00050995">
      <w:pPr>
        <w:pStyle w:val="Akapitzlist"/>
        <w:numPr>
          <w:ilvl w:val="0"/>
          <w:numId w:val="9"/>
        </w:numPr>
        <w:spacing w:after="0"/>
        <w:ind w:left="709"/>
        <w:jc w:val="both"/>
        <w:rPr>
          <w:rFonts w:ascii="Times New Roman" w:hAnsi="Times New Roman" w:cs="Times New Roman"/>
        </w:rPr>
      </w:pPr>
      <w:r w:rsidRPr="00083A85">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083A85" w:rsidRDefault="00050995"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w:t>
      </w:r>
      <w:r w:rsidRPr="00083A85">
        <w:rPr>
          <w:rFonts w:ascii="Times New Roman" w:hAnsi="Times New Roman" w:cs="Times New Roman"/>
          <w:b/>
          <w:sz w:val="24"/>
          <w:szCs w:val="24"/>
        </w:rPr>
        <w:tab/>
        <w:t>Termin i miejsce składania i otwarcia ofert</w:t>
      </w:r>
    </w:p>
    <w:p w:rsidR="00E95824" w:rsidRPr="00083A85" w:rsidRDefault="003574B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t>Oferty należy składać do dnia</w:t>
      </w:r>
      <w:r w:rsidR="00900874" w:rsidRPr="00083A85">
        <w:rPr>
          <w:rFonts w:ascii="Times New Roman" w:hAnsi="Times New Roman" w:cs="Times New Roman"/>
          <w:b/>
        </w:rPr>
        <w:t xml:space="preserve"> </w:t>
      </w:r>
      <w:r w:rsidR="00AD120C">
        <w:rPr>
          <w:rFonts w:ascii="Times New Roman" w:hAnsi="Times New Roman" w:cs="Times New Roman"/>
          <w:b/>
        </w:rPr>
        <w:t>28 grudnia</w:t>
      </w:r>
      <w:r w:rsidR="00083A85">
        <w:rPr>
          <w:rFonts w:ascii="Times New Roman" w:hAnsi="Times New Roman" w:cs="Times New Roman"/>
          <w:b/>
        </w:rPr>
        <w:t xml:space="preserve"> </w:t>
      </w:r>
      <w:r w:rsidR="00E95824" w:rsidRPr="00083A85">
        <w:rPr>
          <w:rFonts w:ascii="Times New Roman" w:hAnsi="Times New Roman" w:cs="Times New Roman"/>
          <w:b/>
        </w:rPr>
        <w:t>201</w:t>
      </w:r>
      <w:r w:rsidR="00083A85">
        <w:rPr>
          <w:rFonts w:ascii="Times New Roman" w:hAnsi="Times New Roman" w:cs="Times New Roman"/>
          <w:b/>
        </w:rPr>
        <w:t xml:space="preserve">8 </w:t>
      </w:r>
      <w:r w:rsidR="00E95824" w:rsidRPr="00083A85">
        <w:rPr>
          <w:rFonts w:ascii="Times New Roman" w:hAnsi="Times New Roman" w:cs="Times New Roman"/>
          <w:b/>
        </w:rPr>
        <w:t xml:space="preserve">r. do godz. </w:t>
      </w:r>
      <w:r w:rsidR="00900874" w:rsidRPr="00083A85">
        <w:rPr>
          <w:rFonts w:ascii="Times New Roman" w:hAnsi="Times New Roman" w:cs="Times New Roman"/>
          <w:b/>
        </w:rPr>
        <w:t>10</w:t>
      </w:r>
      <w:r w:rsidR="009133A0" w:rsidRPr="00083A85">
        <w:rPr>
          <w:rFonts w:ascii="Times New Roman" w:hAnsi="Times New Roman" w:cs="Times New Roman"/>
          <w:b/>
        </w:rPr>
        <w:t>.</w:t>
      </w:r>
      <w:r w:rsidR="00E95824" w:rsidRPr="00083A85">
        <w:rPr>
          <w:rFonts w:ascii="Times New Roman" w:hAnsi="Times New Roman" w:cs="Times New Roman"/>
          <w:b/>
        </w:rPr>
        <w:t>00</w:t>
      </w:r>
      <w:r w:rsidR="00E95824" w:rsidRPr="00083A85">
        <w:rPr>
          <w:rFonts w:ascii="Times New Roman" w:hAnsi="Times New Roman" w:cs="Times New Roman"/>
        </w:rPr>
        <w:t xml:space="preserve"> w</w:t>
      </w:r>
      <w:r w:rsidR="000A7BB1" w:rsidRPr="00083A85">
        <w:rPr>
          <w:rFonts w:ascii="Times New Roman" w:hAnsi="Times New Roman" w:cs="Times New Roman"/>
        </w:rPr>
        <w:t xml:space="preserve"> Urzędzie Gminy Lubasz, ul. Bolesława Chrobrego 37, 64-720 Lubasz, pok. </w:t>
      </w:r>
      <w:r w:rsidR="00900874" w:rsidRPr="00083A85">
        <w:rPr>
          <w:rFonts w:ascii="Times New Roman" w:hAnsi="Times New Roman" w:cs="Times New Roman"/>
        </w:rPr>
        <w:t>101</w:t>
      </w:r>
      <w:r w:rsidR="009133A0" w:rsidRPr="00083A85">
        <w:rPr>
          <w:rFonts w:ascii="Times New Roman" w:hAnsi="Times New Roman" w:cs="Times New Roman"/>
        </w:rPr>
        <w:t>.</w:t>
      </w:r>
    </w:p>
    <w:p w:rsidR="00E95824" w:rsidRPr="00083A85" w:rsidRDefault="00E95824" w:rsidP="00050995">
      <w:pPr>
        <w:pStyle w:val="Akapitzlist"/>
        <w:numPr>
          <w:ilvl w:val="0"/>
          <w:numId w:val="12"/>
        </w:numPr>
        <w:spacing w:after="0"/>
        <w:rPr>
          <w:rFonts w:ascii="Times New Roman" w:hAnsi="Times New Roman" w:cs="Times New Roman"/>
        </w:rPr>
      </w:pPr>
      <w:r w:rsidRPr="00083A85">
        <w:rPr>
          <w:rFonts w:ascii="Times New Roman" w:hAnsi="Times New Roman" w:cs="Times New Roman"/>
        </w:rPr>
        <w:t>Oferty złożone po terminie zwrócone będą bez otwierania.</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 xml:space="preserve">Otwarcie ofert nastąpi dnia </w:t>
      </w:r>
      <w:r w:rsidR="00AD120C">
        <w:rPr>
          <w:rFonts w:ascii="Times New Roman" w:hAnsi="Times New Roman" w:cs="Times New Roman"/>
          <w:b/>
        </w:rPr>
        <w:t>28 grudnia</w:t>
      </w:r>
      <w:r w:rsidR="00083A85">
        <w:rPr>
          <w:rFonts w:ascii="Times New Roman" w:hAnsi="Times New Roman" w:cs="Times New Roman"/>
          <w:b/>
        </w:rPr>
        <w:t xml:space="preserve"> </w:t>
      </w:r>
      <w:r w:rsidR="00900874" w:rsidRPr="00083A85">
        <w:rPr>
          <w:rFonts w:ascii="Times New Roman" w:hAnsi="Times New Roman" w:cs="Times New Roman"/>
          <w:b/>
        </w:rPr>
        <w:t>201</w:t>
      </w:r>
      <w:r w:rsidR="00083A85">
        <w:rPr>
          <w:rFonts w:ascii="Times New Roman" w:hAnsi="Times New Roman" w:cs="Times New Roman"/>
          <w:b/>
        </w:rPr>
        <w:t xml:space="preserve">8 </w:t>
      </w:r>
      <w:r w:rsidR="003574B4" w:rsidRPr="00083A85">
        <w:rPr>
          <w:rFonts w:ascii="Times New Roman" w:hAnsi="Times New Roman" w:cs="Times New Roman"/>
          <w:b/>
        </w:rPr>
        <w:t>r</w:t>
      </w:r>
      <w:r w:rsidRPr="00083A85">
        <w:rPr>
          <w:rFonts w:ascii="Times New Roman" w:hAnsi="Times New Roman" w:cs="Times New Roman"/>
          <w:b/>
        </w:rPr>
        <w:t>. o godz.</w:t>
      </w:r>
      <w:r w:rsidR="00083A85">
        <w:rPr>
          <w:rFonts w:ascii="Times New Roman" w:hAnsi="Times New Roman" w:cs="Times New Roman"/>
          <w:b/>
        </w:rPr>
        <w:t xml:space="preserve"> </w:t>
      </w:r>
      <w:r w:rsidR="00900874" w:rsidRPr="00083A85">
        <w:rPr>
          <w:rFonts w:ascii="Times New Roman" w:hAnsi="Times New Roman" w:cs="Times New Roman"/>
          <w:b/>
        </w:rPr>
        <w:t>10.30</w:t>
      </w:r>
      <w:r w:rsidRPr="00083A85">
        <w:rPr>
          <w:rFonts w:ascii="Times New Roman" w:hAnsi="Times New Roman" w:cs="Times New Roman"/>
        </w:rPr>
        <w:t xml:space="preserve"> w </w:t>
      </w:r>
      <w:r w:rsidR="00092188" w:rsidRPr="00083A85">
        <w:rPr>
          <w:rFonts w:ascii="Times New Roman" w:hAnsi="Times New Roman" w:cs="Times New Roman"/>
        </w:rPr>
        <w:t xml:space="preserve">Urzędzie Gminy Lubasz, </w:t>
      </w:r>
      <w:r w:rsidR="00E57DC0">
        <w:rPr>
          <w:rFonts w:ascii="Times New Roman" w:hAnsi="Times New Roman" w:cs="Times New Roman"/>
        </w:rPr>
        <w:t xml:space="preserve">                </w:t>
      </w:r>
      <w:r w:rsidR="00092188" w:rsidRPr="00083A85">
        <w:rPr>
          <w:rFonts w:ascii="Times New Roman" w:hAnsi="Times New Roman" w:cs="Times New Roman"/>
        </w:rPr>
        <w:t xml:space="preserve">ul. Bolesława Chrobrego 37, 64-720 Lubasz, </w:t>
      </w:r>
      <w:r w:rsidR="00900874" w:rsidRPr="00083A85">
        <w:rPr>
          <w:rFonts w:ascii="Times New Roman" w:hAnsi="Times New Roman" w:cs="Times New Roman"/>
        </w:rPr>
        <w:t>sala sesyjna</w:t>
      </w:r>
      <w:r w:rsidR="009133A0" w:rsidRPr="00083A85">
        <w:rPr>
          <w:rFonts w:ascii="Times New Roman" w:hAnsi="Times New Roman" w:cs="Times New Roman"/>
        </w:rPr>
        <w:t>.</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Otwarcie ofert jest jawne.</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Bezpośrednio przed otwarciem ofert Zamawiający poda kwotę, jaką zamierza przeznaczyć na sfinansowanie zamówienia.</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083A85" w:rsidRDefault="00E95824" w:rsidP="00050995">
      <w:pPr>
        <w:pStyle w:val="Akapitzlist"/>
        <w:numPr>
          <w:ilvl w:val="0"/>
          <w:numId w:val="12"/>
        </w:numPr>
        <w:spacing w:after="0"/>
        <w:jc w:val="both"/>
        <w:rPr>
          <w:rFonts w:ascii="Times New Roman" w:hAnsi="Times New Roman" w:cs="Times New Roman"/>
        </w:rPr>
      </w:pPr>
      <w:r w:rsidRPr="00083A85">
        <w:rPr>
          <w:rFonts w:ascii="Times New Roman" w:hAnsi="Times New Roman" w:cs="Times New Roman"/>
        </w:rPr>
        <w:t>Niezwłocznie po otwarciu ofert Zamawiający zamieści na stronie internetowej informacje dotyczące:</w:t>
      </w:r>
    </w:p>
    <w:p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kwoty, jaką zamierza przeznaczyć na sfinansowanie zamówienia;</w:t>
      </w:r>
    </w:p>
    <w:p w:rsidR="00E95824" w:rsidRPr="00083A85" w:rsidRDefault="00E95824" w:rsidP="00050995">
      <w:pPr>
        <w:pStyle w:val="Akapitzlist"/>
        <w:numPr>
          <w:ilvl w:val="1"/>
          <w:numId w:val="13"/>
        </w:numPr>
        <w:spacing w:after="0"/>
        <w:ind w:left="1134"/>
        <w:jc w:val="both"/>
        <w:rPr>
          <w:rFonts w:ascii="Times New Roman" w:hAnsi="Times New Roman" w:cs="Times New Roman"/>
        </w:rPr>
      </w:pPr>
      <w:r w:rsidRPr="00083A85">
        <w:rPr>
          <w:rFonts w:ascii="Times New Roman" w:hAnsi="Times New Roman" w:cs="Times New Roman"/>
        </w:rPr>
        <w:t>firm oraz adresów wykonawców, którzy złożyli oferty w terminie;</w:t>
      </w:r>
    </w:p>
    <w:p w:rsidR="00E95824" w:rsidRPr="00083A85" w:rsidRDefault="00E95824" w:rsidP="00050995">
      <w:pPr>
        <w:pStyle w:val="Akapitzlist"/>
        <w:numPr>
          <w:ilvl w:val="1"/>
          <w:numId w:val="13"/>
        </w:numPr>
        <w:spacing w:after="0"/>
        <w:ind w:left="1134"/>
        <w:jc w:val="both"/>
        <w:rPr>
          <w:rFonts w:ascii="Times New Roman" w:hAnsi="Times New Roman" w:cs="Times New Roman"/>
          <w:i/>
        </w:rPr>
      </w:pPr>
      <w:r w:rsidRPr="00083A85">
        <w:rPr>
          <w:rFonts w:ascii="Times New Roman" w:hAnsi="Times New Roman" w:cs="Times New Roman"/>
        </w:rPr>
        <w:t>ceny, terminu wykonania zamówienia, okresu gwarancji i warunków płatności zawartych w ofertach.</w:t>
      </w:r>
      <w:r w:rsidRPr="00083A85">
        <w:rPr>
          <w:rFonts w:ascii="Times New Roman" w:hAnsi="Times New Roman" w:cs="Times New Roman"/>
        </w:rPr>
        <w:tab/>
      </w:r>
    </w:p>
    <w:p w:rsidR="00E95824" w:rsidRPr="00083A85" w:rsidRDefault="00E95824" w:rsidP="00050995">
      <w:pPr>
        <w:spacing w:after="0"/>
        <w:rPr>
          <w:rFonts w:ascii="Times New Roman" w:hAnsi="Times New Roman" w:cs="Times New Roman"/>
          <w:b/>
          <w:sz w:val="24"/>
          <w:szCs w:val="24"/>
        </w:rPr>
      </w:pPr>
    </w:p>
    <w:p w:rsidR="00E95824"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w:t>
      </w:r>
      <w:r w:rsidRPr="00083A85">
        <w:rPr>
          <w:rFonts w:ascii="Times New Roman" w:hAnsi="Times New Roman" w:cs="Times New Roman"/>
          <w:b/>
          <w:sz w:val="24"/>
          <w:szCs w:val="24"/>
        </w:rPr>
        <w:tab/>
        <w:t>Opis sposobu obliczania ceny oferty</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określa cenę za wykonanie przedmiotu zamówienia poprzez wskazanie w formularzu ofertowym łącznej ceny ofertowej brutto.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Łączna cena ofertowa brutto musi uwzględniać wszystkie koszty związane z realizacją przedmiotu zamówienia zgodnie z opisem przedmiotu zamówienia</w:t>
      </w:r>
      <w:r w:rsidR="009133A0" w:rsidRPr="00083A85">
        <w:rPr>
          <w:rFonts w:ascii="Times New Roman" w:hAnsi="Times New Roman" w:cs="Times New Roman"/>
        </w:rPr>
        <w:t>, tj. dokumentacją projektową i specyfikacją techniczną wykonania i odbioru robót</w:t>
      </w:r>
      <w:r w:rsidRPr="00083A85">
        <w:rPr>
          <w:rFonts w:ascii="Times New Roman" w:hAnsi="Times New Roman" w:cs="Times New Roman"/>
        </w:rPr>
        <w:t xml:space="preserve"> oraz wzorem umowy stanowiącym załącznik nr </w:t>
      </w:r>
      <w:r w:rsidR="007B575E" w:rsidRPr="00083A85">
        <w:rPr>
          <w:rFonts w:ascii="Times New Roman" w:hAnsi="Times New Roman" w:cs="Times New Roman"/>
        </w:rPr>
        <w:t>10</w:t>
      </w:r>
      <w:r w:rsidRPr="00083A85">
        <w:rPr>
          <w:rFonts w:ascii="Times New Roman" w:hAnsi="Times New Roman" w:cs="Times New Roman"/>
        </w:rPr>
        <w:t xml:space="preserve"> do SIWZ. </w:t>
      </w:r>
    </w:p>
    <w:p w:rsidR="008B416C"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za wykonanie przedmiotu zamówienia jest ceną ryczałtową. Z tego względu cena oferty musi zawierać wszelkie koszty niezbędne do zrealizowania zamówienia wynikające z dokumentacji projektowe</w:t>
      </w:r>
      <w:r w:rsidR="008B416C" w:rsidRPr="00083A85">
        <w:rPr>
          <w:rFonts w:ascii="Times New Roman" w:hAnsi="Times New Roman" w:cs="Times New Roman"/>
        </w:rPr>
        <w:t>j oraz specyfikacji technicznej</w:t>
      </w:r>
      <w:r w:rsidRPr="00083A85">
        <w:rPr>
          <w:rFonts w:ascii="Times New Roman" w:hAnsi="Times New Roman" w:cs="Times New Roman"/>
        </w:rPr>
        <w:t xml:space="preserve"> wykonania i odbioru robót, jak również </w:t>
      </w:r>
      <w:r w:rsidR="008B416C" w:rsidRPr="00083A85">
        <w:rPr>
          <w:rFonts w:ascii="Times New Roman" w:hAnsi="Times New Roman" w:cs="Times New Roman"/>
        </w:rPr>
        <w:t xml:space="preserve">koszty </w:t>
      </w:r>
      <w:r w:rsidRPr="00083A85">
        <w:rPr>
          <w:rFonts w:ascii="Times New Roman" w:hAnsi="Times New Roman" w:cs="Times New Roman"/>
        </w:rPr>
        <w:t>w nich nieujęte, a bez których nie można wykonać zamówienia.</w:t>
      </w:r>
      <w:r w:rsidR="00092188" w:rsidRPr="00083A85">
        <w:rPr>
          <w:rFonts w:ascii="Times New Roman" w:hAnsi="Times New Roman" w:cs="Times New Roman"/>
        </w:rPr>
        <w:t xml:space="preserve"> </w:t>
      </w:r>
      <w:r w:rsidR="00985103" w:rsidRPr="00083A85">
        <w:rPr>
          <w:rFonts w:ascii="Times New Roman" w:hAnsi="Times New Roman" w:cs="Times New Roman"/>
        </w:rPr>
        <w:t>Przedmiar</w:t>
      </w:r>
      <w:r w:rsidR="000A7BB1" w:rsidRPr="00083A85">
        <w:rPr>
          <w:rFonts w:ascii="Times New Roman" w:hAnsi="Times New Roman" w:cs="Times New Roman"/>
        </w:rPr>
        <w:t xml:space="preserve"> robót załączono do SIWZ w celu ułatwienia Wykonawcom</w:t>
      </w:r>
      <w:r w:rsidR="00985103" w:rsidRPr="00083A85">
        <w:rPr>
          <w:rFonts w:ascii="Times New Roman" w:hAnsi="Times New Roman" w:cs="Times New Roman"/>
        </w:rPr>
        <w:t xml:space="preserve"> przygotowania oferty, lecz ma</w:t>
      </w:r>
      <w:r w:rsidR="000A7BB1" w:rsidRPr="00083A85">
        <w:rPr>
          <w:rFonts w:ascii="Times New Roman" w:hAnsi="Times New Roman" w:cs="Times New Roman"/>
        </w:rPr>
        <w:t xml:space="preserve"> on wyłącznie pomoc</w:t>
      </w:r>
      <w:r w:rsidR="00D706CD" w:rsidRPr="00083A85">
        <w:rPr>
          <w:rFonts w:ascii="Times New Roman" w:hAnsi="Times New Roman" w:cs="Times New Roman"/>
        </w:rPr>
        <w:t>niczy charakter, co oznacza, że</w:t>
      </w:r>
      <w:r w:rsidR="000A7BB1" w:rsidRPr="00083A85">
        <w:rPr>
          <w:rFonts w:ascii="Times New Roman" w:hAnsi="Times New Roman" w:cs="Times New Roman"/>
        </w:rPr>
        <w:t xml:space="preserve"> podstawą kalkulacji ceny ofertowej, odbiorów oraz </w:t>
      </w:r>
      <w:r w:rsidR="00985103" w:rsidRPr="00083A85">
        <w:rPr>
          <w:rFonts w:ascii="Times New Roman" w:hAnsi="Times New Roman" w:cs="Times New Roman"/>
        </w:rPr>
        <w:t>rozliczeń pomiędzy Zamawiającym</w:t>
      </w:r>
      <w:r w:rsidR="000A7BB1" w:rsidRPr="00083A85">
        <w:rPr>
          <w:rFonts w:ascii="Times New Roman" w:hAnsi="Times New Roman" w:cs="Times New Roman"/>
        </w:rPr>
        <w:t xml:space="preserve"> a Wykonawcą jest zakres robót</w:t>
      </w:r>
      <w:r w:rsidR="00985103" w:rsidRPr="00083A85">
        <w:rPr>
          <w:rFonts w:ascii="Times New Roman" w:hAnsi="Times New Roman" w:cs="Times New Roman"/>
        </w:rPr>
        <w:t xml:space="preserve"> wynikający z projektu budowlanego</w:t>
      </w:r>
      <w:r w:rsidR="000A7BB1" w:rsidRPr="00083A85">
        <w:rPr>
          <w:rFonts w:ascii="Times New Roman" w:hAnsi="Times New Roman" w:cs="Times New Roman"/>
        </w:rPr>
        <w:t xml:space="preserve"> oraz specyfikacji technic</w:t>
      </w:r>
      <w:r w:rsidR="00985103" w:rsidRPr="00083A85">
        <w:rPr>
          <w:rFonts w:ascii="Times New Roman" w:hAnsi="Times New Roman" w:cs="Times New Roman"/>
        </w:rPr>
        <w:t>znej</w:t>
      </w:r>
      <w:r w:rsidR="008B416C" w:rsidRPr="00083A85">
        <w:rPr>
          <w:rFonts w:ascii="Times New Roman" w:hAnsi="Times New Roman" w:cs="Times New Roman"/>
        </w:rPr>
        <w:t xml:space="preserve"> wykonania i odbioru robót.</w:t>
      </w:r>
    </w:p>
    <w:p w:rsidR="008B416C" w:rsidRPr="00083A85" w:rsidRDefault="008B416C"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Zamawiający określa, że za czynności niezbędne do realizacji zamówienia, których dotyczą wymagania zatrudnienia na podstawie umowy o pracę przez Wykonawcę lub podwykonawcę osób wykonujących czynności w trakcie realizacji zamówienia, należy uznać czynności robotnika opisane w przedmiarze robót, jak również wszelkie czynności w przedmiarze nieujęte, </w:t>
      </w:r>
      <w:r w:rsidR="00F42D77" w:rsidRPr="00083A85">
        <w:rPr>
          <w:rFonts w:ascii="Times New Roman" w:hAnsi="Times New Roman" w:cs="Times New Roman"/>
        </w:rPr>
        <w:t>których konieczność dokonania wynika z dokumentacji projektowej</w:t>
      </w:r>
      <w:r w:rsidRPr="00083A85">
        <w:rPr>
          <w:rFonts w:ascii="Times New Roman" w:hAnsi="Times New Roman" w:cs="Times New Roman"/>
        </w:rPr>
        <w:t xml:space="preserve"> – jeżeli są to czynności wykonywane przez robotnika.</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w:t>
      </w:r>
      <w:r w:rsidRPr="00083A85">
        <w:rPr>
          <w:rFonts w:ascii="Times New Roman" w:hAnsi="Times New Roman" w:cs="Times New Roman"/>
        </w:rPr>
        <w:lastRenderedPageBreak/>
        <w:t xml:space="preserve">zgodnej z obowiązującymi przepisami realizacji przedmiotu zamówienia, kompletnego z punktu widzenia celu, jakiemu ma służyć.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hAnsi="Times New Roman" w:cs="Times New Roman"/>
        </w:rPr>
        <w:t>Cena oferty musi być wyrażona w złotych polskich (PLN).</w:t>
      </w:r>
    </w:p>
    <w:p w:rsidR="00E95824" w:rsidRPr="00083A85"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083A85">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083A85">
        <w:rPr>
          <w:rFonts w:ascii="Times New Roman" w:eastAsia="TimesNewRoman" w:hAnsi="Times New Roman" w:cs="Times New Roman"/>
        </w:rPr>
        <w:t>.</w:t>
      </w:r>
    </w:p>
    <w:p w:rsidR="00E95824" w:rsidRPr="00A2781D" w:rsidRDefault="00E95824" w:rsidP="00050995">
      <w:pPr>
        <w:pStyle w:val="Akapitzlist"/>
        <w:numPr>
          <w:ilvl w:val="0"/>
          <w:numId w:val="10"/>
        </w:numPr>
        <w:spacing w:after="0"/>
        <w:ind w:hanging="360"/>
        <w:jc w:val="both"/>
        <w:rPr>
          <w:rFonts w:ascii="Times New Roman" w:hAnsi="Times New Roman" w:cs="Times New Roman"/>
        </w:rPr>
      </w:pPr>
      <w:r w:rsidRPr="00083A85">
        <w:rPr>
          <w:rFonts w:ascii="Times New Roman" w:eastAsia="TimesNewRoman" w:hAnsi="Times New Roman" w:cs="Times New Roman"/>
        </w:rPr>
        <w:t xml:space="preserve">Rozliczenia pomiędzy Zamawiającym a Wykonawcą prowadzone będą w złotych polskich. </w:t>
      </w:r>
    </w:p>
    <w:p w:rsidR="00A2781D" w:rsidRPr="00083A85" w:rsidRDefault="00A2781D" w:rsidP="00050995">
      <w:pPr>
        <w:pStyle w:val="Akapitzlist"/>
        <w:numPr>
          <w:ilvl w:val="0"/>
          <w:numId w:val="10"/>
        </w:numPr>
        <w:spacing w:after="0"/>
        <w:ind w:hanging="360"/>
        <w:jc w:val="both"/>
        <w:rPr>
          <w:rFonts w:ascii="Times New Roman" w:hAnsi="Times New Roman" w:cs="Times New Roman"/>
        </w:rPr>
      </w:pPr>
      <w:r w:rsidRPr="00503BBA">
        <w:rPr>
          <w:rFonts w:ascii="Times New Roman" w:eastAsia="TimesNewRoman" w:hAnsi="Times New Roman" w:cs="Times New Roman"/>
          <w:u w:val="single"/>
        </w:rPr>
        <w:t>Cena winna wynikać z kosztorysów ofertowych załączonych przez W</w:t>
      </w:r>
      <w:r w:rsidR="00503BBA" w:rsidRPr="00503BBA">
        <w:rPr>
          <w:rFonts w:ascii="Times New Roman" w:eastAsia="TimesNewRoman" w:hAnsi="Times New Roman" w:cs="Times New Roman"/>
          <w:u w:val="single"/>
        </w:rPr>
        <w:t>ykonawcę wraz z ofertą przetargową</w:t>
      </w:r>
      <w:r>
        <w:rPr>
          <w:rFonts w:ascii="Times New Roman" w:eastAsia="TimesNewRoman" w:hAnsi="Times New Roman" w:cs="Times New Roman"/>
        </w:rPr>
        <w:t>.</w:t>
      </w:r>
    </w:p>
    <w:p w:rsidR="00E95824" w:rsidRPr="00083A85" w:rsidRDefault="00E95824" w:rsidP="00050995">
      <w:pPr>
        <w:spacing w:after="0"/>
        <w:jc w:val="both"/>
        <w:rPr>
          <w:rFonts w:ascii="Times New Roman" w:hAnsi="Times New Roman" w:cs="Times New Roman"/>
        </w:rPr>
      </w:pPr>
    </w:p>
    <w:p w:rsidR="0098540A" w:rsidRPr="00083A85" w:rsidRDefault="00E95824" w:rsidP="00050995">
      <w:pPr>
        <w:spacing w:after="0"/>
        <w:rPr>
          <w:rFonts w:ascii="Times New Roman" w:hAnsi="Times New Roman" w:cs="Times New Roman"/>
          <w:b/>
          <w:sz w:val="24"/>
          <w:szCs w:val="24"/>
        </w:rPr>
      </w:pPr>
      <w:r w:rsidRPr="00083A85">
        <w:rPr>
          <w:rFonts w:ascii="Times New Roman" w:hAnsi="Times New Roman" w:cs="Times New Roman"/>
          <w:b/>
          <w:sz w:val="24"/>
          <w:szCs w:val="24"/>
        </w:rPr>
        <w:t>XIII</w:t>
      </w:r>
      <w:r w:rsidR="0098540A" w:rsidRPr="00083A85">
        <w:rPr>
          <w:rFonts w:ascii="Times New Roman" w:hAnsi="Times New Roman" w:cs="Times New Roman"/>
          <w:b/>
          <w:sz w:val="24"/>
          <w:szCs w:val="24"/>
        </w:rPr>
        <w:t>.</w:t>
      </w:r>
      <w:r w:rsidR="0098540A" w:rsidRPr="00083A85">
        <w:rPr>
          <w:rFonts w:ascii="Times New Roman" w:hAnsi="Times New Roman" w:cs="Times New Roman"/>
          <w:b/>
          <w:sz w:val="24"/>
          <w:szCs w:val="24"/>
        </w:rPr>
        <w:tab/>
        <w:t>Opis kryteriów oraz sposobu wyboru najkorzystniejszej oferty</w:t>
      </w:r>
    </w:p>
    <w:p w:rsidR="00050995" w:rsidRPr="00083A85" w:rsidRDefault="00050995" w:rsidP="00050995">
      <w:pPr>
        <w:spacing w:after="0"/>
        <w:rPr>
          <w:rFonts w:ascii="Times New Roman" w:hAnsi="Times New Roman" w:cs="Times New Roman"/>
          <w:b/>
          <w:u w:val="single"/>
        </w:rPr>
      </w:pPr>
    </w:p>
    <w:p w:rsidR="001057AF" w:rsidRPr="00083A85" w:rsidRDefault="001057AF" w:rsidP="00050995">
      <w:pPr>
        <w:spacing w:after="0"/>
        <w:rPr>
          <w:rFonts w:ascii="Times New Roman" w:hAnsi="Times New Roman" w:cs="Times New Roman"/>
          <w:b/>
          <w:u w:val="single"/>
        </w:rPr>
      </w:pPr>
      <w:r w:rsidRPr="00083A85">
        <w:rPr>
          <w:rFonts w:ascii="Times New Roman" w:hAnsi="Times New Roman" w:cs="Times New Roman"/>
          <w:b/>
          <w:u w:val="single"/>
        </w:rPr>
        <w:t xml:space="preserve">1. Cena za całość przedmiotu zamówienia – waga </w:t>
      </w:r>
      <w:r w:rsidR="00900874" w:rsidRPr="00083A85">
        <w:rPr>
          <w:rFonts w:ascii="Times New Roman" w:hAnsi="Times New Roman" w:cs="Times New Roman"/>
          <w:b/>
          <w:u w:val="single"/>
        </w:rPr>
        <w:t>60</w:t>
      </w:r>
      <w:r w:rsidRPr="00083A85">
        <w:rPr>
          <w:rFonts w:ascii="Times New Roman" w:hAnsi="Times New Roman" w:cs="Times New Roman"/>
          <w:b/>
          <w:u w:val="single"/>
        </w:rPr>
        <w:t>%</w:t>
      </w:r>
    </w:p>
    <w:p w:rsidR="001057AF" w:rsidRPr="00083A85" w:rsidRDefault="001057AF" w:rsidP="00050995">
      <w:pPr>
        <w:spacing w:after="0"/>
        <w:rPr>
          <w:rFonts w:ascii="Times New Roman" w:hAnsi="Times New Roman" w:cs="Times New Roman"/>
        </w:rPr>
      </w:pPr>
      <w:r w:rsidRPr="00083A85">
        <w:rPr>
          <w:rFonts w:ascii="Times New Roman" w:hAnsi="Times New Roman" w:cs="Times New Roman"/>
        </w:rPr>
        <w:t xml:space="preserve">Oferta z najniższą ceną otrzyma </w:t>
      </w:r>
      <w:r w:rsidR="00900874" w:rsidRPr="00083A85">
        <w:rPr>
          <w:rFonts w:ascii="Times New Roman" w:hAnsi="Times New Roman" w:cs="Times New Roman"/>
        </w:rPr>
        <w:t>60</w:t>
      </w:r>
      <w:r w:rsidRPr="00083A85">
        <w:rPr>
          <w:rFonts w:ascii="Times New Roman" w:hAnsi="Times New Roman" w:cs="Times New Roman"/>
        </w:rPr>
        <w:t xml:space="preserve"> punktów, oferty z kolejnymi cenami otrzymają liczbę punktów obliczoną wg poniższego wzoru:</w:t>
      </w:r>
    </w:p>
    <w:p w:rsidR="001057AF" w:rsidRPr="00083A85" w:rsidRDefault="001057AF" w:rsidP="00050995">
      <w:pPr>
        <w:spacing w:after="0"/>
        <w:ind w:left="284"/>
        <w:rPr>
          <w:rFonts w:ascii="Times New Roman" w:hAnsi="Times New Roman" w:cs="Times New Roman"/>
        </w:rPr>
      </w:pPr>
      <w:r w:rsidRPr="00083A85">
        <w:rPr>
          <w:rFonts w:ascii="Times New Roman" w:hAnsi="Times New Roman" w:cs="Times New Roman"/>
        </w:rPr>
        <w:t xml:space="preserve">(cena oferty z najniższą ceną x </w:t>
      </w:r>
      <w:r w:rsidR="00900874" w:rsidRPr="00083A85">
        <w:rPr>
          <w:rFonts w:ascii="Times New Roman" w:hAnsi="Times New Roman" w:cs="Times New Roman"/>
        </w:rPr>
        <w:t>60</w:t>
      </w:r>
      <w:r w:rsidRPr="00083A85">
        <w:rPr>
          <w:rFonts w:ascii="Times New Roman" w:hAnsi="Times New Roman" w:cs="Times New Roman"/>
        </w:rPr>
        <w:t>) / cena badanej oferty = liczba punktów</w:t>
      </w:r>
    </w:p>
    <w:p w:rsidR="00050995" w:rsidRPr="00083A85" w:rsidRDefault="00050995" w:rsidP="00050995">
      <w:pPr>
        <w:spacing w:after="0"/>
        <w:rPr>
          <w:rFonts w:ascii="Times New Roman" w:hAnsi="Times New Roman" w:cs="Times New Roman"/>
          <w:b/>
          <w:u w:val="single"/>
        </w:rPr>
      </w:pPr>
    </w:p>
    <w:p w:rsidR="001057AF" w:rsidRPr="00083A85" w:rsidRDefault="001057AF" w:rsidP="00050995">
      <w:pPr>
        <w:spacing w:after="0"/>
        <w:rPr>
          <w:rFonts w:ascii="Times New Roman" w:hAnsi="Times New Roman" w:cs="Times New Roman"/>
          <w:b/>
          <w:u w:val="single"/>
        </w:rPr>
      </w:pPr>
      <w:r w:rsidRPr="00083A85">
        <w:rPr>
          <w:rFonts w:ascii="Times New Roman" w:hAnsi="Times New Roman" w:cs="Times New Roman"/>
          <w:b/>
          <w:u w:val="single"/>
        </w:rPr>
        <w:t xml:space="preserve">2. Termin wykonania zamówienia – waga </w:t>
      </w:r>
      <w:r w:rsidR="00900874" w:rsidRPr="00083A85">
        <w:rPr>
          <w:rFonts w:ascii="Times New Roman" w:hAnsi="Times New Roman" w:cs="Times New Roman"/>
          <w:b/>
          <w:u w:val="single"/>
        </w:rPr>
        <w:t>20</w:t>
      </w:r>
      <w:r w:rsidRPr="00083A85">
        <w:rPr>
          <w:rFonts w:ascii="Times New Roman" w:hAnsi="Times New Roman" w:cs="Times New Roman"/>
          <w:b/>
          <w:u w:val="single"/>
        </w:rPr>
        <w:t>%</w:t>
      </w:r>
    </w:p>
    <w:p w:rsidR="00F42D77" w:rsidRPr="00083A85" w:rsidRDefault="001057AF" w:rsidP="00050995">
      <w:pPr>
        <w:spacing w:after="0"/>
        <w:jc w:val="both"/>
        <w:rPr>
          <w:rFonts w:ascii="Times New Roman" w:hAnsi="Times New Roman" w:cs="Times New Roman"/>
        </w:rPr>
      </w:pPr>
      <w:r w:rsidRPr="00083A85">
        <w:rPr>
          <w:rFonts w:ascii="Times New Roman" w:hAnsi="Times New Roman" w:cs="Times New Roman"/>
        </w:rPr>
        <w:t>Zamawiający oceni termin wykonania zamówienia zadeklarowany przez Wykonawców w ofertach, w następujący sposób:</w:t>
      </w:r>
    </w:p>
    <w:p w:rsidR="005E2780" w:rsidRPr="00EB1ED9" w:rsidRDefault="005E2780" w:rsidP="005E2780">
      <w:pPr>
        <w:ind w:left="284"/>
        <w:jc w:val="both"/>
        <w:rPr>
          <w:rFonts w:ascii="Times New Roman" w:hAnsi="Times New Roman" w:cs="Times New Roman"/>
        </w:rPr>
      </w:pPr>
      <w:r w:rsidRPr="005E2780">
        <w:rPr>
          <w:rFonts w:ascii="Times New Roman" w:hAnsi="Times New Roman" w:cs="Times New Roman"/>
        </w:rPr>
        <w:t xml:space="preserve">Zamówienie należy wykonać najpóźniej w terminie </w:t>
      </w:r>
      <w:r w:rsidR="00F910B5" w:rsidRPr="00342768">
        <w:rPr>
          <w:rFonts w:ascii="Times New Roman" w:hAnsi="Times New Roman" w:cs="Times New Roman"/>
          <w:b/>
        </w:rPr>
        <w:t>do 28.06.2019 r.</w:t>
      </w:r>
      <w:r w:rsidRPr="00EB1ED9">
        <w:rPr>
          <w:rFonts w:ascii="Times New Roman" w:hAnsi="Times New Roman" w:cs="Times New Roman"/>
        </w:rPr>
        <w:t xml:space="preserve"> (termin maksymalny). </w:t>
      </w:r>
    </w:p>
    <w:p w:rsidR="00F42D77" w:rsidRPr="00083A85" w:rsidRDefault="00F42D77" w:rsidP="00050995">
      <w:pPr>
        <w:spacing w:after="0"/>
        <w:ind w:left="284"/>
        <w:jc w:val="both"/>
        <w:rPr>
          <w:rFonts w:ascii="Times New Roman" w:hAnsi="Times New Roman" w:cs="Times New Roman"/>
        </w:rPr>
      </w:pPr>
      <w:r w:rsidRPr="00083A85">
        <w:rPr>
          <w:rFonts w:ascii="Times New Roman" w:hAnsi="Times New Roman" w:cs="Times New Roman"/>
        </w:rPr>
        <w:t>Oferty z dłuższym terminem wykonania zostaną odrzucone jako sprzeczne z treścią SIWZ.</w:t>
      </w:r>
      <w:r w:rsidR="00B15B37" w:rsidRPr="00083A85">
        <w:rPr>
          <w:rFonts w:ascii="Times New Roman" w:hAnsi="Times New Roman" w:cs="Times New Roman"/>
        </w:rPr>
        <w:t xml:space="preserve"> </w:t>
      </w:r>
    </w:p>
    <w:p w:rsidR="00F42D77" w:rsidRPr="00083A85" w:rsidRDefault="00F42D77" w:rsidP="00050995">
      <w:pPr>
        <w:spacing w:after="0"/>
        <w:ind w:left="284"/>
        <w:jc w:val="both"/>
        <w:rPr>
          <w:rFonts w:ascii="Times New Roman" w:hAnsi="Times New Roman" w:cs="Times New Roman"/>
        </w:rPr>
      </w:pPr>
      <w:r w:rsidRPr="00083A85">
        <w:rPr>
          <w:rFonts w:ascii="Times New Roman" w:hAnsi="Times New Roman" w:cs="Times New Roman"/>
        </w:rPr>
        <w:t>Za zaoferowanie skrócenia ww. terminu maksymalnego oferta Wykonawcy otrzyma 0,8 pkt za każdy dzień kalendarzowy skrócenia, do skrócenia maksymalnie o 25 dni kalendarzowych, za co oferta Wykonawcy otrzyma 20 pkt. Przykładowo, za zaoferowanie skrócenia terminu maksymalnego o 12 dni oferta otrzyma 9,6 pkt.</w:t>
      </w:r>
      <w:r w:rsidR="00B15B37" w:rsidRPr="00083A85">
        <w:rPr>
          <w:rFonts w:ascii="Times New Roman" w:hAnsi="Times New Roman" w:cs="Times New Roman"/>
        </w:rPr>
        <w:t xml:space="preserve"> </w:t>
      </w:r>
    </w:p>
    <w:p w:rsidR="00B15B37" w:rsidRPr="00083A85" w:rsidRDefault="00B15B37" w:rsidP="00050995">
      <w:pPr>
        <w:spacing w:after="0"/>
        <w:ind w:left="284"/>
        <w:jc w:val="both"/>
        <w:rPr>
          <w:rFonts w:ascii="Times New Roman" w:hAnsi="Times New Roman" w:cs="Times New Roman"/>
        </w:rPr>
      </w:pPr>
      <w:r w:rsidRPr="00083A85">
        <w:rPr>
          <w:rFonts w:ascii="Times New Roman" w:hAnsi="Times New Roman" w:cs="Times New Roman"/>
        </w:rPr>
        <w:t>Oferty niedeklarujące skrócenia terminu maksymalnego otrzymają 0 pkt.</w:t>
      </w:r>
    </w:p>
    <w:p w:rsidR="00F42D77" w:rsidRPr="00083A85" w:rsidRDefault="00F42D77" w:rsidP="00050995">
      <w:pPr>
        <w:spacing w:after="0"/>
        <w:ind w:left="284"/>
        <w:jc w:val="both"/>
        <w:rPr>
          <w:rFonts w:ascii="Times New Roman" w:hAnsi="Times New Roman" w:cs="Times New Roman"/>
        </w:rPr>
      </w:pPr>
      <w:r w:rsidRPr="00083A85">
        <w:rPr>
          <w:rFonts w:ascii="Times New Roman" w:hAnsi="Times New Roman" w:cs="Times New Roman"/>
        </w:rPr>
        <w:t>Zaoferowanie skrócenia terminu maksymalnego o więcej niż 25 dni kalendarzowych będzie traktowane jak zaoferowanie skrócenia o 25 dni kalendarzowych.</w:t>
      </w:r>
    </w:p>
    <w:p w:rsidR="00050995" w:rsidRPr="00083A85" w:rsidRDefault="00050995" w:rsidP="00050995">
      <w:pPr>
        <w:spacing w:after="0"/>
        <w:jc w:val="both"/>
        <w:rPr>
          <w:rFonts w:ascii="Times New Roman" w:hAnsi="Times New Roman" w:cs="Times New Roman"/>
          <w:b/>
          <w:u w:val="single"/>
        </w:rPr>
      </w:pPr>
    </w:p>
    <w:p w:rsidR="001057AF" w:rsidRPr="00083A85" w:rsidRDefault="001057AF" w:rsidP="00050995">
      <w:pPr>
        <w:spacing w:after="0"/>
        <w:jc w:val="both"/>
        <w:rPr>
          <w:rFonts w:ascii="Times New Roman" w:hAnsi="Times New Roman" w:cs="Times New Roman"/>
          <w:b/>
          <w:u w:val="single"/>
        </w:rPr>
      </w:pPr>
      <w:r w:rsidRPr="00083A85">
        <w:rPr>
          <w:rFonts w:ascii="Times New Roman" w:hAnsi="Times New Roman" w:cs="Times New Roman"/>
          <w:b/>
          <w:u w:val="single"/>
        </w:rPr>
        <w:t xml:space="preserve">3. Termin gwarancji jakości – waga </w:t>
      </w:r>
      <w:r w:rsidR="00900874" w:rsidRPr="00083A85">
        <w:rPr>
          <w:rFonts w:ascii="Times New Roman" w:hAnsi="Times New Roman" w:cs="Times New Roman"/>
          <w:b/>
          <w:u w:val="single"/>
        </w:rPr>
        <w:t>20</w:t>
      </w:r>
      <w:r w:rsidRPr="00083A85">
        <w:rPr>
          <w:rFonts w:ascii="Times New Roman" w:hAnsi="Times New Roman" w:cs="Times New Roman"/>
          <w:b/>
          <w:u w:val="single"/>
        </w:rPr>
        <w:t>%</w:t>
      </w:r>
    </w:p>
    <w:p w:rsidR="001057AF" w:rsidRPr="00083A85" w:rsidRDefault="001057AF" w:rsidP="00050995">
      <w:pPr>
        <w:spacing w:after="0"/>
        <w:jc w:val="both"/>
        <w:rPr>
          <w:rFonts w:ascii="Times New Roman" w:hAnsi="Times New Roman" w:cs="Times New Roman"/>
        </w:rPr>
      </w:pPr>
      <w:r w:rsidRPr="00083A85">
        <w:rPr>
          <w:rFonts w:ascii="Times New Roman" w:hAnsi="Times New Roman" w:cs="Times New Roman"/>
        </w:rPr>
        <w:t xml:space="preserve">Zamawiający oceni termin gwarancji jakości zadeklarowany przez Wykonawców w ofertach, </w:t>
      </w:r>
      <w:r w:rsidR="00E57DC0">
        <w:rPr>
          <w:rFonts w:ascii="Times New Roman" w:hAnsi="Times New Roman" w:cs="Times New Roman"/>
        </w:rPr>
        <w:t xml:space="preserve">                                      </w:t>
      </w:r>
      <w:r w:rsidRPr="00083A85">
        <w:rPr>
          <w:rFonts w:ascii="Times New Roman" w:hAnsi="Times New Roman" w:cs="Times New Roman"/>
        </w:rPr>
        <w:t>w następujący sposób:</w:t>
      </w:r>
    </w:p>
    <w:p w:rsidR="00900874" w:rsidRPr="00083A85" w:rsidRDefault="00B15B37" w:rsidP="00050995">
      <w:pPr>
        <w:spacing w:after="0"/>
        <w:ind w:left="284"/>
        <w:jc w:val="both"/>
        <w:rPr>
          <w:rFonts w:ascii="Times New Roman" w:hAnsi="Times New Roman" w:cs="Times New Roman"/>
        </w:rPr>
      </w:pPr>
      <w:r w:rsidRPr="00083A85">
        <w:rPr>
          <w:rFonts w:ascii="Times New Roman" w:hAnsi="Times New Roman" w:cs="Times New Roman"/>
        </w:rPr>
        <w:t xml:space="preserve">Minimalny wymagany termin gwarancji jakości wynosi </w:t>
      </w:r>
      <w:r w:rsidR="00D54F57">
        <w:rPr>
          <w:rFonts w:ascii="Times New Roman" w:hAnsi="Times New Roman" w:cs="Times New Roman"/>
        </w:rPr>
        <w:t>36 miesię</w:t>
      </w:r>
      <w:r w:rsidRPr="00083A85">
        <w:rPr>
          <w:rFonts w:ascii="Times New Roman" w:hAnsi="Times New Roman" w:cs="Times New Roman"/>
        </w:rPr>
        <w:t>c</w:t>
      </w:r>
      <w:r w:rsidR="00D54F57">
        <w:rPr>
          <w:rFonts w:ascii="Times New Roman" w:hAnsi="Times New Roman" w:cs="Times New Roman"/>
        </w:rPr>
        <w:t>y</w:t>
      </w:r>
      <w:r w:rsidRPr="00083A85">
        <w:rPr>
          <w:rFonts w:ascii="Times New Roman" w:hAnsi="Times New Roman" w:cs="Times New Roman"/>
        </w:rPr>
        <w:t>. Oferty z krótszym terminem gwarancji jakości zostaną odrzucone jako sprzeczne z treścią SIWZ.</w:t>
      </w:r>
    </w:p>
    <w:p w:rsidR="00B15B37" w:rsidRPr="00083A85" w:rsidRDefault="00B15B37" w:rsidP="00050995">
      <w:pPr>
        <w:spacing w:after="0"/>
        <w:ind w:left="284"/>
        <w:jc w:val="both"/>
        <w:rPr>
          <w:rFonts w:ascii="Times New Roman" w:hAnsi="Times New Roman" w:cs="Times New Roman"/>
        </w:rPr>
      </w:pPr>
      <w:r w:rsidRPr="00083A85">
        <w:rPr>
          <w:rFonts w:ascii="Times New Roman" w:hAnsi="Times New Roman" w:cs="Times New Roman"/>
        </w:rPr>
        <w:t xml:space="preserve">Za zaoferowanie przedłużenia terminu gwarancji jakości o każde pełne 6 miesięcy oferta Wykonawcy otrzyma 5 pkt, do zaoferowania </w:t>
      </w:r>
      <w:r w:rsidR="00D54F57">
        <w:rPr>
          <w:rFonts w:ascii="Times New Roman" w:hAnsi="Times New Roman" w:cs="Times New Roman"/>
        </w:rPr>
        <w:t>łącznego 60</w:t>
      </w:r>
      <w:r w:rsidRPr="00083A85">
        <w:rPr>
          <w:rFonts w:ascii="Times New Roman" w:hAnsi="Times New Roman" w:cs="Times New Roman"/>
        </w:rPr>
        <w:t>-miesięcznego terminu gwarancji jakości</w:t>
      </w:r>
      <w:r w:rsidR="00D54F57">
        <w:rPr>
          <w:rFonts w:ascii="Times New Roman" w:hAnsi="Times New Roman" w:cs="Times New Roman"/>
        </w:rPr>
        <w:t xml:space="preserve"> (36 miesięcy minimaln</w:t>
      </w:r>
      <w:r w:rsidR="00E57DC0">
        <w:rPr>
          <w:rFonts w:ascii="Times New Roman" w:hAnsi="Times New Roman" w:cs="Times New Roman"/>
        </w:rPr>
        <w:t>y</w:t>
      </w:r>
      <w:r w:rsidR="00D54F57">
        <w:rPr>
          <w:rFonts w:ascii="Times New Roman" w:hAnsi="Times New Roman" w:cs="Times New Roman"/>
        </w:rPr>
        <w:t xml:space="preserve"> okres gwarancji jakości i 24 miesięcy przedłużenia okresu gwarancji jakości)</w:t>
      </w:r>
      <w:r w:rsidRPr="00083A85">
        <w:rPr>
          <w:rFonts w:ascii="Times New Roman" w:hAnsi="Times New Roman" w:cs="Times New Roman"/>
        </w:rPr>
        <w:t xml:space="preserve">, za co oferta Wykonawcy otrzyma 20 pkt. Przykładowo, za zaoferowanie przedłużenia </w:t>
      </w:r>
      <w:r w:rsidRPr="00083A85">
        <w:rPr>
          <w:rFonts w:ascii="Times New Roman" w:hAnsi="Times New Roman" w:cs="Times New Roman"/>
        </w:rPr>
        <w:lastRenderedPageBreak/>
        <w:t>terminu gwarancji jakości o 20 miesięcy (tj. o 3</w:t>
      </w:r>
      <w:r w:rsidR="00D54F57">
        <w:rPr>
          <w:rFonts w:ascii="Times New Roman" w:hAnsi="Times New Roman" w:cs="Times New Roman"/>
        </w:rPr>
        <w:t xml:space="preserve"> </w:t>
      </w:r>
      <w:r w:rsidRPr="00083A85">
        <w:rPr>
          <w:rFonts w:ascii="Times New Roman" w:hAnsi="Times New Roman" w:cs="Times New Roman"/>
        </w:rPr>
        <w:t xml:space="preserve">x pełne 6 miesięcy) oferta Wykonawcy otrzyma </w:t>
      </w:r>
      <w:r w:rsidR="00E57DC0">
        <w:rPr>
          <w:rFonts w:ascii="Times New Roman" w:hAnsi="Times New Roman" w:cs="Times New Roman"/>
        </w:rPr>
        <w:t xml:space="preserve">         </w:t>
      </w:r>
      <w:r w:rsidRPr="00083A85">
        <w:rPr>
          <w:rFonts w:ascii="Times New Roman" w:hAnsi="Times New Roman" w:cs="Times New Roman"/>
        </w:rPr>
        <w:t xml:space="preserve">15 pkt. </w:t>
      </w:r>
      <w:r w:rsidR="00D54F57">
        <w:rPr>
          <w:rFonts w:ascii="Times New Roman" w:hAnsi="Times New Roman" w:cs="Times New Roman"/>
        </w:rPr>
        <w:t xml:space="preserve">Za przedłużenie gwarancji jakości powyżej łącznego okresu 60 miesięcy oferta otrzyma </w:t>
      </w:r>
      <w:r w:rsidR="00E57DC0">
        <w:rPr>
          <w:rFonts w:ascii="Times New Roman" w:hAnsi="Times New Roman" w:cs="Times New Roman"/>
        </w:rPr>
        <w:t xml:space="preserve">                   </w:t>
      </w:r>
      <w:r w:rsidR="00D54F57">
        <w:rPr>
          <w:rFonts w:ascii="Times New Roman" w:hAnsi="Times New Roman" w:cs="Times New Roman"/>
        </w:rPr>
        <w:t xml:space="preserve">20 pkt. </w:t>
      </w:r>
    </w:p>
    <w:p w:rsidR="00050995" w:rsidRPr="00083A85" w:rsidRDefault="00050995" w:rsidP="00050995">
      <w:pPr>
        <w:spacing w:after="0"/>
        <w:jc w:val="both"/>
        <w:rPr>
          <w:rFonts w:ascii="Times New Roman" w:hAnsi="Times New Roman" w:cs="Times New Roman"/>
        </w:rPr>
      </w:pPr>
    </w:p>
    <w:p w:rsidR="00B15B37" w:rsidRPr="00083A85" w:rsidRDefault="00B15B37" w:rsidP="00050995">
      <w:pPr>
        <w:spacing w:after="0"/>
        <w:jc w:val="both"/>
        <w:rPr>
          <w:rFonts w:ascii="Times New Roman" w:hAnsi="Times New Roman" w:cs="Times New Roman"/>
        </w:rPr>
      </w:pPr>
      <w:r w:rsidRPr="00083A85">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w:t>
      </w:r>
      <w:r w:rsidR="00DD4F9B" w:rsidRPr="00083A85">
        <w:rPr>
          <w:rFonts w:ascii="Times New Roman" w:hAnsi="Times New Roman" w:cs="Times New Roman"/>
        </w:rPr>
        <w:t xml:space="preserve">zgodnie z art. 91 ust. 4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Zamawiający za najkorzystniejszą uzna ofertę z niższą ceną, </w:t>
      </w:r>
      <w:r w:rsidR="00DD4F9B" w:rsidRPr="00083A85">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050995" w:rsidRPr="00083A85" w:rsidRDefault="00050995" w:rsidP="00050995">
      <w:pPr>
        <w:spacing w:after="0"/>
        <w:jc w:val="both"/>
        <w:rPr>
          <w:rFonts w:ascii="Times New Roman" w:hAnsi="Times New Roman" w:cs="Times New Roman"/>
          <w:b/>
          <w:sz w:val="24"/>
          <w:szCs w:val="24"/>
        </w:rPr>
      </w:pPr>
    </w:p>
    <w:p w:rsidR="00F8000F" w:rsidRPr="00083A85" w:rsidRDefault="00F8000F"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XIV.</w:t>
      </w:r>
      <w:r w:rsidRPr="00083A85">
        <w:rPr>
          <w:rFonts w:ascii="Times New Roman" w:hAnsi="Times New Roman" w:cs="Times New Roman"/>
          <w:b/>
          <w:sz w:val="24"/>
          <w:szCs w:val="24"/>
        </w:rPr>
        <w:tab/>
        <w:t>Informacje o formalnościach jakie powinny zostać dopełnione w celu zawarcia umowy</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Po wyborze najkorzystniejszej oferty i ostatecznym rozstrzygnięciu ewentualnych odwołań lub po upływie terminu do ich wnoszenia, Zamawiający wezwie wykonawcę do przedstawienia:</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projektów umów o podwykonawstwo robót budowlanych z podmiotami, na zasobach których polega Wykonawca wykazując spełnianie warunku udziału w postępowaniu;</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 xml:space="preserve">kserokopii uprawnień budowlanych, zgodnych z </w:t>
      </w:r>
      <w:r w:rsidR="00375DC0" w:rsidRPr="00083A85">
        <w:rPr>
          <w:rFonts w:ascii="Times New Roman" w:hAnsi="Times New Roman" w:cs="Times New Roman"/>
        </w:rPr>
        <w:t>przepisami ustawy</w:t>
      </w:r>
      <w:r w:rsidRPr="00083A85">
        <w:rPr>
          <w:rFonts w:ascii="Times New Roman" w:hAnsi="Times New Roman" w:cs="Times New Roman"/>
        </w:rPr>
        <w:t xml:space="preserve"> z dnia 07 lipca 1994 r. –</w:t>
      </w:r>
      <w:r w:rsidR="00D22DC8" w:rsidRPr="00083A85">
        <w:rPr>
          <w:rFonts w:ascii="Times New Roman" w:hAnsi="Times New Roman" w:cs="Times New Roman"/>
        </w:rPr>
        <w:t xml:space="preserve"> Prawo budowlane</w:t>
      </w:r>
      <w:r w:rsidR="00375DC0" w:rsidRPr="00083A85">
        <w:rPr>
          <w:rFonts w:ascii="Times New Roman" w:hAnsi="Times New Roman" w:cs="Times New Roman"/>
        </w:rPr>
        <w:t>,</w:t>
      </w:r>
      <w:r w:rsidR="00D22DC8" w:rsidRPr="00083A85">
        <w:rPr>
          <w:rFonts w:ascii="Times New Roman" w:hAnsi="Times New Roman" w:cs="Times New Roman"/>
        </w:rPr>
        <w:t xml:space="preserve"> dla osoby wymienionej w punkcie V.A.2.3.2 SIWZ</w:t>
      </w:r>
      <w:r w:rsidRPr="00083A85">
        <w:rPr>
          <w:rFonts w:ascii="Times New Roman" w:hAnsi="Times New Roman" w:cs="Times New Roman"/>
        </w:rPr>
        <w:t>,</w:t>
      </w:r>
    </w:p>
    <w:p w:rsidR="00F8000F" w:rsidRPr="00244343"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244343">
        <w:rPr>
          <w:rFonts w:ascii="Times New Roman" w:hAnsi="Times New Roman" w:cs="Times New Roman"/>
        </w:rPr>
        <w:t xml:space="preserve">wykazu pracowników wskazującego osoby zatrudnione na umowę o pracę wykonujące czynności o których mowa w punkcie </w:t>
      </w:r>
      <w:r w:rsidR="0034079C" w:rsidRPr="00244343">
        <w:rPr>
          <w:rFonts w:ascii="Times New Roman" w:hAnsi="Times New Roman" w:cs="Times New Roman"/>
        </w:rPr>
        <w:t>III.2</w:t>
      </w:r>
      <w:r w:rsidR="00D96BBA" w:rsidRPr="00244343">
        <w:rPr>
          <w:rFonts w:ascii="Times New Roman" w:hAnsi="Times New Roman" w:cs="Times New Roman"/>
        </w:rPr>
        <w:t xml:space="preserve"> SIWZ,</w:t>
      </w:r>
    </w:p>
    <w:p w:rsidR="00F8000F" w:rsidRPr="00083A85"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dokumentu potwierdzającego wniesienie zabezpiecz</w:t>
      </w:r>
      <w:r w:rsidR="00D96BBA" w:rsidRPr="00083A85">
        <w:rPr>
          <w:rFonts w:ascii="Times New Roman" w:hAnsi="Times New Roman" w:cs="Times New Roman"/>
        </w:rPr>
        <w:t>enia należytego wykonania umowy,</w:t>
      </w:r>
    </w:p>
    <w:p w:rsidR="00CA0135"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083A85">
        <w:rPr>
          <w:rFonts w:ascii="Times New Roman" w:hAnsi="Times New Roman" w:cs="Times New Roman"/>
        </w:rPr>
        <w:t>dokumentu potwierdzającego posiadanie ubezpieczenia od odpowiedzialności cywilnej w zakresie prowadzonej dzi</w:t>
      </w:r>
      <w:r w:rsidR="00AE315E" w:rsidRPr="00083A85">
        <w:rPr>
          <w:rFonts w:ascii="Times New Roman" w:hAnsi="Times New Roman" w:cs="Times New Roman"/>
        </w:rPr>
        <w:t xml:space="preserve">ałalności związanej z </w:t>
      </w:r>
      <w:r w:rsidRPr="00083A85">
        <w:rPr>
          <w:rFonts w:ascii="Times New Roman" w:hAnsi="Times New Roman" w:cs="Times New Roman"/>
        </w:rPr>
        <w:t>przedmiot</w:t>
      </w:r>
      <w:r w:rsidR="00AE315E" w:rsidRPr="00083A85">
        <w:rPr>
          <w:rFonts w:ascii="Times New Roman" w:hAnsi="Times New Roman" w:cs="Times New Roman"/>
        </w:rPr>
        <w:t>em</w:t>
      </w:r>
      <w:r w:rsidRPr="00083A85">
        <w:rPr>
          <w:rFonts w:ascii="Times New Roman" w:hAnsi="Times New Roman" w:cs="Times New Roman"/>
        </w:rPr>
        <w:t xml:space="preserve"> zamówienia</w:t>
      </w:r>
      <w:r w:rsidR="00CA0135">
        <w:rPr>
          <w:rFonts w:ascii="Times New Roman" w:hAnsi="Times New Roman" w:cs="Times New Roman"/>
        </w:rPr>
        <w:t>,</w:t>
      </w:r>
    </w:p>
    <w:p w:rsidR="00D96BBA" w:rsidRPr="00083A85" w:rsidRDefault="00CA0135"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Pr>
          <w:rFonts w:ascii="Times New Roman" w:hAnsi="Times New Roman" w:cs="Times New Roman"/>
        </w:rPr>
        <w:t>harmonogram rzeczowo - finansowy</w:t>
      </w:r>
      <w:r w:rsidR="00D96BBA" w:rsidRPr="00083A85">
        <w:rPr>
          <w:rFonts w:ascii="Times New Roman" w:hAnsi="Times New Roman" w:cs="Times New Roman"/>
        </w:rPr>
        <w:t>.</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Nieprzedłożenie w wyznaczonym przez Zamawiającego terminie dokumentów, o których mowa powyżej, będzie traktowane jako uchylanie się Wykonawcy od zawarcia umowy.</w:t>
      </w:r>
    </w:p>
    <w:p w:rsidR="00F8000F" w:rsidRPr="00083A85"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083A85">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083A85">
        <w:rPr>
          <w:rFonts w:ascii="Times New Roman" w:hAnsi="Times New Roman" w:cs="Times New Roman"/>
        </w:rPr>
        <w:t>,</w:t>
      </w:r>
      <w:r w:rsidRPr="00083A85">
        <w:rPr>
          <w:rFonts w:ascii="Times New Roman" w:hAnsi="Times New Roman" w:cs="Times New Roman"/>
        </w:rPr>
        <w:t xml:space="preserve"> </w:t>
      </w:r>
      <w:r w:rsidR="00D96BBA" w:rsidRPr="00083A85">
        <w:rPr>
          <w:rFonts w:ascii="Times New Roman" w:hAnsi="Times New Roman" w:cs="Times New Roman"/>
        </w:rPr>
        <w:t>wyznaczy termin podpisania umowy z Wykonawcą.</w:t>
      </w:r>
    </w:p>
    <w:p w:rsidR="00D96BBA" w:rsidRPr="00083A85"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D67EB8" w:rsidRPr="00083A85">
        <w:rPr>
          <w:rFonts w:ascii="Times New Roman" w:hAnsi="Times New Roman" w:cs="Times New Roman"/>
          <w:b/>
          <w:sz w:val="24"/>
          <w:szCs w:val="24"/>
        </w:rPr>
        <w:t>V</w:t>
      </w:r>
      <w:r w:rsidRPr="00083A85">
        <w:rPr>
          <w:rFonts w:ascii="Times New Roman" w:hAnsi="Times New Roman" w:cs="Times New Roman"/>
          <w:b/>
          <w:sz w:val="24"/>
          <w:szCs w:val="24"/>
        </w:rPr>
        <w:t>.</w:t>
      </w:r>
      <w:r w:rsidRPr="00083A85">
        <w:rPr>
          <w:rFonts w:ascii="Times New Roman" w:hAnsi="Times New Roman" w:cs="Times New Roman"/>
          <w:b/>
          <w:sz w:val="24"/>
          <w:szCs w:val="24"/>
        </w:rPr>
        <w:tab/>
      </w:r>
      <w:r w:rsidR="00D67EB8" w:rsidRPr="00083A85">
        <w:rPr>
          <w:rFonts w:ascii="Times New Roman" w:hAnsi="Times New Roman" w:cs="Times New Roman"/>
          <w:b/>
          <w:sz w:val="24"/>
          <w:szCs w:val="24"/>
        </w:rPr>
        <w:t>Wymagania dotyczące zabezpieczenia należytego wykonania umowy</w:t>
      </w:r>
    </w:p>
    <w:p w:rsidR="00526CFE" w:rsidRPr="00083A85" w:rsidRDefault="003B0C76" w:rsidP="00050995">
      <w:pPr>
        <w:pStyle w:val="Akapitzlist"/>
        <w:numPr>
          <w:ilvl w:val="1"/>
          <w:numId w:val="14"/>
        </w:numPr>
        <w:spacing w:after="0"/>
        <w:ind w:left="567"/>
        <w:jc w:val="both"/>
        <w:rPr>
          <w:rFonts w:ascii="Times New Roman" w:hAnsi="Times New Roman" w:cs="Times New Roman"/>
        </w:rPr>
      </w:pPr>
      <w:r w:rsidRPr="00083A85">
        <w:rPr>
          <w:rFonts w:ascii="Times New Roman" w:hAnsi="Times New Roman" w:cs="Times New Roman"/>
        </w:rPr>
        <w:t xml:space="preserve">Najpóźniej wraz z zawarciem umowy wybrany Wykonawca będzie zobowiązany do wniesienia zabezpieczenia należytego wykonania umowy w wysokości </w:t>
      </w:r>
      <w:r w:rsidR="00526CFE" w:rsidRPr="00083A85">
        <w:rPr>
          <w:rFonts w:ascii="Times New Roman" w:hAnsi="Times New Roman" w:cs="Times New Roman"/>
        </w:rPr>
        <w:t>10</w:t>
      </w:r>
      <w:r w:rsidRPr="00083A85">
        <w:rPr>
          <w:rFonts w:ascii="Times New Roman" w:hAnsi="Times New Roman" w:cs="Times New Roman"/>
        </w:rPr>
        <w:t>% ceny ofertowej, w jednej lub w kilku formach wskazanych w art. 148 ust. 1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3B0C76" w:rsidRPr="00083A85" w:rsidRDefault="003B0C76" w:rsidP="00050995">
      <w:pPr>
        <w:pStyle w:val="Akapitzlist"/>
        <w:numPr>
          <w:ilvl w:val="1"/>
          <w:numId w:val="14"/>
        </w:numPr>
        <w:spacing w:after="0"/>
        <w:ind w:left="567"/>
        <w:jc w:val="both"/>
        <w:rPr>
          <w:rFonts w:ascii="Times New Roman" w:hAnsi="Times New Roman" w:cs="Times New Roman"/>
        </w:rPr>
      </w:pPr>
      <w:r w:rsidRPr="00083A85">
        <w:rPr>
          <w:rFonts w:ascii="Times New Roman" w:hAnsi="Times New Roman" w:cs="Times New Roman"/>
        </w:rPr>
        <w:t>Zwrot zabezpieczenia należytego wykonania umowy nastąpi na zasadach określonych w umowie.</w:t>
      </w:r>
    </w:p>
    <w:p w:rsidR="00050995" w:rsidRPr="00083A85" w:rsidRDefault="00050995" w:rsidP="00050995">
      <w:pPr>
        <w:spacing w:after="0"/>
        <w:jc w:val="both"/>
        <w:rPr>
          <w:rFonts w:ascii="Times New Roman" w:hAnsi="Times New Roman" w:cs="Times New Roman"/>
          <w:b/>
          <w:sz w:val="24"/>
          <w:szCs w:val="24"/>
        </w:rPr>
      </w:pPr>
    </w:p>
    <w:p w:rsidR="00734B12" w:rsidRPr="00083A85" w:rsidRDefault="00734B12"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w:t>
      </w:r>
      <w:r w:rsidRPr="00083A85">
        <w:rPr>
          <w:rFonts w:ascii="Times New Roman" w:hAnsi="Times New Roman" w:cs="Times New Roman"/>
          <w:b/>
          <w:sz w:val="24"/>
          <w:szCs w:val="24"/>
        </w:rPr>
        <w:tab/>
        <w:t>Wzór umowy</w:t>
      </w:r>
    </w:p>
    <w:p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Wzór umowy stanowi załącznik nr </w:t>
      </w:r>
      <w:r w:rsidR="007B575E" w:rsidRPr="00083A85">
        <w:rPr>
          <w:rFonts w:ascii="Times New Roman" w:hAnsi="Times New Roman" w:cs="Times New Roman"/>
        </w:rPr>
        <w:t>10</w:t>
      </w:r>
      <w:r w:rsidRPr="00083A85">
        <w:rPr>
          <w:rFonts w:ascii="Times New Roman" w:hAnsi="Times New Roman" w:cs="Times New Roman"/>
        </w:rPr>
        <w:t xml:space="preserve"> do SIWZ.</w:t>
      </w:r>
    </w:p>
    <w:p w:rsidR="00734B12" w:rsidRPr="00083A85" w:rsidRDefault="00734B12" w:rsidP="00050995">
      <w:pPr>
        <w:pStyle w:val="Akapitzlist"/>
        <w:numPr>
          <w:ilvl w:val="0"/>
          <w:numId w:val="15"/>
        </w:numPr>
        <w:spacing w:after="0"/>
        <w:ind w:left="567"/>
        <w:jc w:val="both"/>
        <w:rPr>
          <w:rFonts w:ascii="Times New Roman" w:hAnsi="Times New Roman" w:cs="Times New Roman"/>
        </w:rPr>
      </w:pPr>
      <w:r w:rsidRPr="00083A85">
        <w:rPr>
          <w:rFonts w:ascii="Times New Roman" w:hAnsi="Times New Roman" w:cs="Times New Roman"/>
        </w:rPr>
        <w:t xml:space="preserve">Zamawiający przewiduje możliwość dokonania zmian treści umowy na warunkach określonych </w:t>
      </w:r>
      <w:r w:rsidR="00190BCF" w:rsidRPr="00083A85">
        <w:rPr>
          <w:rFonts w:ascii="Times New Roman" w:hAnsi="Times New Roman" w:cs="Times New Roman"/>
        </w:rPr>
        <w:t xml:space="preserve">w przepisach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00190BCF" w:rsidRPr="00083A85">
        <w:rPr>
          <w:rFonts w:ascii="Times New Roman" w:hAnsi="Times New Roman" w:cs="Times New Roman"/>
        </w:rPr>
        <w:t xml:space="preserve">oraz określonych </w:t>
      </w:r>
      <w:r w:rsidRPr="00083A85">
        <w:rPr>
          <w:rFonts w:ascii="Times New Roman" w:hAnsi="Times New Roman" w:cs="Times New Roman"/>
        </w:rPr>
        <w:t xml:space="preserve">we wzorze umowy. </w:t>
      </w:r>
    </w:p>
    <w:p w:rsidR="00734B12" w:rsidRPr="00083A85" w:rsidRDefault="00734B12" w:rsidP="00050995">
      <w:pPr>
        <w:pStyle w:val="Akapitzlist"/>
        <w:spacing w:after="0"/>
        <w:ind w:left="567"/>
        <w:jc w:val="both"/>
        <w:rPr>
          <w:rFonts w:ascii="Times New Roman" w:hAnsi="Times New Roman" w:cs="Times New Roman"/>
        </w:rPr>
      </w:pPr>
    </w:p>
    <w:p w:rsidR="00D67EB8" w:rsidRPr="00083A85" w:rsidRDefault="00D67EB8"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XVII.</w:t>
      </w:r>
      <w:r w:rsidRPr="00083A85">
        <w:rPr>
          <w:rFonts w:ascii="Times New Roman" w:hAnsi="Times New Roman" w:cs="Times New Roman"/>
          <w:b/>
          <w:sz w:val="24"/>
          <w:szCs w:val="24"/>
        </w:rPr>
        <w:tab/>
      </w:r>
      <w:r w:rsidR="004B01E9" w:rsidRPr="00083A85">
        <w:rPr>
          <w:rFonts w:ascii="Times New Roman" w:hAnsi="Times New Roman" w:cs="Times New Roman"/>
          <w:b/>
          <w:sz w:val="24"/>
          <w:szCs w:val="24"/>
        </w:rPr>
        <w:t>Pouczenie o środkach ochrony prawnej przysługujących Wykonawcy w toku postępowania</w:t>
      </w:r>
    </w:p>
    <w:p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lastRenderedPageBreak/>
        <w:t xml:space="preserve">Środki ochrony prawnej przysługują </w:t>
      </w:r>
      <w:r w:rsidR="0003682C" w:rsidRPr="00083A85">
        <w:rPr>
          <w:rFonts w:ascii="Times New Roman" w:hAnsi="Times New Roman" w:cs="Times New Roman"/>
        </w:rPr>
        <w:t>W</w:t>
      </w:r>
      <w:r w:rsidRPr="00083A85">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083A85">
        <w:rPr>
          <w:rFonts w:ascii="Times New Roman" w:hAnsi="Times New Roman" w:cs="Times New Roman"/>
        </w:rPr>
        <w:t>Z</w:t>
      </w:r>
      <w:r w:rsidRPr="00083A85">
        <w:rPr>
          <w:rFonts w:ascii="Times New Roman" w:hAnsi="Times New Roman" w:cs="Times New Roman"/>
        </w:rPr>
        <w:t>amawiającego przepisów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t>
      </w:r>
    </w:p>
    <w:p w:rsidR="0098540A" w:rsidRPr="00083A85" w:rsidRDefault="0098540A" w:rsidP="00050995">
      <w:pPr>
        <w:pStyle w:val="Akapitzlist"/>
        <w:numPr>
          <w:ilvl w:val="2"/>
          <w:numId w:val="25"/>
        </w:numPr>
        <w:spacing w:after="0"/>
        <w:ind w:left="284" w:hanging="322"/>
        <w:jc w:val="both"/>
        <w:rPr>
          <w:rFonts w:ascii="Times New Roman" w:hAnsi="Times New Roman" w:cs="Times New Roman"/>
        </w:rPr>
      </w:pPr>
      <w:r w:rsidRPr="00083A85">
        <w:rPr>
          <w:rFonts w:ascii="Times New Roman" w:hAnsi="Times New Roman" w:cs="Times New Roman"/>
        </w:rPr>
        <w:t xml:space="preserve">Odwołanie przysługuje wyłącznie od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 xml:space="preserve">czynności </w:t>
      </w:r>
      <w:r w:rsidR="0003682C" w:rsidRPr="00083A85">
        <w:rPr>
          <w:rFonts w:ascii="Times New Roman" w:hAnsi="Times New Roman" w:cs="Times New Roman"/>
        </w:rPr>
        <w:t>Z</w:t>
      </w:r>
      <w:r w:rsidRPr="00083A85">
        <w:rPr>
          <w:rFonts w:ascii="Times New Roman" w:hAnsi="Times New Roman" w:cs="Times New Roman"/>
        </w:rPr>
        <w:t xml:space="preserve">amawiającego podjętej w postępowaniu o udzielenie zamówienia lub zaniechania czynności, do której </w:t>
      </w:r>
      <w:r w:rsidR="0003682C" w:rsidRPr="00083A85">
        <w:rPr>
          <w:rFonts w:ascii="Times New Roman" w:hAnsi="Times New Roman" w:cs="Times New Roman"/>
        </w:rPr>
        <w:t>Z</w:t>
      </w:r>
      <w:r w:rsidRPr="00083A85">
        <w:rPr>
          <w:rFonts w:ascii="Times New Roman" w:hAnsi="Times New Roman" w:cs="Times New Roman"/>
        </w:rPr>
        <w:t>amawiający jest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 tym, że w postępowaniu, którego wartość nie przekracza równowartości kwot określonych w przepisach wydanych na podstawie art. 11 ust. 8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odwołanie przysługuje wyłącznie wobec czynności:</w:t>
      </w:r>
    </w:p>
    <w:p w:rsidR="004B01E9" w:rsidRPr="00083A85" w:rsidRDefault="004B01E9" w:rsidP="00050995">
      <w:pPr>
        <w:pStyle w:val="Akapitzlist"/>
        <w:numPr>
          <w:ilvl w:val="1"/>
          <w:numId w:val="12"/>
        </w:numPr>
        <w:spacing w:after="0"/>
        <w:ind w:left="851"/>
        <w:jc w:val="both"/>
        <w:rPr>
          <w:rFonts w:ascii="Times New Roman" w:hAnsi="Times New Roman" w:cs="Times New Roman"/>
        </w:rPr>
      </w:pPr>
      <w:r w:rsidRPr="00083A85">
        <w:rPr>
          <w:rFonts w:ascii="Times New Roman" w:hAnsi="Times New Roman" w:cs="Times New Roman"/>
        </w:rPr>
        <w:t>określenia</w:t>
      </w:r>
      <w:r w:rsidR="0098540A" w:rsidRPr="00083A85">
        <w:rPr>
          <w:rFonts w:ascii="Times New Roman" w:hAnsi="Times New Roman" w:cs="Times New Roman"/>
        </w:rPr>
        <w:t xml:space="preserve"> warunków udziału w postępowaniu;</w:t>
      </w:r>
    </w:p>
    <w:p w:rsidR="0098540A"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wykluczenia odwołującego z postępowania o udzielenie zamówienia;</w:t>
      </w:r>
    </w:p>
    <w:p w:rsidR="004B01E9" w:rsidRPr="00083A85" w:rsidRDefault="0098540A"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odrzucenia oferty odwołującego</w:t>
      </w:r>
      <w:r w:rsidR="004B01E9" w:rsidRPr="00083A85">
        <w:rPr>
          <w:rFonts w:ascii="Times New Roman" w:hAnsi="Times New Roman" w:cs="Times New Roman"/>
        </w:rPr>
        <w:t>;</w:t>
      </w:r>
    </w:p>
    <w:p w:rsidR="004B01E9"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opisu przedmiotu zamówienia;</w:t>
      </w:r>
    </w:p>
    <w:p w:rsidR="0098540A" w:rsidRPr="00083A85" w:rsidRDefault="004B01E9" w:rsidP="00050995">
      <w:pPr>
        <w:pStyle w:val="Akapitzlist"/>
        <w:numPr>
          <w:ilvl w:val="1"/>
          <w:numId w:val="12"/>
        </w:numPr>
        <w:spacing w:after="0"/>
        <w:ind w:left="851"/>
        <w:rPr>
          <w:rFonts w:ascii="Times New Roman" w:hAnsi="Times New Roman" w:cs="Times New Roman"/>
        </w:rPr>
      </w:pPr>
      <w:r w:rsidRPr="00083A85">
        <w:rPr>
          <w:rFonts w:ascii="Times New Roman" w:hAnsi="Times New Roman" w:cs="Times New Roman"/>
        </w:rPr>
        <w:t>wyboru najkorzystniejszej oferty.</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Wykonawca może w terminie przewidzianym do wniesienia odwołania poinformować </w:t>
      </w:r>
      <w:r w:rsidR="0003682C" w:rsidRPr="00083A85">
        <w:rPr>
          <w:rFonts w:ascii="Times New Roman" w:hAnsi="Times New Roman" w:cs="Times New Roman"/>
        </w:rPr>
        <w:t>Z</w:t>
      </w:r>
      <w:r w:rsidRPr="00083A85">
        <w:rPr>
          <w:rFonts w:ascii="Times New Roman" w:hAnsi="Times New Roman" w:cs="Times New Roman"/>
        </w:rPr>
        <w:t xml:space="preserve">amawiającego o niezgodnej z przepisami ustawy </w:t>
      </w:r>
      <w:r w:rsidR="0002646E" w:rsidRPr="0002646E">
        <w:rPr>
          <w:rFonts w:ascii="Times New Roman" w:hAnsi="Times New Roman" w:cs="Times New Roman"/>
        </w:rPr>
        <w:t>Prawo zamówień publicznych</w:t>
      </w:r>
      <w:r w:rsidR="0002646E" w:rsidRPr="00083A85">
        <w:rPr>
          <w:rFonts w:ascii="Times New Roman" w:hAnsi="Times New Roman" w:cs="Times New Roman"/>
        </w:rPr>
        <w:t xml:space="preserve"> </w:t>
      </w:r>
      <w:r w:rsidRPr="00083A85">
        <w:rPr>
          <w:rFonts w:ascii="Times New Roman" w:hAnsi="Times New Roman" w:cs="Times New Roman"/>
        </w:rPr>
        <w:t>czynności podjętej przez niego lub zaniechaniu czynności, do której jest on zobowiązany na podstawie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na które nie przysługuje odwołanie na podstawie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xml:space="preserve">. W przypadku uznania zasadności przekazanej informacji </w:t>
      </w:r>
      <w:r w:rsidR="000129F2" w:rsidRPr="00083A85">
        <w:rPr>
          <w:rFonts w:ascii="Times New Roman" w:hAnsi="Times New Roman" w:cs="Times New Roman"/>
        </w:rPr>
        <w:t>Z</w:t>
      </w:r>
      <w:r w:rsidRPr="00083A85">
        <w:rPr>
          <w:rFonts w:ascii="Times New Roman" w:hAnsi="Times New Roman" w:cs="Times New Roman"/>
        </w:rPr>
        <w:t xml:space="preserve">amawiający powtarza czynność albo dokonuje czynności zaniechanej, informując o tym </w:t>
      </w:r>
      <w:r w:rsidR="000129F2" w:rsidRPr="00083A85">
        <w:rPr>
          <w:rFonts w:ascii="Times New Roman" w:hAnsi="Times New Roman" w:cs="Times New Roman"/>
        </w:rPr>
        <w:t>W</w:t>
      </w:r>
      <w:r w:rsidRPr="00083A85">
        <w:rPr>
          <w:rFonts w:ascii="Times New Roman" w:hAnsi="Times New Roman" w:cs="Times New Roman"/>
        </w:rPr>
        <w:t xml:space="preserve">ykonawców w sposób przewidziany w ustawie </w:t>
      </w:r>
      <w:r w:rsidR="00BE4A0F" w:rsidRPr="0002646E">
        <w:rPr>
          <w:rFonts w:ascii="Times New Roman" w:hAnsi="Times New Roman" w:cs="Times New Roman"/>
        </w:rPr>
        <w:t>Prawo zamówień publicznych</w:t>
      </w:r>
      <w:r w:rsidR="00BE4A0F" w:rsidRPr="00083A85">
        <w:rPr>
          <w:rFonts w:ascii="Times New Roman" w:hAnsi="Times New Roman" w:cs="Times New Roman"/>
        </w:rPr>
        <w:t xml:space="preserve"> </w:t>
      </w:r>
      <w:r w:rsidRPr="00083A85">
        <w:rPr>
          <w:rFonts w:ascii="Times New Roman" w:hAnsi="Times New Roman" w:cs="Times New Roman"/>
        </w:rPr>
        <w:t xml:space="preserve">dla tej czynności. Na czynności powtórzone lub dokonane wskutek uznania przez </w:t>
      </w:r>
      <w:r w:rsidR="000129F2" w:rsidRPr="00083A85">
        <w:rPr>
          <w:rFonts w:ascii="Times New Roman" w:hAnsi="Times New Roman" w:cs="Times New Roman"/>
        </w:rPr>
        <w:t>Z</w:t>
      </w:r>
      <w:r w:rsidRPr="00083A85">
        <w:rPr>
          <w:rFonts w:ascii="Times New Roman" w:hAnsi="Times New Roman" w:cs="Times New Roman"/>
        </w:rPr>
        <w:t>amawiającego zasadności informacji, nie przysługuje odwołanie, z zastrzeżeniem art. 180 ust. 2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powinno wskazywać czynność lub zaniechanie czynności </w:t>
      </w:r>
      <w:r w:rsidR="0003682C" w:rsidRPr="00083A85">
        <w:rPr>
          <w:rFonts w:ascii="Times New Roman" w:hAnsi="Times New Roman" w:cs="Times New Roman"/>
        </w:rPr>
        <w:t>Z</w:t>
      </w:r>
      <w:r w:rsidRPr="00083A85">
        <w:rPr>
          <w:rFonts w:ascii="Times New Roman" w:hAnsi="Times New Roman" w:cs="Times New Roman"/>
        </w:rPr>
        <w:t>amawiającego, której zarzuca się niezgodność z przepisami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 zawierać zwięzłe przedstawienie zarzutów, określać żądanie oraz wskazywać okoliczności faktyczne i prawne uzasadniające wniesienie odwołania.</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wnosi się do Prezesa </w:t>
      </w:r>
      <w:r w:rsidR="0057016D" w:rsidRPr="00083A85">
        <w:rPr>
          <w:rFonts w:ascii="Times New Roman" w:hAnsi="Times New Roman" w:cs="Times New Roman"/>
        </w:rPr>
        <w:t xml:space="preserve">Krajowej </w:t>
      </w:r>
      <w:r w:rsidRPr="00083A85">
        <w:rPr>
          <w:rFonts w:ascii="Times New Roman" w:hAnsi="Times New Roman" w:cs="Times New Roman"/>
        </w:rPr>
        <w:t xml:space="preserve">Izby </w:t>
      </w:r>
      <w:r w:rsidR="0057016D" w:rsidRPr="00083A85">
        <w:rPr>
          <w:rFonts w:ascii="Times New Roman" w:hAnsi="Times New Roman" w:cs="Times New Roman"/>
        </w:rPr>
        <w:t xml:space="preserve">Odwoławczej </w:t>
      </w:r>
      <w:r w:rsidRPr="00083A85">
        <w:rPr>
          <w:rFonts w:ascii="Times New Roman" w:hAnsi="Times New Roman" w:cs="Times New Roman"/>
        </w:rPr>
        <w:t xml:space="preserve">w formie pisemnej </w:t>
      </w:r>
      <w:r w:rsidR="00DA40B6" w:rsidRPr="00083A85">
        <w:rPr>
          <w:rFonts w:ascii="Times New Roman" w:hAnsi="Times New Roman" w:cs="Times New Roman"/>
        </w:rPr>
        <w:t xml:space="preserve">lub w postaci </w:t>
      </w:r>
      <w:r w:rsidRPr="00083A85">
        <w:rPr>
          <w:rFonts w:ascii="Times New Roman" w:hAnsi="Times New Roman" w:cs="Times New Roman"/>
        </w:rPr>
        <w:t xml:space="preserve">elektronicznej </w:t>
      </w:r>
      <w:r w:rsidR="00DA40B6" w:rsidRPr="00083A85">
        <w:rPr>
          <w:rFonts w:ascii="Times New Roman" w:hAnsi="Times New Roman" w:cs="Times New Roman"/>
        </w:rPr>
        <w:t xml:space="preserve">podpisane </w:t>
      </w:r>
      <w:r w:rsidRPr="00083A85">
        <w:rPr>
          <w:rFonts w:ascii="Times New Roman" w:hAnsi="Times New Roman" w:cs="Times New Roman"/>
        </w:rPr>
        <w:t xml:space="preserve">bezpiecznym podpisem elektronicznym weryfikowanym </w:t>
      </w:r>
      <w:r w:rsidR="00DA40B6" w:rsidRPr="00083A85">
        <w:rPr>
          <w:rFonts w:ascii="Times New Roman" w:hAnsi="Times New Roman" w:cs="Times New Roman"/>
        </w:rPr>
        <w:t xml:space="preserve">przy </w:t>
      </w:r>
      <w:r w:rsidRPr="00083A85">
        <w:rPr>
          <w:rFonts w:ascii="Times New Roman" w:hAnsi="Times New Roman" w:cs="Times New Roman"/>
        </w:rPr>
        <w:t>pomoc</w:t>
      </w:r>
      <w:r w:rsidR="00DA40B6" w:rsidRPr="00083A85">
        <w:rPr>
          <w:rFonts w:ascii="Times New Roman" w:hAnsi="Times New Roman" w:cs="Times New Roman"/>
        </w:rPr>
        <w:t>y</w:t>
      </w:r>
      <w:r w:rsidRPr="00083A85">
        <w:rPr>
          <w:rFonts w:ascii="Times New Roman" w:hAnsi="Times New Roman" w:cs="Times New Roman"/>
        </w:rPr>
        <w:t xml:space="preserve"> ważnego kwalifikowanego certyfikatu</w:t>
      </w:r>
      <w:r w:rsidR="00DA40B6" w:rsidRPr="00083A85">
        <w:rPr>
          <w:rFonts w:ascii="Times New Roman" w:hAnsi="Times New Roman" w:cs="Times New Roman"/>
        </w:rPr>
        <w:t xml:space="preserve"> lub równoważnego środka, spełniającego wymagania dla tego rodzaju podpisu</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Odwołujący przesyła kopię odwołania </w:t>
      </w:r>
      <w:r w:rsidR="0003682C" w:rsidRPr="00083A85">
        <w:rPr>
          <w:rFonts w:ascii="Times New Roman" w:hAnsi="Times New Roman" w:cs="Times New Roman"/>
        </w:rPr>
        <w:t>Z</w:t>
      </w:r>
      <w:r w:rsidRPr="00083A85">
        <w:rPr>
          <w:rFonts w:ascii="Times New Roman" w:hAnsi="Times New Roman" w:cs="Times New Roman"/>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083A85">
        <w:rPr>
          <w:rFonts w:ascii="Times New Roman" w:hAnsi="Times New Roman" w:cs="Times New Roman"/>
        </w:rPr>
        <w:t>przy użyciu środków komunikacji elektronicznej</w:t>
      </w:r>
      <w:r w:rsidRPr="00083A85">
        <w:rPr>
          <w:rFonts w:ascii="Times New Roman" w:hAnsi="Times New Roman" w:cs="Times New Roman"/>
        </w:rPr>
        <w:t>.</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wnosi się w terminie 5 dni od dnia przesłania informacji o czynności zamawiającego stanowiącej podstawę jego wniesienia – jeżeli zostały przesłane</w:t>
      </w:r>
      <w:r w:rsidR="009449D6" w:rsidRPr="00083A85">
        <w:rPr>
          <w:rFonts w:ascii="Times New Roman" w:hAnsi="Times New Roman" w:cs="Times New Roman"/>
        </w:rPr>
        <w:t xml:space="preserve"> przy użyciu środków komunikacji elektronicznej,</w:t>
      </w:r>
      <w:r w:rsidRPr="00083A85">
        <w:rPr>
          <w:rFonts w:ascii="Times New Roman" w:hAnsi="Times New Roman" w:cs="Times New Roman"/>
        </w:rPr>
        <w:t xml:space="preserve"> albo w terminie 10 dni – jeżeli zostały przesłane w inny sposób.</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083A85" w:rsidRDefault="0098540A" w:rsidP="00050995">
      <w:pPr>
        <w:pStyle w:val="Akapitzlist"/>
        <w:numPr>
          <w:ilvl w:val="2"/>
          <w:numId w:val="25"/>
        </w:numPr>
        <w:spacing w:after="0"/>
        <w:ind w:left="284" w:hanging="284"/>
        <w:jc w:val="both"/>
        <w:rPr>
          <w:rFonts w:ascii="Times New Roman" w:hAnsi="Times New Roman" w:cs="Times New Roman"/>
        </w:rPr>
      </w:pPr>
      <w:r w:rsidRPr="00083A85">
        <w:rPr>
          <w:rFonts w:ascii="Times New Roman" w:hAnsi="Times New Roman" w:cs="Times New Roman"/>
        </w:rPr>
        <w:lastRenderedPageBreak/>
        <w:t xml:space="preserve">Jeżeli </w:t>
      </w:r>
      <w:r w:rsidR="0057016D" w:rsidRPr="00083A85">
        <w:rPr>
          <w:rFonts w:ascii="Times New Roman" w:hAnsi="Times New Roman" w:cs="Times New Roman"/>
        </w:rPr>
        <w:t>Z</w:t>
      </w:r>
      <w:r w:rsidRPr="00083A85">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1)</w:t>
      </w:r>
      <w:r w:rsidRPr="00083A85">
        <w:rPr>
          <w:rFonts w:ascii="Times New Roman" w:hAnsi="Times New Roman" w:cs="Times New Roman"/>
        </w:rPr>
        <w:tab/>
        <w:t>15 dni od dnia zamieszczenia w Biuletynie Zamówień Publicznych ogłoszenia o udzieleniu zamówienia,</w:t>
      </w:r>
    </w:p>
    <w:p w:rsidR="0098540A" w:rsidRPr="00083A85" w:rsidRDefault="0098540A" w:rsidP="00050995">
      <w:pPr>
        <w:spacing w:after="0"/>
        <w:ind w:left="426"/>
        <w:jc w:val="both"/>
        <w:rPr>
          <w:rFonts w:ascii="Times New Roman" w:hAnsi="Times New Roman" w:cs="Times New Roman"/>
        </w:rPr>
      </w:pPr>
      <w:r w:rsidRPr="00083A85">
        <w:rPr>
          <w:rFonts w:ascii="Times New Roman" w:hAnsi="Times New Roman" w:cs="Times New Roman"/>
        </w:rPr>
        <w:t>2)</w:t>
      </w:r>
      <w:r w:rsidRPr="00083A85">
        <w:rPr>
          <w:rFonts w:ascii="Times New Roman" w:hAnsi="Times New Roman" w:cs="Times New Roman"/>
        </w:rPr>
        <w:tab/>
        <w:t>1 miesiąca od dnia zawarcia umowy, jeżeli zamawiający nie zamieścił w Biuletynie Zamówień Publicznych ogłoszenia o udzieleniu zamówienia.</w:t>
      </w:r>
    </w:p>
    <w:p w:rsidR="0098540A" w:rsidRPr="00083A85" w:rsidRDefault="0098540A" w:rsidP="00050995">
      <w:pPr>
        <w:spacing w:after="0"/>
        <w:ind w:left="284" w:hanging="284"/>
        <w:jc w:val="both"/>
        <w:rPr>
          <w:rFonts w:ascii="Times New Roman" w:hAnsi="Times New Roman" w:cs="Times New Roman"/>
        </w:rPr>
      </w:pPr>
      <w:r w:rsidRPr="00083A85">
        <w:rPr>
          <w:rFonts w:ascii="Times New Roman" w:hAnsi="Times New Roman" w:cs="Times New Roman"/>
        </w:rPr>
        <w:t>11.</w:t>
      </w:r>
      <w:r w:rsidRPr="00083A85">
        <w:rPr>
          <w:rFonts w:ascii="Times New Roman" w:hAnsi="Times New Roman" w:cs="Times New Roman"/>
        </w:rPr>
        <w:tab/>
        <w:t>Szczegółowe informacje dotyczące środków odwoławczych zostały uregulowane w Dziale VI ustawy</w:t>
      </w:r>
      <w:r w:rsidR="0002646E">
        <w:rPr>
          <w:rFonts w:ascii="Times New Roman" w:hAnsi="Times New Roman" w:cs="Times New Roman"/>
        </w:rPr>
        <w:t xml:space="preserve"> </w:t>
      </w:r>
      <w:r w:rsidR="0002646E" w:rsidRPr="0002646E">
        <w:rPr>
          <w:rFonts w:ascii="Times New Roman" w:hAnsi="Times New Roman" w:cs="Times New Roman"/>
        </w:rPr>
        <w:t>Prawo zamówień publicznych</w:t>
      </w:r>
      <w:r w:rsidRPr="00083A85">
        <w:rPr>
          <w:rFonts w:ascii="Times New Roman" w:hAnsi="Times New Roman" w:cs="Times New Roman"/>
        </w:rPr>
        <w:t>.</w:t>
      </w:r>
    </w:p>
    <w:p w:rsidR="006356A7" w:rsidRPr="00083A85" w:rsidRDefault="006356A7" w:rsidP="00050995">
      <w:pPr>
        <w:spacing w:after="0"/>
        <w:jc w:val="both"/>
        <w:rPr>
          <w:rFonts w:ascii="Times New Roman" w:hAnsi="Times New Roman" w:cs="Times New Roman"/>
        </w:rPr>
      </w:pPr>
    </w:p>
    <w:p w:rsidR="0098540A" w:rsidRPr="00083A85" w:rsidRDefault="0098540A" w:rsidP="00050995">
      <w:pPr>
        <w:spacing w:after="0"/>
        <w:jc w:val="both"/>
        <w:rPr>
          <w:rFonts w:ascii="Times New Roman" w:hAnsi="Times New Roman" w:cs="Times New Roman"/>
          <w:b/>
          <w:sz w:val="24"/>
          <w:szCs w:val="24"/>
        </w:rPr>
      </w:pPr>
      <w:r w:rsidRPr="00083A85">
        <w:rPr>
          <w:rFonts w:ascii="Times New Roman" w:hAnsi="Times New Roman" w:cs="Times New Roman"/>
          <w:b/>
          <w:sz w:val="24"/>
          <w:szCs w:val="24"/>
        </w:rPr>
        <w:t>X</w:t>
      </w:r>
      <w:r w:rsidR="004A3633" w:rsidRPr="00083A85">
        <w:rPr>
          <w:rFonts w:ascii="Times New Roman" w:hAnsi="Times New Roman" w:cs="Times New Roman"/>
          <w:b/>
          <w:sz w:val="24"/>
          <w:szCs w:val="24"/>
        </w:rPr>
        <w:t>VIII</w:t>
      </w:r>
      <w:r w:rsidRPr="00083A85">
        <w:rPr>
          <w:rFonts w:ascii="Times New Roman" w:hAnsi="Times New Roman" w:cs="Times New Roman"/>
          <w:b/>
          <w:sz w:val="24"/>
          <w:szCs w:val="24"/>
        </w:rPr>
        <w:t>.</w:t>
      </w:r>
      <w:r w:rsidRPr="00083A85">
        <w:rPr>
          <w:rFonts w:ascii="Times New Roman" w:hAnsi="Times New Roman" w:cs="Times New Roman"/>
          <w:b/>
          <w:sz w:val="24"/>
          <w:szCs w:val="24"/>
        </w:rPr>
        <w:tab/>
        <w:t>Pozostałe informacje</w:t>
      </w:r>
    </w:p>
    <w:p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1. </w:t>
      </w:r>
      <w:r w:rsidR="005743CB" w:rsidRPr="00E57DC0">
        <w:rPr>
          <w:rFonts w:ascii="Times New Roman" w:hAnsi="Times New Roman" w:cs="Times New Roman"/>
        </w:rPr>
        <w:t>Zamawiający nie dopuszcza składania ofert częściowych.</w:t>
      </w:r>
    </w:p>
    <w:p w:rsidR="005743CB" w:rsidRPr="00E57DC0" w:rsidRDefault="00E57DC0" w:rsidP="00E57DC0">
      <w:pPr>
        <w:spacing w:after="0"/>
        <w:jc w:val="both"/>
        <w:rPr>
          <w:rFonts w:ascii="Times New Roman" w:hAnsi="Times New Roman" w:cs="Times New Roman"/>
        </w:rPr>
      </w:pPr>
      <w:r>
        <w:rPr>
          <w:rFonts w:ascii="Times New Roman" w:hAnsi="Times New Roman" w:cs="Times New Roman"/>
        </w:rPr>
        <w:t xml:space="preserve">2. </w:t>
      </w:r>
      <w:r w:rsidR="005743CB" w:rsidRPr="00E57DC0">
        <w:rPr>
          <w:rFonts w:ascii="Times New Roman" w:hAnsi="Times New Roman" w:cs="Times New Roman"/>
        </w:rPr>
        <w:t>Zamawiający nie przewiduje zawarcia umowy ramowej.</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bCs/>
        </w:rPr>
        <w:t>Zamawiający</w:t>
      </w:r>
      <w:r w:rsidR="00190BCF" w:rsidRPr="00083A85">
        <w:rPr>
          <w:rFonts w:ascii="Times New Roman" w:hAnsi="Times New Roman" w:cs="Times New Roman"/>
          <w:bCs/>
        </w:rPr>
        <w:t xml:space="preserve"> nie przewiduje możliwości</w:t>
      </w:r>
      <w:r w:rsidRPr="00083A85">
        <w:rPr>
          <w:rFonts w:ascii="Times New Roman" w:hAnsi="Times New Roman" w:cs="Times New Roman"/>
          <w:bCs/>
        </w:rPr>
        <w:t xml:space="preserve"> udzielenia zamówień, o których mowa w art. 67 ust. 1 pkt 6</w:t>
      </w:r>
      <w:r w:rsidR="00190BCF" w:rsidRPr="00083A85">
        <w:rPr>
          <w:rFonts w:ascii="Times New Roman" w:hAnsi="Times New Roman" w:cs="Times New Roman"/>
          <w:bCs/>
        </w:rPr>
        <w:t xml:space="preserve"> ustawy</w:t>
      </w:r>
      <w:r w:rsidR="0002646E">
        <w:rPr>
          <w:rFonts w:ascii="Times New Roman" w:hAnsi="Times New Roman" w:cs="Times New Roman"/>
          <w:bCs/>
        </w:rPr>
        <w:t xml:space="preserve"> </w:t>
      </w:r>
      <w:r w:rsidR="0002646E" w:rsidRPr="0002646E">
        <w:rPr>
          <w:rFonts w:ascii="Times New Roman" w:hAnsi="Times New Roman" w:cs="Times New Roman"/>
        </w:rPr>
        <w:t>Prawo zamówień publicznych</w:t>
      </w:r>
      <w:r w:rsidR="00190BCF" w:rsidRPr="00083A85">
        <w:rPr>
          <w:rFonts w:ascii="Times New Roman" w:hAnsi="Times New Roman" w:cs="Times New Roman"/>
          <w:bCs/>
        </w:rPr>
        <w:t>.</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dopuszcza składania ofert wariantowych.</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zastosowania aukcji elektronicznej.</w:t>
      </w:r>
    </w:p>
    <w:p w:rsidR="005743CB" w:rsidRPr="00083A85" w:rsidRDefault="005743CB" w:rsidP="00E57DC0">
      <w:pPr>
        <w:pStyle w:val="Akapitzlist"/>
        <w:numPr>
          <w:ilvl w:val="1"/>
          <w:numId w:val="14"/>
        </w:numPr>
        <w:spacing w:after="0"/>
        <w:ind w:left="357" w:hanging="357"/>
        <w:jc w:val="both"/>
        <w:rPr>
          <w:rFonts w:ascii="Times New Roman" w:hAnsi="Times New Roman" w:cs="Times New Roman"/>
        </w:rPr>
      </w:pPr>
      <w:r w:rsidRPr="00083A85">
        <w:rPr>
          <w:rFonts w:ascii="Times New Roman" w:hAnsi="Times New Roman" w:cs="Times New Roman"/>
        </w:rPr>
        <w:t>Zamawiający nie przewiduje zwrotu kosztów udziału w postępowaniu.</w:t>
      </w:r>
    </w:p>
    <w:p w:rsidR="0098540A" w:rsidRPr="00083A85" w:rsidRDefault="00E57DC0" w:rsidP="00050995">
      <w:pPr>
        <w:spacing w:after="0"/>
        <w:jc w:val="both"/>
        <w:rPr>
          <w:rFonts w:ascii="Times New Roman" w:hAnsi="Times New Roman" w:cs="Times New Roman"/>
        </w:rPr>
      </w:pPr>
      <w:r>
        <w:rPr>
          <w:rFonts w:ascii="Times New Roman" w:hAnsi="Times New Roman" w:cs="Times New Roman"/>
        </w:rPr>
        <w:t xml:space="preserve">7. </w:t>
      </w:r>
      <w:r w:rsidR="0098540A" w:rsidRPr="00083A85">
        <w:rPr>
          <w:rFonts w:ascii="Times New Roman" w:hAnsi="Times New Roman" w:cs="Times New Roman"/>
        </w:rPr>
        <w:t>Udostępnianie dokumentacji postępowania odbywać się będzie wg poniższych zasad:</w:t>
      </w:r>
    </w:p>
    <w:p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.1</w:t>
      </w:r>
      <w:r w:rsidR="0098540A" w:rsidRPr="00083A85">
        <w:rPr>
          <w:rFonts w:ascii="Times New Roman" w:hAnsi="Times New Roman" w:cs="Times New Roman"/>
        </w:rPr>
        <w:tab/>
        <w:t>udostępnienie nastąpi po złożeniu pisemnego wniosku,</w:t>
      </w:r>
    </w:p>
    <w:p w:rsidR="006356A7"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98540A" w:rsidRPr="00083A85">
        <w:rPr>
          <w:rFonts w:ascii="Times New Roman" w:hAnsi="Times New Roman" w:cs="Times New Roman"/>
        </w:rPr>
        <w:t>.2</w:t>
      </w:r>
      <w:r w:rsidR="0098540A" w:rsidRPr="00083A85">
        <w:rPr>
          <w:rFonts w:ascii="Times New Roman" w:hAnsi="Times New Roman" w:cs="Times New Roman"/>
        </w:rPr>
        <w:tab/>
        <w:t>Zamawiający odwrotnie określi termin i miejsce udostępnienia,</w:t>
      </w:r>
    </w:p>
    <w:p w:rsidR="0098540A" w:rsidRPr="00083A85" w:rsidRDefault="00E57DC0" w:rsidP="00050995">
      <w:pPr>
        <w:spacing w:after="0"/>
        <w:ind w:left="284"/>
        <w:jc w:val="both"/>
        <w:rPr>
          <w:rFonts w:ascii="Times New Roman" w:hAnsi="Times New Roman" w:cs="Times New Roman"/>
        </w:rPr>
      </w:pPr>
      <w:r>
        <w:rPr>
          <w:rFonts w:ascii="Times New Roman" w:hAnsi="Times New Roman" w:cs="Times New Roman"/>
        </w:rPr>
        <w:t>7</w:t>
      </w:r>
      <w:r w:rsidR="006356A7" w:rsidRPr="00083A85">
        <w:rPr>
          <w:rFonts w:ascii="Times New Roman" w:hAnsi="Times New Roman" w:cs="Times New Roman"/>
        </w:rPr>
        <w:t xml:space="preserve">.3  </w:t>
      </w:r>
      <w:r w:rsidR="0098540A" w:rsidRPr="00083A85">
        <w:rPr>
          <w:rFonts w:ascii="Times New Roman" w:hAnsi="Times New Roman" w:cs="Times New Roman"/>
        </w:rPr>
        <w:t>Zamawiający wyznaczy członka komisji, w obecności którego dokona</w:t>
      </w:r>
      <w:r w:rsidR="006356A7" w:rsidRPr="00083A85">
        <w:rPr>
          <w:rFonts w:ascii="Times New Roman" w:hAnsi="Times New Roman" w:cs="Times New Roman"/>
        </w:rPr>
        <w:t>na zostanie czynność przeglądu.</w:t>
      </w:r>
    </w:p>
    <w:p w:rsidR="0098540A" w:rsidRPr="00083A85" w:rsidRDefault="00C6115C" w:rsidP="00050995">
      <w:pPr>
        <w:spacing w:after="0"/>
        <w:jc w:val="both"/>
        <w:rPr>
          <w:rFonts w:ascii="Times New Roman" w:hAnsi="Times New Roman" w:cs="Times New Roman"/>
        </w:rPr>
      </w:pPr>
      <w:r>
        <w:rPr>
          <w:rFonts w:ascii="Times New Roman" w:hAnsi="Times New Roman" w:cs="Times New Roman"/>
        </w:rPr>
        <w:t>8</w:t>
      </w:r>
      <w:r w:rsidR="006356A7" w:rsidRPr="00083A85">
        <w:rPr>
          <w:rFonts w:ascii="Times New Roman" w:hAnsi="Times New Roman" w:cs="Times New Roman"/>
        </w:rPr>
        <w:t xml:space="preserve">. </w:t>
      </w:r>
      <w:r w:rsidR="0098540A" w:rsidRPr="00083A85">
        <w:rPr>
          <w:rFonts w:ascii="Times New Roman" w:hAnsi="Times New Roman" w:cs="Times New Roman"/>
        </w:rPr>
        <w:t>W sprawach nieuregulowanych w niniejszej specyfikacji zastosowanie mają przepisy ustawy Prawo zamówień publicznych.</w:t>
      </w:r>
    </w:p>
    <w:p w:rsidR="00FC096B" w:rsidRPr="00083A85" w:rsidRDefault="00C6115C" w:rsidP="00050995">
      <w:pPr>
        <w:spacing w:after="0"/>
        <w:jc w:val="both"/>
        <w:rPr>
          <w:rFonts w:ascii="Times New Roman" w:hAnsi="Times New Roman" w:cs="Times New Roman"/>
        </w:rPr>
      </w:pPr>
      <w:r>
        <w:rPr>
          <w:rFonts w:ascii="Times New Roman" w:hAnsi="Times New Roman" w:cs="Times New Roman"/>
        </w:rPr>
        <w:t>9</w:t>
      </w:r>
      <w:r w:rsidR="006356A7" w:rsidRPr="00083A85">
        <w:rPr>
          <w:rFonts w:ascii="Times New Roman" w:hAnsi="Times New Roman" w:cs="Times New Roman"/>
        </w:rPr>
        <w:t xml:space="preserve">. </w:t>
      </w:r>
      <w:r w:rsidR="0098540A" w:rsidRPr="00083A85">
        <w:rPr>
          <w:rFonts w:ascii="Times New Roman" w:hAnsi="Times New Roman" w:cs="Times New Roman"/>
        </w:rPr>
        <w:t>Integralną częścią specyfi</w:t>
      </w:r>
      <w:r w:rsidR="00FC096B" w:rsidRPr="00083A85">
        <w:rPr>
          <w:rFonts w:ascii="Times New Roman" w:hAnsi="Times New Roman" w:cs="Times New Roman"/>
        </w:rPr>
        <w:t>kacji są następujące załączniki:</w:t>
      </w:r>
    </w:p>
    <w:p w:rsidR="00D141DB" w:rsidRPr="00244343" w:rsidRDefault="00D141DB" w:rsidP="00050995">
      <w:pPr>
        <w:spacing w:after="0"/>
        <w:jc w:val="both"/>
        <w:rPr>
          <w:rFonts w:ascii="Times New Roman" w:hAnsi="Times New Roman" w:cs="Times New Roman"/>
        </w:rPr>
      </w:pPr>
    </w:p>
    <w:p w:rsidR="00D141DB" w:rsidRPr="00244343" w:rsidRDefault="00D141DB" w:rsidP="00050995">
      <w:pPr>
        <w:spacing w:after="0"/>
        <w:jc w:val="both"/>
        <w:rPr>
          <w:rFonts w:ascii="Times New Roman" w:hAnsi="Times New Roman" w:cs="Times New Roman"/>
        </w:rPr>
      </w:pPr>
      <w:r w:rsidRPr="00244343">
        <w:rPr>
          <w:rFonts w:ascii="Times New Roman" w:hAnsi="Times New Roman" w:cs="Times New Roman"/>
        </w:rPr>
        <w:t>Załącznik nr 1</w:t>
      </w:r>
      <w:r w:rsidRPr="00244343">
        <w:rPr>
          <w:rFonts w:ascii="Times New Roman" w:hAnsi="Times New Roman" w:cs="Times New Roman"/>
        </w:rPr>
        <w:tab/>
      </w:r>
      <w:r w:rsidR="007F1717" w:rsidRPr="00244343">
        <w:rPr>
          <w:rFonts w:ascii="Times New Roman" w:hAnsi="Times New Roman" w:cs="Times New Roman"/>
        </w:rPr>
        <w:t>projekt budowlan</w:t>
      </w:r>
      <w:r w:rsidR="00244343" w:rsidRPr="00244343">
        <w:rPr>
          <w:rFonts w:ascii="Times New Roman" w:hAnsi="Times New Roman" w:cs="Times New Roman"/>
        </w:rPr>
        <w:t>y</w:t>
      </w:r>
    </w:p>
    <w:p w:rsidR="00D141DB" w:rsidRPr="00244343" w:rsidRDefault="00D141DB" w:rsidP="00050995">
      <w:pPr>
        <w:spacing w:after="0"/>
        <w:jc w:val="both"/>
        <w:rPr>
          <w:rFonts w:ascii="Times New Roman" w:hAnsi="Times New Roman" w:cs="Times New Roman"/>
        </w:rPr>
      </w:pPr>
      <w:r w:rsidRPr="00244343">
        <w:rPr>
          <w:rFonts w:ascii="Times New Roman" w:hAnsi="Times New Roman" w:cs="Times New Roman"/>
        </w:rPr>
        <w:t>Załącznik nr 2</w:t>
      </w:r>
      <w:r w:rsidRPr="00244343">
        <w:rPr>
          <w:rFonts w:ascii="Times New Roman" w:hAnsi="Times New Roman" w:cs="Times New Roman"/>
        </w:rPr>
        <w:tab/>
        <w:t>specyfikacja techniczna wykonania i odbioru robót</w:t>
      </w:r>
    </w:p>
    <w:p w:rsidR="00D141DB" w:rsidRPr="00083A85" w:rsidRDefault="00D141DB" w:rsidP="00050995">
      <w:pPr>
        <w:spacing w:after="0"/>
        <w:jc w:val="both"/>
        <w:rPr>
          <w:rFonts w:ascii="Times New Roman" w:hAnsi="Times New Roman" w:cs="Times New Roman"/>
        </w:rPr>
      </w:pPr>
      <w:r w:rsidRPr="00083A85">
        <w:rPr>
          <w:rFonts w:ascii="Times New Roman" w:hAnsi="Times New Roman" w:cs="Times New Roman"/>
        </w:rPr>
        <w:t>Załącznik nr 3</w:t>
      </w:r>
      <w:r w:rsidRPr="00083A85">
        <w:rPr>
          <w:rFonts w:ascii="Times New Roman" w:hAnsi="Times New Roman" w:cs="Times New Roman"/>
        </w:rPr>
        <w:tab/>
        <w:t>wzór formularza ofertowego</w:t>
      </w:r>
    </w:p>
    <w:p w:rsidR="00D141DB"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4</w:t>
      </w:r>
      <w:r w:rsidRPr="00083A85">
        <w:rPr>
          <w:rFonts w:ascii="Times New Roman" w:hAnsi="Times New Roman" w:cs="Times New Roman"/>
        </w:rPr>
        <w:tab/>
        <w:t>wzór oświadczenia o spełnianiu warunków udziału w postępowaniu</w:t>
      </w:r>
    </w:p>
    <w:p w:rsidR="00D141DB"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5</w:t>
      </w:r>
      <w:r w:rsidRPr="00083A85">
        <w:rPr>
          <w:rFonts w:ascii="Times New Roman" w:hAnsi="Times New Roman" w:cs="Times New Roman"/>
        </w:rPr>
        <w:tab/>
        <w:t>wzór zobowiązania innych podmiotów do oddania Wykonawcy do dyspozycji niezbędnych zasobów na potrzeby realizacji zamówienia</w:t>
      </w:r>
    </w:p>
    <w:p w:rsidR="007B575E" w:rsidRPr="00083A85" w:rsidRDefault="00D141DB"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6</w:t>
      </w:r>
      <w:r w:rsidRPr="00083A85">
        <w:rPr>
          <w:rFonts w:ascii="Times New Roman" w:hAnsi="Times New Roman" w:cs="Times New Roman"/>
        </w:rPr>
        <w:tab/>
      </w:r>
      <w:r w:rsidR="007B575E" w:rsidRPr="00083A85">
        <w:rPr>
          <w:rFonts w:ascii="Times New Roman" w:hAnsi="Times New Roman" w:cs="Times New Roman"/>
        </w:rPr>
        <w:t>wzór wykazu robót</w:t>
      </w:r>
    </w:p>
    <w:p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7</w:t>
      </w:r>
      <w:r w:rsidRPr="00083A85">
        <w:rPr>
          <w:rFonts w:ascii="Times New Roman" w:hAnsi="Times New Roman" w:cs="Times New Roman"/>
        </w:rPr>
        <w:tab/>
        <w:t>wzór wykazu osób</w:t>
      </w:r>
    </w:p>
    <w:p w:rsidR="007B575E" w:rsidRPr="00083A85" w:rsidRDefault="007B575E" w:rsidP="00050995">
      <w:pPr>
        <w:spacing w:after="0"/>
        <w:ind w:left="1410" w:hanging="1410"/>
        <w:jc w:val="both"/>
        <w:rPr>
          <w:rFonts w:ascii="Times New Roman" w:hAnsi="Times New Roman" w:cs="Times New Roman"/>
        </w:rPr>
      </w:pPr>
      <w:r w:rsidRPr="00083A85">
        <w:rPr>
          <w:rFonts w:ascii="Times New Roman" w:hAnsi="Times New Roman" w:cs="Times New Roman"/>
        </w:rPr>
        <w:t>Załącznik nr 8</w:t>
      </w:r>
      <w:r w:rsidRPr="00083A85">
        <w:rPr>
          <w:rFonts w:ascii="Times New Roman" w:hAnsi="Times New Roman" w:cs="Times New Roman"/>
        </w:rPr>
        <w:tab/>
      </w:r>
      <w:r w:rsidRPr="00083A85">
        <w:rPr>
          <w:rFonts w:ascii="Times New Roman" w:hAnsi="Times New Roman" w:cs="Times New Roman"/>
          <w:bCs/>
        </w:rPr>
        <w:t>wzór zastrzeżenia informacji stanowiących tajemnicę przedsiębiorstwa</w:t>
      </w:r>
      <w:r w:rsidRPr="00083A85">
        <w:rPr>
          <w:rFonts w:ascii="Times New Roman" w:hAnsi="Times New Roman" w:cs="Times New Roman"/>
        </w:rPr>
        <w:t xml:space="preserve"> </w:t>
      </w:r>
    </w:p>
    <w:p w:rsidR="007B575E" w:rsidRPr="00083A85" w:rsidRDefault="007B575E" w:rsidP="007B575E">
      <w:pPr>
        <w:spacing w:after="0"/>
        <w:ind w:left="1410" w:hanging="1410"/>
        <w:jc w:val="both"/>
        <w:rPr>
          <w:rFonts w:ascii="Times New Roman" w:hAnsi="Times New Roman" w:cs="Times New Roman"/>
          <w:bCs/>
        </w:rPr>
      </w:pPr>
      <w:r w:rsidRPr="00083A85">
        <w:rPr>
          <w:rFonts w:ascii="Times New Roman" w:hAnsi="Times New Roman" w:cs="Times New Roman"/>
          <w:bCs/>
        </w:rPr>
        <w:t>Załącznik nr 9</w:t>
      </w:r>
      <w:r w:rsidR="00050995" w:rsidRPr="00083A85">
        <w:rPr>
          <w:rFonts w:ascii="Times New Roman" w:hAnsi="Times New Roman" w:cs="Times New Roman"/>
          <w:bCs/>
        </w:rPr>
        <w:tab/>
      </w:r>
      <w:r w:rsidRPr="00083A85">
        <w:rPr>
          <w:rFonts w:ascii="Times New Roman" w:hAnsi="Times New Roman" w:cs="Times New Roman"/>
        </w:rPr>
        <w:t xml:space="preserve">wzór </w:t>
      </w:r>
      <w:r w:rsidRPr="00083A85">
        <w:rPr>
          <w:rFonts w:ascii="Times New Roman" w:hAnsi="Times New Roman" w:cs="Times New Roman"/>
          <w:bCs/>
        </w:rPr>
        <w:t>oświadczenia o przynależności lub braku przynależności do grupy kapitałowej</w:t>
      </w:r>
    </w:p>
    <w:p w:rsidR="00050995" w:rsidRPr="00083A85" w:rsidRDefault="007B575E" w:rsidP="00050995">
      <w:pPr>
        <w:spacing w:after="0"/>
        <w:ind w:left="1410" w:hanging="1410"/>
        <w:jc w:val="both"/>
        <w:rPr>
          <w:rFonts w:ascii="Times New Roman" w:hAnsi="Times New Roman" w:cs="Times New Roman"/>
          <w:bCs/>
        </w:rPr>
      </w:pPr>
      <w:r w:rsidRPr="00083A85">
        <w:rPr>
          <w:rFonts w:ascii="Times New Roman" w:hAnsi="Times New Roman" w:cs="Times New Roman"/>
          <w:bCs/>
        </w:rPr>
        <w:t>Załącznik nr 10</w:t>
      </w:r>
      <w:r w:rsidR="00050995" w:rsidRPr="00083A85">
        <w:rPr>
          <w:rFonts w:ascii="Times New Roman" w:hAnsi="Times New Roman" w:cs="Times New Roman"/>
          <w:bCs/>
        </w:rPr>
        <w:tab/>
        <w:t>wzór umowy</w:t>
      </w:r>
    </w:p>
    <w:p w:rsidR="00985103" w:rsidRPr="00244343" w:rsidRDefault="007B575E" w:rsidP="00050995">
      <w:pPr>
        <w:spacing w:after="0"/>
        <w:ind w:left="1410" w:hanging="1410"/>
        <w:jc w:val="both"/>
        <w:rPr>
          <w:rFonts w:ascii="Times New Roman" w:hAnsi="Times New Roman" w:cs="Times New Roman"/>
        </w:rPr>
      </w:pPr>
      <w:r w:rsidRPr="00244343">
        <w:rPr>
          <w:rFonts w:ascii="Times New Roman" w:hAnsi="Times New Roman" w:cs="Times New Roman"/>
          <w:bCs/>
        </w:rPr>
        <w:t>Załącznik nr 11</w:t>
      </w:r>
      <w:r w:rsidR="00985103" w:rsidRPr="00244343">
        <w:rPr>
          <w:rFonts w:ascii="Times New Roman" w:hAnsi="Times New Roman" w:cs="Times New Roman"/>
          <w:bCs/>
        </w:rPr>
        <w:tab/>
        <w:t>przedmiar robót</w:t>
      </w:r>
    </w:p>
    <w:p w:rsidR="00D141DB" w:rsidRPr="00083A85" w:rsidRDefault="00D141DB" w:rsidP="00050995">
      <w:pPr>
        <w:spacing w:after="0"/>
        <w:ind w:left="1410" w:hanging="1410"/>
        <w:jc w:val="both"/>
        <w:rPr>
          <w:rFonts w:ascii="Times New Roman" w:hAnsi="Times New Roman" w:cs="Times New Roman"/>
        </w:rPr>
      </w:pPr>
    </w:p>
    <w:sectPr w:rsidR="00D141DB" w:rsidRPr="00083A85" w:rsidSect="003B2EF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D9" w:rsidRDefault="00A620D9" w:rsidP="00A37F5E">
      <w:pPr>
        <w:spacing w:after="0" w:line="240" w:lineRule="auto"/>
      </w:pPr>
      <w:r>
        <w:separator/>
      </w:r>
    </w:p>
  </w:endnote>
  <w:endnote w:type="continuationSeparator" w:id="0">
    <w:p w:rsidR="00A620D9" w:rsidRDefault="00A620D9"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048"/>
      <w:docPartObj>
        <w:docPartGallery w:val="Page Numbers (Bottom of Page)"/>
        <w:docPartUnique/>
      </w:docPartObj>
    </w:sdtPr>
    <w:sdtEndPr/>
    <w:sdtContent>
      <w:p w:rsidR="009C2EAE" w:rsidRDefault="001E1DD3">
        <w:pPr>
          <w:pStyle w:val="Stopka"/>
          <w:jc w:val="right"/>
        </w:pPr>
        <w:r>
          <w:fldChar w:fldCharType="begin"/>
        </w:r>
        <w:r w:rsidR="009C2EAE">
          <w:instrText>PAGE   \* MERGEFORMAT</w:instrText>
        </w:r>
        <w:r>
          <w:fldChar w:fldCharType="separate"/>
        </w:r>
        <w:r w:rsidR="00F837FC">
          <w:rPr>
            <w:noProof/>
          </w:rPr>
          <w:t>4</w:t>
        </w:r>
        <w:r>
          <w:fldChar w:fldCharType="end"/>
        </w:r>
        <w:r w:rsidR="009C2EAE">
          <w:t>/17</w:t>
        </w:r>
      </w:p>
    </w:sdtContent>
  </w:sdt>
  <w:p w:rsidR="009C2EAE" w:rsidRDefault="009C2E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D9" w:rsidRDefault="00A620D9" w:rsidP="00A37F5E">
      <w:pPr>
        <w:spacing w:after="0" w:line="240" w:lineRule="auto"/>
      </w:pPr>
      <w:r>
        <w:separator/>
      </w:r>
    </w:p>
  </w:footnote>
  <w:footnote w:type="continuationSeparator" w:id="0">
    <w:p w:rsidR="00A620D9" w:rsidRDefault="00A620D9"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4"/>
  </w:num>
  <w:num w:numId="3">
    <w:abstractNumId w:val="18"/>
  </w:num>
  <w:num w:numId="4">
    <w:abstractNumId w:val="1"/>
  </w:num>
  <w:num w:numId="5">
    <w:abstractNumId w:val="28"/>
  </w:num>
  <w:num w:numId="6">
    <w:abstractNumId w:val="27"/>
  </w:num>
  <w:num w:numId="7">
    <w:abstractNumId w:val="0"/>
  </w:num>
  <w:num w:numId="8">
    <w:abstractNumId w:val="15"/>
  </w:num>
  <w:num w:numId="9">
    <w:abstractNumId w:val="21"/>
  </w:num>
  <w:num w:numId="10">
    <w:abstractNumId w:val="13"/>
  </w:num>
  <w:num w:numId="11">
    <w:abstractNumId w:val="20"/>
  </w:num>
  <w:num w:numId="12">
    <w:abstractNumId w:val="3"/>
  </w:num>
  <w:num w:numId="13">
    <w:abstractNumId w:val="2"/>
  </w:num>
  <w:num w:numId="14">
    <w:abstractNumId w:val="19"/>
  </w:num>
  <w:num w:numId="15">
    <w:abstractNumId w:val="12"/>
  </w:num>
  <w:num w:numId="16">
    <w:abstractNumId w:val="6"/>
  </w:num>
  <w:num w:numId="17">
    <w:abstractNumId w:val="16"/>
  </w:num>
  <w:num w:numId="18">
    <w:abstractNumId w:val="9"/>
  </w:num>
  <w:num w:numId="19">
    <w:abstractNumId w:val="11"/>
  </w:num>
  <w:num w:numId="20">
    <w:abstractNumId w:val="4"/>
  </w:num>
  <w:num w:numId="21">
    <w:abstractNumId w:val="14"/>
  </w:num>
  <w:num w:numId="22">
    <w:abstractNumId w:val="26"/>
  </w:num>
  <w:num w:numId="23">
    <w:abstractNumId w:val="23"/>
  </w:num>
  <w:num w:numId="24">
    <w:abstractNumId w:val="7"/>
  </w:num>
  <w:num w:numId="25">
    <w:abstractNumId w:val="10"/>
  </w:num>
  <w:num w:numId="26">
    <w:abstractNumId w:val="22"/>
  </w:num>
  <w:num w:numId="27">
    <w:abstractNumId w:val="8"/>
  </w:num>
  <w:num w:numId="28">
    <w:abstractNumId w:val="25"/>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98540A"/>
    <w:rsid w:val="000129F2"/>
    <w:rsid w:val="0002646E"/>
    <w:rsid w:val="00035810"/>
    <w:rsid w:val="00035A8C"/>
    <w:rsid w:val="0003682C"/>
    <w:rsid w:val="00046643"/>
    <w:rsid w:val="00050995"/>
    <w:rsid w:val="00054981"/>
    <w:rsid w:val="0007266E"/>
    <w:rsid w:val="00075B49"/>
    <w:rsid w:val="00083A85"/>
    <w:rsid w:val="00092188"/>
    <w:rsid w:val="000A7BB1"/>
    <w:rsid w:val="000B498C"/>
    <w:rsid w:val="000B7011"/>
    <w:rsid w:val="000C70C0"/>
    <w:rsid w:val="000D4263"/>
    <w:rsid w:val="001040F6"/>
    <w:rsid w:val="001057AF"/>
    <w:rsid w:val="00117582"/>
    <w:rsid w:val="00120A34"/>
    <w:rsid w:val="00122F95"/>
    <w:rsid w:val="00153EB6"/>
    <w:rsid w:val="00172BFC"/>
    <w:rsid w:val="00185AEF"/>
    <w:rsid w:val="00190BCF"/>
    <w:rsid w:val="0019479A"/>
    <w:rsid w:val="001962A7"/>
    <w:rsid w:val="001A361A"/>
    <w:rsid w:val="001B513C"/>
    <w:rsid w:val="001C3760"/>
    <w:rsid w:val="001E1DD3"/>
    <w:rsid w:val="001E382D"/>
    <w:rsid w:val="001F19CF"/>
    <w:rsid w:val="00220090"/>
    <w:rsid w:val="00244343"/>
    <w:rsid w:val="002446C4"/>
    <w:rsid w:val="0025196C"/>
    <w:rsid w:val="00253297"/>
    <w:rsid w:val="00255A3C"/>
    <w:rsid w:val="002639A6"/>
    <w:rsid w:val="00265F94"/>
    <w:rsid w:val="00271195"/>
    <w:rsid w:val="0027146E"/>
    <w:rsid w:val="002763FE"/>
    <w:rsid w:val="0029510D"/>
    <w:rsid w:val="00296975"/>
    <w:rsid w:val="002C41A8"/>
    <w:rsid w:val="002D7ED9"/>
    <w:rsid w:val="002E3417"/>
    <w:rsid w:val="002E4347"/>
    <w:rsid w:val="002E4C90"/>
    <w:rsid w:val="002E61A2"/>
    <w:rsid w:val="00300643"/>
    <w:rsid w:val="003014BC"/>
    <w:rsid w:val="0031680F"/>
    <w:rsid w:val="003216F3"/>
    <w:rsid w:val="00337366"/>
    <w:rsid w:val="0034079C"/>
    <w:rsid w:val="00342768"/>
    <w:rsid w:val="0034417C"/>
    <w:rsid w:val="003574B4"/>
    <w:rsid w:val="003602F6"/>
    <w:rsid w:val="003609E4"/>
    <w:rsid w:val="00375DC0"/>
    <w:rsid w:val="003955B1"/>
    <w:rsid w:val="003A09EE"/>
    <w:rsid w:val="003A0DEE"/>
    <w:rsid w:val="003B0C76"/>
    <w:rsid w:val="003B2EFA"/>
    <w:rsid w:val="003B4E8A"/>
    <w:rsid w:val="003B73F7"/>
    <w:rsid w:val="003C500A"/>
    <w:rsid w:val="003C6D49"/>
    <w:rsid w:val="003C7C46"/>
    <w:rsid w:val="003E70AF"/>
    <w:rsid w:val="003F2811"/>
    <w:rsid w:val="003F54A8"/>
    <w:rsid w:val="00400E36"/>
    <w:rsid w:val="00407D45"/>
    <w:rsid w:val="004142EC"/>
    <w:rsid w:val="004161B0"/>
    <w:rsid w:val="004207CF"/>
    <w:rsid w:val="00426161"/>
    <w:rsid w:val="004342B7"/>
    <w:rsid w:val="004625D5"/>
    <w:rsid w:val="00463F4B"/>
    <w:rsid w:val="00466EA1"/>
    <w:rsid w:val="004676AC"/>
    <w:rsid w:val="00467BDE"/>
    <w:rsid w:val="00477098"/>
    <w:rsid w:val="00480C0C"/>
    <w:rsid w:val="00485A0B"/>
    <w:rsid w:val="00492D03"/>
    <w:rsid w:val="00495611"/>
    <w:rsid w:val="004A3633"/>
    <w:rsid w:val="004B01E9"/>
    <w:rsid w:val="004C154D"/>
    <w:rsid w:val="004D4565"/>
    <w:rsid w:val="004D76FB"/>
    <w:rsid w:val="004D7A3C"/>
    <w:rsid w:val="004E0903"/>
    <w:rsid w:val="004E3B15"/>
    <w:rsid w:val="004F07CB"/>
    <w:rsid w:val="004F4C38"/>
    <w:rsid w:val="00503BBA"/>
    <w:rsid w:val="00511942"/>
    <w:rsid w:val="00513D04"/>
    <w:rsid w:val="00521458"/>
    <w:rsid w:val="00526CFE"/>
    <w:rsid w:val="00543BF8"/>
    <w:rsid w:val="00544E8D"/>
    <w:rsid w:val="00553C79"/>
    <w:rsid w:val="00554CF2"/>
    <w:rsid w:val="0056194E"/>
    <w:rsid w:val="0057016D"/>
    <w:rsid w:val="005743CB"/>
    <w:rsid w:val="00585F79"/>
    <w:rsid w:val="005A50AC"/>
    <w:rsid w:val="005B44AB"/>
    <w:rsid w:val="005C5065"/>
    <w:rsid w:val="005D62CE"/>
    <w:rsid w:val="005D6A3A"/>
    <w:rsid w:val="005E0363"/>
    <w:rsid w:val="005E2780"/>
    <w:rsid w:val="005E5555"/>
    <w:rsid w:val="005F52B0"/>
    <w:rsid w:val="0062598D"/>
    <w:rsid w:val="00630B3A"/>
    <w:rsid w:val="006356A7"/>
    <w:rsid w:val="006448C4"/>
    <w:rsid w:val="0065797A"/>
    <w:rsid w:val="006706E6"/>
    <w:rsid w:val="00672168"/>
    <w:rsid w:val="00681AFD"/>
    <w:rsid w:val="0068377A"/>
    <w:rsid w:val="0068760E"/>
    <w:rsid w:val="00692594"/>
    <w:rsid w:val="006A025B"/>
    <w:rsid w:val="006A2519"/>
    <w:rsid w:val="006A6D22"/>
    <w:rsid w:val="006A79ED"/>
    <w:rsid w:val="006B0082"/>
    <w:rsid w:val="006B1237"/>
    <w:rsid w:val="006D45DE"/>
    <w:rsid w:val="006E55E7"/>
    <w:rsid w:val="006E5792"/>
    <w:rsid w:val="006E7DDF"/>
    <w:rsid w:val="0071785D"/>
    <w:rsid w:val="00727DDD"/>
    <w:rsid w:val="007321C9"/>
    <w:rsid w:val="00732585"/>
    <w:rsid w:val="00734B12"/>
    <w:rsid w:val="00746A3E"/>
    <w:rsid w:val="00746E56"/>
    <w:rsid w:val="00754FC3"/>
    <w:rsid w:val="00761833"/>
    <w:rsid w:val="0077024D"/>
    <w:rsid w:val="00770FF7"/>
    <w:rsid w:val="007716E0"/>
    <w:rsid w:val="0077654C"/>
    <w:rsid w:val="0078372C"/>
    <w:rsid w:val="007A3129"/>
    <w:rsid w:val="007B4E72"/>
    <w:rsid w:val="007B575E"/>
    <w:rsid w:val="007B6D50"/>
    <w:rsid w:val="007C0B4B"/>
    <w:rsid w:val="007C1EFC"/>
    <w:rsid w:val="007C662B"/>
    <w:rsid w:val="007E05B1"/>
    <w:rsid w:val="007F1717"/>
    <w:rsid w:val="007F64FE"/>
    <w:rsid w:val="007F7EF6"/>
    <w:rsid w:val="0081675A"/>
    <w:rsid w:val="00821893"/>
    <w:rsid w:val="00834098"/>
    <w:rsid w:val="008400FE"/>
    <w:rsid w:val="00841DD2"/>
    <w:rsid w:val="00861A85"/>
    <w:rsid w:val="0086314E"/>
    <w:rsid w:val="008A3914"/>
    <w:rsid w:val="008B0355"/>
    <w:rsid w:val="008B416C"/>
    <w:rsid w:val="008B7E54"/>
    <w:rsid w:val="008C004B"/>
    <w:rsid w:val="008C32DB"/>
    <w:rsid w:val="008D011F"/>
    <w:rsid w:val="008D2980"/>
    <w:rsid w:val="008D4812"/>
    <w:rsid w:val="008E28A0"/>
    <w:rsid w:val="008F64DF"/>
    <w:rsid w:val="00900874"/>
    <w:rsid w:val="00904D8D"/>
    <w:rsid w:val="00906F90"/>
    <w:rsid w:val="00907159"/>
    <w:rsid w:val="00912DB5"/>
    <w:rsid w:val="009133A0"/>
    <w:rsid w:val="0091373C"/>
    <w:rsid w:val="00932472"/>
    <w:rsid w:val="0093611C"/>
    <w:rsid w:val="0093707F"/>
    <w:rsid w:val="009449D6"/>
    <w:rsid w:val="009756B0"/>
    <w:rsid w:val="00985103"/>
    <w:rsid w:val="0098540A"/>
    <w:rsid w:val="00997FA7"/>
    <w:rsid w:val="009A3FFE"/>
    <w:rsid w:val="009B5339"/>
    <w:rsid w:val="009C2B46"/>
    <w:rsid w:val="009C2EAE"/>
    <w:rsid w:val="009C691C"/>
    <w:rsid w:val="009C7F79"/>
    <w:rsid w:val="009E3040"/>
    <w:rsid w:val="009F4BDE"/>
    <w:rsid w:val="00A00A3E"/>
    <w:rsid w:val="00A02A35"/>
    <w:rsid w:val="00A1209E"/>
    <w:rsid w:val="00A2781D"/>
    <w:rsid w:val="00A37F5E"/>
    <w:rsid w:val="00A51E55"/>
    <w:rsid w:val="00A52C01"/>
    <w:rsid w:val="00A57A37"/>
    <w:rsid w:val="00A620D9"/>
    <w:rsid w:val="00A70994"/>
    <w:rsid w:val="00A80868"/>
    <w:rsid w:val="00A91397"/>
    <w:rsid w:val="00AA5DFB"/>
    <w:rsid w:val="00AA6E30"/>
    <w:rsid w:val="00AB5580"/>
    <w:rsid w:val="00AC00C9"/>
    <w:rsid w:val="00AC3FB2"/>
    <w:rsid w:val="00AD120C"/>
    <w:rsid w:val="00AD7569"/>
    <w:rsid w:val="00AE315E"/>
    <w:rsid w:val="00AE3F0A"/>
    <w:rsid w:val="00AE46C3"/>
    <w:rsid w:val="00AF65C5"/>
    <w:rsid w:val="00B07258"/>
    <w:rsid w:val="00B15B37"/>
    <w:rsid w:val="00B271FA"/>
    <w:rsid w:val="00B35F87"/>
    <w:rsid w:val="00B442AA"/>
    <w:rsid w:val="00B46796"/>
    <w:rsid w:val="00B51D74"/>
    <w:rsid w:val="00B54556"/>
    <w:rsid w:val="00B5456E"/>
    <w:rsid w:val="00B70047"/>
    <w:rsid w:val="00B74724"/>
    <w:rsid w:val="00B8702B"/>
    <w:rsid w:val="00B905EB"/>
    <w:rsid w:val="00B96EAC"/>
    <w:rsid w:val="00BA054D"/>
    <w:rsid w:val="00BA4A37"/>
    <w:rsid w:val="00BB0392"/>
    <w:rsid w:val="00BB24A9"/>
    <w:rsid w:val="00BC09B3"/>
    <w:rsid w:val="00BC2353"/>
    <w:rsid w:val="00BC27D4"/>
    <w:rsid w:val="00BC5EF8"/>
    <w:rsid w:val="00BC77F4"/>
    <w:rsid w:val="00BE0FA4"/>
    <w:rsid w:val="00BE4A0F"/>
    <w:rsid w:val="00C2392D"/>
    <w:rsid w:val="00C3025E"/>
    <w:rsid w:val="00C36493"/>
    <w:rsid w:val="00C478C5"/>
    <w:rsid w:val="00C56F82"/>
    <w:rsid w:val="00C6115C"/>
    <w:rsid w:val="00C7031F"/>
    <w:rsid w:val="00C72853"/>
    <w:rsid w:val="00C779C9"/>
    <w:rsid w:val="00C84270"/>
    <w:rsid w:val="00C915A2"/>
    <w:rsid w:val="00C9353F"/>
    <w:rsid w:val="00CA0135"/>
    <w:rsid w:val="00CB4D22"/>
    <w:rsid w:val="00CB7254"/>
    <w:rsid w:val="00CC120B"/>
    <w:rsid w:val="00CC63BD"/>
    <w:rsid w:val="00CE21DD"/>
    <w:rsid w:val="00CF3D5D"/>
    <w:rsid w:val="00CF5BE0"/>
    <w:rsid w:val="00D0162B"/>
    <w:rsid w:val="00D13DFB"/>
    <w:rsid w:val="00D141DB"/>
    <w:rsid w:val="00D22DC8"/>
    <w:rsid w:val="00D2465C"/>
    <w:rsid w:val="00D4424D"/>
    <w:rsid w:val="00D45C67"/>
    <w:rsid w:val="00D51BD1"/>
    <w:rsid w:val="00D54F57"/>
    <w:rsid w:val="00D6146E"/>
    <w:rsid w:val="00D67EB8"/>
    <w:rsid w:val="00D706CD"/>
    <w:rsid w:val="00D727C2"/>
    <w:rsid w:val="00D76850"/>
    <w:rsid w:val="00D76B23"/>
    <w:rsid w:val="00D81B46"/>
    <w:rsid w:val="00D96BBA"/>
    <w:rsid w:val="00DA1949"/>
    <w:rsid w:val="00DA40B6"/>
    <w:rsid w:val="00DC7C72"/>
    <w:rsid w:val="00DD2A22"/>
    <w:rsid w:val="00DD4F9B"/>
    <w:rsid w:val="00DF1DAF"/>
    <w:rsid w:val="00DF34F8"/>
    <w:rsid w:val="00E036FF"/>
    <w:rsid w:val="00E05B2F"/>
    <w:rsid w:val="00E113C8"/>
    <w:rsid w:val="00E16FAF"/>
    <w:rsid w:val="00E25557"/>
    <w:rsid w:val="00E26BBB"/>
    <w:rsid w:val="00E27BD0"/>
    <w:rsid w:val="00E4238A"/>
    <w:rsid w:val="00E514B8"/>
    <w:rsid w:val="00E57DC0"/>
    <w:rsid w:val="00E66B64"/>
    <w:rsid w:val="00E75140"/>
    <w:rsid w:val="00E7715A"/>
    <w:rsid w:val="00E825DF"/>
    <w:rsid w:val="00E91031"/>
    <w:rsid w:val="00E95736"/>
    <w:rsid w:val="00E95824"/>
    <w:rsid w:val="00EA4DD0"/>
    <w:rsid w:val="00EB1ED9"/>
    <w:rsid w:val="00EC5048"/>
    <w:rsid w:val="00EC7A32"/>
    <w:rsid w:val="00ED3DF2"/>
    <w:rsid w:val="00ED4129"/>
    <w:rsid w:val="00ED7AD4"/>
    <w:rsid w:val="00EF4A68"/>
    <w:rsid w:val="00F101CB"/>
    <w:rsid w:val="00F103D2"/>
    <w:rsid w:val="00F1373C"/>
    <w:rsid w:val="00F316B7"/>
    <w:rsid w:val="00F32CE7"/>
    <w:rsid w:val="00F3731F"/>
    <w:rsid w:val="00F42D77"/>
    <w:rsid w:val="00F574B5"/>
    <w:rsid w:val="00F6193B"/>
    <w:rsid w:val="00F66461"/>
    <w:rsid w:val="00F8000F"/>
    <w:rsid w:val="00F837FC"/>
    <w:rsid w:val="00F8558D"/>
    <w:rsid w:val="00F86EE4"/>
    <w:rsid w:val="00F909B9"/>
    <w:rsid w:val="00F910B5"/>
    <w:rsid w:val="00F9213D"/>
    <w:rsid w:val="00F9500E"/>
    <w:rsid w:val="00FA03DA"/>
    <w:rsid w:val="00FB32A6"/>
    <w:rsid w:val="00FC096B"/>
    <w:rsid w:val="00FC2B5F"/>
    <w:rsid w:val="00FD31F5"/>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1FE3492-3BA3-4BDD-896F-89727F0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iPriority w:val="99"/>
    <w:unhideWhenUsed/>
    <w:rsid w:val="00DD2A22"/>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603222502">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19797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5252</TotalTime>
  <Pages>17</Pages>
  <Words>7010</Words>
  <Characters>42062</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269</cp:revision>
  <cp:lastPrinted>2018-12-10T08:36:00Z</cp:lastPrinted>
  <dcterms:created xsi:type="dcterms:W3CDTF">2016-08-26T13:07:00Z</dcterms:created>
  <dcterms:modified xsi:type="dcterms:W3CDTF">2018-12-11T12:07:00Z</dcterms:modified>
</cp:coreProperties>
</file>