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F5" w:rsidRDefault="0033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pytania z dnia 11.06.2019 r.</w:t>
      </w:r>
    </w:p>
    <w:p w:rsidR="00485166" w:rsidRDefault="00485166" w:rsidP="004851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utrzymuje w brzmieniu zapisy odnoszące się do </w:t>
      </w:r>
      <w:r w:rsidRPr="00485166">
        <w:rPr>
          <w:rFonts w:ascii="Times New Roman" w:hAnsi="Times New Roman" w:cs="Times New Roman"/>
          <w:sz w:val="24"/>
          <w:szCs w:val="24"/>
        </w:rPr>
        <w:t>zdolności technicznej lub zawodowej oraz wiedzy i doświadczenia</w:t>
      </w:r>
      <w:r w:rsidRPr="002A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rozdziale V.A.2.3.1, tj. </w:t>
      </w:r>
    </w:p>
    <w:p w:rsidR="00485166" w:rsidRPr="00485166" w:rsidRDefault="00485166" w:rsidP="00485166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„…</w:t>
      </w:r>
      <w:r w:rsidRPr="00485166">
        <w:rPr>
          <w:rFonts w:ascii="Times New Roman" w:hAnsi="Times New Roman" w:cs="Times New Roman"/>
          <w:i/>
          <w:sz w:val="24"/>
          <w:szCs w:val="24"/>
        </w:rPr>
        <w:t>– za spełniających ten warunek Zamawiający uzna Wykonawców, którzy wykażą, że:</w:t>
      </w:r>
    </w:p>
    <w:p w:rsidR="00485166" w:rsidRPr="00485166" w:rsidRDefault="00485166" w:rsidP="00485166">
      <w:pPr>
        <w:spacing w:after="0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166">
        <w:rPr>
          <w:rFonts w:ascii="Times New Roman" w:hAnsi="Times New Roman" w:cs="Times New Roman"/>
          <w:i/>
          <w:sz w:val="24"/>
          <w:szCs w:val="24"/>
        </w:rPr>
        <w:t xml:space="preserve">2.3.1 </w:t>
      </w:r>
      <w:r w:rsidRPr="00485166">
        <w:rPr>
          <w:rFonts w:ascii="Times New Roman" w:hAnsi="Times New Roman" w:cs="Times New Roman"/>
          <w:b/>
          <w:i/>
          <w:sz w:val="24"/>
          <w:szCs w:val="24"/>
        </w:rPr>
        <w:t>wykonali należycie w okresie ostatnich pięciu lat przed terminem składania ofert, a jeżeli okres prowadzenia działalności jest krótszy – w tym okresie:</w:t>
      </w:r>
    </w:p>
    <w:p w:rsidR="00485166" w:rsidRPr="00485166" w:rsidRDefault="00485166" w:rsidP="00485166">
      <w:pPr>
        <w:spacing w:after="0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166">
        <w:rPr>
          <w:rFonts w:ascii="Times New Roman" w:hAnsi="Times New Roman" w:cs="Times New Roman"/>
          <w:i/>
          <w:sz w:val="24"/>
          <w:szCs w:val="24"/>
        </w:rPr>
        <w:t>-</w:t>
      </w:r>
      <w:r w:rsidRPr="00485166">
        <w:rPr>
          <w:rFonts w:ascii="Times New Roman" w:hAnsi="Times New Roman" w:cs="Times New Roman"/>
          <w:b/>
          <w:i/>
          <w:sz w:val="24"/>
          <w:szCs w:val="24"/>
        </w:rPr>
        <w:t xml:space="preserve"> co najmniej 2 roboty budowlane, z których każda obejmowała swoim zakresem budowę, przebudowę lub rozbudowę stacji uzdatniania wody</w:t>
      </w:r>
      <w:r w:rsidRPr="00485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166">
        <w:rPr>
          <w:rFonts w:ascii="Times New Roman" w:hAnsi="Times New Roman" w:cs="Times New Roman"/>
          <w:b/>
          <w:i/>
          <w:sz w:val="24"/>
          <w:szCs w:val="24"/>
        </w:rPr>
        <w:t>o wydajności min. 100 m³/h w technologii filtracji ciśnieniowej,</w:t>
      </w:r>
    </w:p>
    <w:p w:rsidR="00485166" w:rsidRPr="00485166" w:rsidRDefault="00485166" w:rsidP="00485166">
      <w:pPr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166">
        <w:rPr>
          <w:rFonts w:ascii="Times New Roman" w:hAnsi="Times New Roman" w:cs="Times New Roman"/>
          <w:b/>
          <w:i/>
          <w:sz w:val="24"/>
          <w:szCs w:val="24"/>
        </w:rPr>
        <w:t>- co najmniej 2 roboty budowlane polegające na budowie stalowych zbiorników wody uzdatnionej o łącznej pojemności nie mniejszej niż 250 m³</w:t>
      </w:r>
      <w:r w:rsidRPr="00485166">
        <w:rPr>
          <w:rFonts w:ascii="Times New Roman" w:hAnsi="Times New Roman" w:cs="Times New Roman"/>
          <w:i/>
          <w:sz w:val="24"/>
          <w:szCs w:val="24"/>
        </w:rPr>
        <w:t>,</w:t>
      </w:r>
    </w:p>
    <w:p w:rsidR="00485166" w:rsidRPr="00485166" w:rsidRDefault="00485166" w:rsidP="00485166">
      <w:pPr>
        <w:spacing w:after="0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166">
        <w:rPr>
          <w:rFonts w:ascii="Times New Roman" w:hAnsi="Times New Roman" w:cs="Times New Roman"/>
          <w:b/>
          <w:i/>
          <w:sz w:val="24"/>
          <w:szCs w:val="24"/>
        </w:rPr>
        <w:t>- co najmniej 2 roboty polegające na zmodernizowaniu, wymianie/ budowie min. trzech studni głębinowych z kręgów betonowych na naziemne termoizolacyjne obudowy studzienne łącznie z wymianą orurowania pomp głębinowych i armatury,</w:t>
      </w:r>
    </w:p>
    <w:p w:rsidR="00485166" w:rsidRDefault="00485166" w:rsidP="00485166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5166">
        <w:rPr>
          <w:rFonts w:ascii="Times New Roman" w:hAnsi="Times New Roman" w:cs="Times New Roman"/>
          <w:b/>
          <w:i/>
          <w:sz w:val="24"/>
          <w:szCs w:val="24"/>
        </w:rPr>
        <w:t>- co najmniej 2 roboty polegające na wykonaniu wizualizacji (SCADA) wraz z dostawą stacji operatorskich.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85166" w:rsidRDefault="00485166" w:rsidP="00485166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uważa, iż w/w warunki </w:t>
      </w:r>
      <w:r w:rsidR="000715E1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są nadmierne, czy też naruszające zachowanie konkurencji między ewentualnymi Wykonawcami.</w:t>
      </w:r>
    </w:p>
    <w:p w:rsidR="00485166" w:rsidRDefault="00485166" w:rsidP="004851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punkt V.A.2.3.2 ulega zmianie</w:t>
      </w:r>
      <w:r w:rsidR="00133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7FC">
        <w:rPr>
          <w:rFonts w:ascii="Times New Roman" w:hAnsi="Times New Roman" w:cs="Times New Roman"/>
          <w:sz w:val="24"/>
          <w:szCs w:val="24"/>
        </w:rPr>
        <w:t>Zamawiający podtrzymuje wymóg zatrudnienia osób na umowę o pracę ale bez warunku stażu pracy. P</w:t>
      </w:r>
      <w:r>
        <w:rPr>
          <w:rFonts w:ascii="Times New Roman" w:hAnsi="Times New Roman" w:cs="Times New Roman"/>
          <w:sz w:val="24"/>
          <w:szCs w:val="24"/>
        </w:rPr>
        <w:t>oniżej obecny zapis dot. spełnienia tego warunku udziału w postępowaniu:</w:t>
      </w:r>
    </w:p>
    <w:p w:rsidR="00485166" w:rsidRPr="00485166" w:rsidRDefault="00485166" w:rsidP="0048516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166">
        <w:rPr>
          <w:rFonts w:ascii="Times New Roman" w:hAnsi="Times New Roman" w:cs="Times New Roman"/>
          <w:sz w:val="24"/>
          <w:szCs w:val="24"/>
        </w:rPr>
        <w:t>2.3.2 dysponują osobami zdolnymi do wykonania zamówienia, tj.:</w:t>
      </w:r>
    </w:p>
    <w:p w:rsidR="001337FC" w:rsidRPr="002A73E4" w:rsidRDefault="001337FC" w:rsidP="001337FC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kierownika budowy</w:t>
      </w:r>
      <w:r w:rsidRPr="00462449">
        <w:rPr>
          <w:rFonts w:ascii="Times New Roman" w:hAnsi="Times New Roman" w:cs="Times New Roman"/>
          <w:sz w:val="24"/>
          <w:szCs w:val="24"/>
        </w:rPr>
        <w:t xml:space="preserve"> posiadając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62449">
        <w:rPr>
          <w:rFonts w:ascii="Times New Roman" w:hAnsi="Times New Roman" w:cs="Times New Roman"/>
          <w:sz w:val="24"/>
          <w:szCs w:val="24"/>
        </w:rPr>
        <w:t xml:space="preserve"> uprawnienia budowlane do kierowania robotami budowlanymi w specjalności </w:t>
      </w:r>
      <w:r>
        <w:rPr>
          <w:rFonts w:ascii="Times New Roman" w:hAnsi="Times New Roman" w:cs="Times New Roman"/>
          <w:sz w:val="24"/>
          <w:szCs w:val="24"/>
        </w:rPr>
        <w:t>instalacyjnej</w:t>
      </w:r>
      <w:r w:rsidRPr="00462449">
        <w:rPr>
          <w:rFonts w:ascii="Times New Roman" w:hAnsi="Times New Roman" w:cs="Times New Roman"/>
          <w:sz w:val="24"/>
          <w:szCs w:val="24"/>
        </w:rPr>
        <w:t xml:space="preserve"> bez ograniczeń lub odpowiadające im równoważne uprawnienia budowlane wydane na podstawie wcześniej obowiązujących przepisów, a w przypadku Wykonawców zagranicznych – uprawnienia budowlane do kierowania robotami równoważne do wyżej </w:t>
      </w:r>
      <w:r w:rsidRPr="002A73E4">
        <w:rPr>
          <w:rFonts w:ascii="Times New Roman" w:hAnsi="Times New Roman" w:cs="Times New Roman"/>
          <w:sz w:val="24"/>
          <w:szCs w:val="24"/>
        </w:rPr>
        <w:t>wskazanych z co najmniej 5-cio letnim doświadczeniem zawodowym liczonym od momentu uzyskania uprawnień budowlanych, w tym co najmniej 2 zakończonych robót z zakresu budowy, przebudowy lub modernizacji SUW o wydajności min. 100 m³/h,</w:t>
      </w:r>
      <w:r>
        <w:rPr>
          <w:rFonts w:ascii="Times New Roman" w:hAnsi="Times New Roman" w:cs="Times New Roman"/>
          <w:sz w:val="24"/>
          <w:szCs w:val="24"/>
        </w:rPr>
        <w:t xml:space="preserve"> zatrudniony przez Wykonawcę na umowę o pracę,</w:t>
      </w:r>
      <w:r w:rsidRPr="002A7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7FC" w:rsidRPr="002A73E4" w:rsidRDefault="001337FC" w:rsidP="001337FC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A73E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kierownika robót budowlanych posiadającego </w:t>
      </w:r>
      <w:r w:rsidRPr="002A73E4">
        <w:rPr>
          <w:rFonts w:ascii="Times New Roman" w:hAnsi="Times New Roman" w:cs="Times New Roman"/>
          <w:sz w:val="24"/>
          <w:szCs w:val="24"/>
        </w:rPr>
        <w:t xml:space="preserve">uprawnienia budowlane do kierowania robotami budowlanymi </w:t>
      </w:r>
      <w:r>
        <w:rPr>
          <w:rFonts w:ascii="Times New Roman" w:hAnsi="Times New Roman" w:cs="Times New Roman"/>
          <w:sz w:val="24"/>
          <w:szCs w:val="24"/>
        </w:rPr>
        <w:t xml:space="preserve">w specjalności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budowlanej </w:t>
      </w:r>
      <w:r w:rsidRPr="002A73E4">
        <w:rPr>
          <w:rFonts w:ascii="Times New Roman" w:hAnsi="Times New Roman" w:cs="Times New Roman"/>
          <w:sz w:val="24"/>
          <w:szCs w:val="24"/>
        </w:rPr>
        <w:t>bez ograniczeń lub odpowiadające im równoważne uprawnienia budowlane wydane na podstawie wcześniej obowiązujących przepisów, a w przypadku Wykonawców zagranicznych – uprawnienia budowlane do kierowania robotami równoważne do wyżej wskazanych z co najmniej 2-letnim doświadczeniem zawodowym liczonym od momentu uzyskania uprawnień budowlanych, w tym co najmniej 2 zakończonych robót z zakresu budowy, przebudowy lub modernizacji SUW o wydajności min. 100 m³/h,</w:t>
      </w:r>
      <w:r>
        <w:rPr>
          <w:rFonts w:ascii="Times New Roman" w:hAnsi="Times New Roman" w:cs="Times New Roman"/>
          <w:sz w:val="24"/>
          <w:szCs w:val="24"/>
        </w:rPr>
        <w:t xml:space="preserve"> zatrudniony przez Wykonawcę na umowę o pracę,</w:t>
      </w:r>
      <w:r w:rsidRPr="002A7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7FC" w:rsidRPr="002A73E4" w:rsidRDefault="001337FC" w:rsidP="001337FC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A73E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kierownika robót elektrycznych</w:t>
      </w:r>
      <w:r w:rsidRPr="002A73E4">
        <w:rPr>
          <w:rFonts w:ascii="Times New Roman" w:hAnsi="Times New Roman" w:cs="Times New Roman"/>
          <w:sz w:val="24"/>
          <w:szCs w:val="24"/>
        </w:rPr>
        <w:t xml:space="preserve"> posiadając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2A73E4">
        <w:rPr>
          <w:rFonts w:ascii="Times New Roman" w:hAnsi="Times New Roman" w:cs="Times New Roman"/>
          <w:sz w:val="24"/>
          <w:szCs w:val="24"/>
        </w:rPr>
        <w:t xml:space="preserve"> uprawnienia budowlane do kierowania robotami budowlanymi w specjalności instalacyjnej w zakresie: instalacji elektrycznych bez ograniczeń lub odpowiadające im równoważne uprawnienia budowlane wydane na podstawie wcześniej  obowiązujących przepisów, a w </w:t>
      </w:r>
      <w:r w:rsidRPr="002A73E4">
        <w:rPr>
          <w:rFonts w:ascii="Times New Roman" w:hAnsi="Times New Roman" w:cs="Times New Roman"/>
          <w:sz w:val="24"/>
          <w:szCs w:val="24"/>
        </w:rPr>
        <w:lastRenderedPageBreak/>
        <w:t>przypadku Wykonawców zagranicznych –  uprawnienia budowlane do kierowania robotami równoważne do wyżej wskazanych, z co najmniej 5-cio letnim doświadczeniem zawodowym liczonym od momentu uzyskania uprawnień budowlanych, w tym co najmniej 2 zakończonych robót z zakresu budowy, przebudowy lub modernizacji SUW o wydajności min. 100 m³/h,</w:t>
      </w:r>
      <w:r>
        <w:rPr>
          <w:rFonts w:ascii="Times New Roman" w:hAnsi="Times New Roman" w:cs="Times New Roman"/>
          <w:sz w:val="24"/>
          <w:szCs w:val="24"/>
        </w:rPr>
        <w:t xml:space="preserve"> zatrudniony przez Wykonawcę na umowę o pracę.</w:t>
      </w:r>
      <w:r w:rsidRPr="002A7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166" w:rsidRDefault="00485166" w:rsidP="00485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Punkt dotyczący obowiązku zatrudnienia osób na umowę o pracę otrzymuje brzmienie:</w:t>
      </w:r>
    </w:p>
    <w:p w:rsidR="00485166" w:rsidRDefault="00485166" w:rsidP="00485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7FC" w:rsidRPr="00462449" w:rsidRDefault="001337FC" w:rsidP="00133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 xml:space="preserve">Zamawiający stosownie do art. 29 ust. 3a ustawy </w:t>
      </w:r>
      <w:proofErr w:type="spellStart"/>
      <w:r w:rsidRPr="0046244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62449">
        <w:rPr>
          <w:rFonts w:ascii="Times New Roman" w:hAnsi="Times New Roman" w:cs="Times New Roman"/>
          <w:sz w:val="24"/>
          <w:szCs w:val="24"/>
        </w:rPr>
        <w:t xml:space="preserve">.,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 </w:t>
      </w:r>
      <w:r w:rsidRPr="00942087">
        <w:rPr>
          <w:rFonts w:ascii="Times New Roman" w:hAnsi="Times New Roman" w:cs="Times New Roman"/>
          <w:sz w:val="24"/>
          <w:szCs w:val="24"/>
        </w:rPr>
        <w:t>(Dz. U. z 2019 r. poz. 1040).</w:t>
      </w:r>
      <w:r w:rsidRPr="00462449">
        <w:rPr>
          <w:rFonts w:ascii="Times New Roman" w:hAnsi="Times New Roman" w:cs="Times New Roman"/>
          <w:sz w:val="24"/>
          <w:szCs w:val="24"/>
        </w:rPr>
        <w:t xml:space="preserve">  W szczególności:</w:t>
      </w:r>
    </w:p>
    <w:p w:rsidR="001337FC" w:rsidRPr="00462449" w:rsidRDefault="001337FC" w:rsidP="001337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1)</w:t>
      </w:r>
      <w:r w:rsidRPr="00462449">
        <w:rPr>
          <w:rFonts w:ascii="Times New Roman" w:hAnsi="Times New Roman" w:cs="Times New Roman"/>
          <w:sz w:val="24"/>
          <w:szCs w:val="24"/>
        </w:rPr>
        <w:tab/>
        <w:t xml:space="preserve">Zamawiający wymaga zatrudnienia na podstawie umowy o pracę przez Wykonawcę lub Podwykonawcę osób wykonujących wskazane poniżej czynności w trakcie realizacji zamówienia: </w:t>
      </w:r>
    </w:p>
    <w:p w:rsidR="001337FC" w:rsidRPr="00DF1A91" w:rsidRDefault="001337FC" w:rsidP="001337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•</w:t>
      </w:r>
      <w:r w:rsidRPr="00462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kierownika budowy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1A91">
        <w:rPr>
          <w:rFonts w:ascii="Times New Roman" w:hAnsi="Times New Roman" w:cs="Times New Roman"/>
          <w:sz w:val="24"/>
          <w:szCs w:val="24"/>
        </w:rPr>
        <w:t xml:space="preserve"> kierownika robót budowlanych oraz kierownika robót elektrycznych.</w:t>
      </w:r>
    </w:p>
    <w:p w:rsidR="001337FC" w:rsidRPr="00462449" w:rsidRDefault="001337FC" w:rsidP="001337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2)</w:t>
      </w:r>
      <w:r w:rsidRPr="00462449">
        <w:rPr>
          <w:rFonts w:ascii="Times New Roman" w:hAnsi="Times New Roman" w:cs="Times New Roman"/>
          <w:sz w:val="24"/>
          <w:szCs w:val="24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1337FC" w:rsidRPr="00462449" w:rsidRDefault="001337FC" w:rsidP="001337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a)</w:t>
      </w:r>
      <w:r w:rsidRPr="00462449">
        <w:rPr>
          <w:rFonts w:ascii="Times New Roman" w:hAnsi="Times New Roman" w:cs="Times New Roman"/>
          <w:sz w:val="24"/>
          <w:szCs w:val="24"/>
        </w:rPr>
        <w:tab/>
        <w:t>żądania oświadczeń i dokumentów w zakresie potwierdzenia spełniania ww. wymogów i dokonywania ich oceny,</w:t>
      </w:r>
    </w:p>
    <w:p w:rsidR="001337FC" w:rsidRPr="00462449" w:rsidRDefault="001337FC" w:rsidP="001337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b)</w:t>
      </w:r>
      <w:r w:rsidRPr="00462449">
        <w:rPr>
          <w:rFonts w:ascii="Times New Roman" w:hAnsi="Times New Roman" w:cs="Times New Roman"/>
          <w:sz w:val="24"/>
          <w:szCs w:val="24"/>
        </w:rPr>
        <w:tab/>
        <w:t>żądania wyjaśnień w przypadku wątpliwości w zakresie potwierdzenia spełniania ww. wymogów,</w:t>
      </w:r>
    </w:p>
    <w:p w:rsidR="001337FC" w:rsidRPr="00462449" w:rsidRDefault="001337FC" w:rsidP="001337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c)</w:t>
      </w:r>
      <w:r w:rsidRPr="00462449">
        <w:rPr>
          <w:rFonts w:ascii="Times New Roman" w:hAnsi="Times New Roman" w:cs="Times New Roman"/>
          <w:sz w:val="24"/>
          <w:szCs w:val="24"/>
        </w:rPr>
        <w:tab/>
        <w:t>przeprowadzania kontroli na miejscu wykonywania świadczenia.</w:t>
      </w:r>
    </w:p>
    <w:p w:rsidR="001337FC" w:rsidRPr="00462449" w:rsidRDefault="001337FC" w:rsidP="001337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3)</w:t>
      </w:r>
      <w:r w:rsidRPr="00462449">
        <w:rPr>
          <w:rFonts w:ascii="Times New Roman" w:hAnsi="Times New Roman" w:cs="Times New Roman"/>
          <w:sz w:val="24"/>
          <w:szCs w:val="24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1337FC" w:rsidRPr="00462449" w:rsidRDefault="001337FC" w:rsidP="001337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•</w:t>
      </w:r>
      <w:r w:rsidRPr="00462449">
        <w:rPr>
          <w:rFonts w:ascii="Times New Roman" w:hAnsi="Times New Roman" w:cs="Times New Roman"/>
          <w:sz w:val="24"/>
          <w:szCs w:val="24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1337FC" w:rsidRPr="00462449" w:rsidRDefault="001337FC" w:rsidP="001337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4)</w:t>
      </w:r>
      <w:r w:rsidRPr="00462449">
        <w:rPr>
          <w:rFonts w:ascii="Times New Roman" w:hAnsi="Times New Roman" w:cs="Times New Roman"/>
          <w:sz w:val="24"/>
          <w:szCs w:val="24"/>
        </w:rPr>
        <w:tab/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</w:t>
      </w:r>
      <w:r w:rsidRPr="00462449">
        <w:rPr>
          <w:rFonts w:ascii="Times New Roman" w:hAnsi="Times New Roman" w:cs="Times New Roman"/>
          <w:sz w:val="24"/>
          <w:szCs w:val="24"/>
        </w:rPr>
        <w:lastRenderedPageBreak/>
        <w:t xml:space="preserve">wymogu zatrudnienia na podstawie umowy o pracę traktowane będzie jako niespełnienie przez Wykonawcę lub Podwykonawcę wymogu zatrudnienia na podstawie umowy o pracę osób wykonujących wskazane w punkcie 1 czynności. </w:t>
      </w:r>
    </w:p>
    <w:p w:rsidR="001337FC" w:rsidRPr="00462449" w:rsidRDefault="001337FC" w:rsidP="001337FC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5)</w:t>
      </w:r>
      <w:r w:rsidRPr="00462449">
        <w:rPr>
          <w:rFonts w:ascii="Times New Roman" w:hAnsi="Times New Roman" w:cs="Times New Roman"/>
          <w:sz w:val="24"/>
          <w:szCs w:val="24"/>
        </w:rPr>
        <w:tab/>
        <w:t>W przypadku uzasadnionych wątpliwości co do przestrzegania prawa pracy przez Wykonawcę lub Podwykonawcę, Zamawiający może zwrócić się o przeprowadzenie kontroli przez Państwową Inspekcję Pracy</w:t>
      </w:r>
    </w:p>
    <w:p w:rsidR="001337FC" w:rsidRPr="00462449" w:rsidRDefault="001337FC" w:rsidP="001337FC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6) Wymagane jest zatrudnianie ww. osób przez cały okres trwania umowy o udzielenie zamówienia publicznego.</w:t>
      </w:r>
    </w:p>
    <w:p w:rsidR="001337FC" w:rsidRDefault="001337FC" w:rsidP="001337F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49">
        <w:rPr>
          <w:rFonts w:ascii="Times New Roman" w:hAnsi="Times New Roman" w:cs="Times New Roman"/>
          <w:b/>
          <w:sz w:val="24"/>
          <w:szCs w:val="24"/>
        </w:rPr>
        <w:t>Pierwsze oświadczenie zostanie złożone Zamawiającemu najpóźniej w dniu zawarcia umowy, kolejne zgodnie z zapisami zawartymi powyżej.</w:t>
      </w:r>
    </w:p>
    <w:p w:rsidR="001337FC" w:rsidRDefault="009C4F06" w:rsidP="00133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37FC">
        <w:rPr>
          <w:rFonts w:ascii="Times New Roman" w:hAnsi="Times New Roman" w:cs="Times New Roman"/>
          <w:sz w:val="24"/>
          <w:szCs w:val="24"/>
        </w:rPr>
        <w:t>Zostaje wydłużony termin na składanie ofert do 28.06.2019 r. do godz. 10:00.</w:t>
      </w:r>
    </w:p>
    <w:p w:rsidR="00485166" w:rsidRDefault="001337FC" w:rsidP="00485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C4F06">
        <w:rPr>
          <w:rFonts w:ascii="Times New Roman" w:hAnsi="Times New Roman" w:cs="Times New Roman"/>
          <w:sz w:val="24"/>
          <w:szCs w:val="24"/>
        </w:rPr>
        <w:t>Do niniejszego wyjaśnienia dołączono skan pozwolenia na budowę.</w:t>
      </w:r>
    </w:p>
    <w:p w:rsidR="009C4F06" w:rsidRDefault="001337FC" w:rsidP="00485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4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Zamawiający podtrzymuje konieczność załączenia przez Wykonawcę kosztorysu ofertowego do oferty</w:t>
      </w:r>
      <w:r w:rsidR="009C4F06">
        <w:rPr>
          <w:rFonts w:ascii="Times New Roman" w:hAnsi="Times New Roman" w:cs="Times New Roman"/>
          <w:sz w:val="24"/>
          <w:szCs w:val="24"/>
        </w:rPr>
        <w:t>.</w:t>
      </w:r>
    </w:p>
    <w:p w:rsidR="00B33063" w:rsidRDefault="00B33063" w:rsidP="00485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63" w:rsidRPr="00485166" w:rsidRDefault="00B33063" w:rsidP="00485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166" w:rsidRPr="00485166" w:rsidRDefault="00485166" w:rsidP="0048516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166" w:rsidRPr="00485166" w:rsidRDefault="00485166" w:rsidP="004851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85166" w:rsidRPr="0048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122"/>
    <w:multiLevelType w:val="hybridMultilevel"/>
    <w:tmpl w:val="66CACFA0"/>
    <w:lvl w:ilvl="0" w:tplc="6B56541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6B56541E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A7AA3"/>
    <w:multiLevelType w:val="hybridMultilevel"/>
    <w:tmpl w:val="7C90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74"/>
    <w:rsid w:val="000715E1"/>
    <w:rsid w:val="001337FC"/>
    <w:rsid w:val="00151022"/>
    <w:rsid w:val="00167CC0"/>
    <w:rsid w:val="00330274"/>
    <w:rsid w:val="00485166"/>
    <w:rsid w:val="005A63B3"/>
    <w:rsid w:val="008173D7"/>
    <w:rsid w:val="009841FA"/>
    <w:rsid w:val="009B3430"/>
    <w:rsid w:val="009C4F06"/>
    <w:rsid w:val="00B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8B025-4227-4443-853C-4DB501D4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851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85166"/>
  </w:style>
  <w:style w:type="paragraph" w:styleId="Tekstdymka">
    <w:name w:val="Balloon Text"/>
    <w:basedOn w:val="Normalny"/>
    <w:link w:val="TekstdymkaZnak"/>
    <w:uiPriority w:val="99"/>
    <w:semiHidden/>
    <w:unhideWhenUsed/>
    <w:rsid w:val="0007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5910-DE22-4895-8FDA-AB1710C5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8</cp:revision>
  <cp:lastPrinted>2019-06-21T09:29:00Z</cp:lastPrinted>
  <dcterms:created xsi:type="dcterms:W3CDTF">2019-06-17T13:33:00Z</dcterms:created>
  <dcterms:modified xsi:type="dcterms:W3CDTF">2019-06-21T10:12:00Z</dcterms:modified>
</cp:coreProperties>
</file>