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1B1C6A">
        <w:rPr>
          <w:rFonts w:ascii="Tahoma" w:eastAsia="Times New Roman" w:hAnsi="Tahoma" w:cs="Tahoma"/>
          <w:color w:val="000000"/>
          <w:sz w:val="18"/>
          <w:szCs w:val="18"/>
          <w:lang w:eastAsia="pl-PL"/>
        </w:rPr>
        <w:t>Ogłoszenie nr 510172517-N-2019 z dnia 19-08-2019 r.</w:t>
      </w:r>
    </w:p>
    <w:p w:rsidR="001B1C6A" w:rsidRPr="001B1C6A" w:rsidRDefault="001B1C6A" w:rsidP="001B1C6A">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1B1C6A">
        <w:rPr>
          <w:rFonts w:ascii="Tahoma" w:eastAsia="Times New Roman" w:hAnsi="Tahoma" w:cs="Tahoma"/>
          <w:b/>
          <w:bCs/>
          <w:color w:val="000000"/>
          <w:sz w:val="27"/>
          <w:szCs w:val="27"/>
          <w:lang w:eastAsia="pl-PL"/>
        </w:rPr>
        <w:t>Gmina Lubasz: Modernizacja stacji uzdatniania wody w Lubaszu</w:t>
      </w:r>
      <w:r w:rsidRPr="001B1C6A">
        <w:rPr>
          <w:rFonts w:ascii="Tahoma" w:eastAsia="Times New Roman" w:hAnsi="Tahoma" w:cs="Tahoma"/>
          <w:b/>
          <w:bCs/>
          <w:color w:val="000000"/>
          <w:sz w:val="27"/>
          <w:szCs w:val="27"/>
          <w:lang w:eastAsia="pl-PL"/>
        </w:rPr>
        <w:br/>
      </w:r>
      <w:r w:rsidRPr="001B1C6A">
        <w:rPr>
          <w:rFonts w:ascii="Tahoma" w:eastAsia="Times New Roman" w:hAnsi="Tahoma" w:cs="Tahoma"/>
          <w:b/>
          <w:bCs/>
          <w:color w:val="000000"/>
          <w:sz w:val="27"/>
          <w:szCs w:val="27"/>
          <w:lang w:eastAsia="pl-PL"/>
        </w:rPr>
        <w:br/>
        <w:t>OGŁOSZENIE O UDZIELENIU ZAMÓWIENIA - Roboty budowlane</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Zamieszczanie ogłoszenia:</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obowiązkowe</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Ogłoszenie dotyczy:</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zamówienia publicznego</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Zamówienie dotyczy projektu lub programu współfinansowanego ze środków Unii Europejskiej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nie</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Zamówienie było przedmiotem ogłoszenia w Biuletynie Zamówień Publicznych:</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tak </w:t>
      </w:r>
      <w:r w:rsidRPr="001B1C6A">
        <w:rPr>
          <w:rFonts w:ascii="Tahoma" w:eastAsia="Times New Roman" w:hAnsi="Tahoma" w:cs="Tahoma"/>
          <w:color w:val="000000"/>
          <w:sz w:val="18"/>
          <w:szCs w:val="18"/>
          <w:lang w:eastAsia="pl-PL"/>
        </w:rPr>
        <w:br/>
        <w:t>Numer ogłoszenia: 552328-N-2019</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Ogłoszenie o zmianie ogłoszenia zostało zamieszczone w Biuletynie Zamówień Publicznych:</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tak </w:t>
      </w:r>
      <w:r w:rsidRPr="001B1C6A">
        <w:rPr>
          <w:rFonts w:ascii="Tahoma" w:eastAsia="Times New Roman" w:hAnsi="Tahoma" w:cs="Tahoma"/>
          <w:color w:val="000000"/>
          <w:sz w:val="18"/>
          <w:szCs w:val="18"/>
          <w:lang w:eastAsia="pl-PL"/>
        </w:rPr>
        <w:br/>
        <w:t>Numer ogłoszenia: 540125275-N-2019</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p>
    <w:p w:rsidR="001B1C6A" w:rsidRPr="001B1C6A" w:rsidRDefault="001B1C6A" w:rsidP="001B1C6A">
      <w:pPr>
        <w:shd w:val="clear" w:color="auto" w:fill="FFFFFF" w:themeFill="background1"/>
        <w:spacing w:after="0" w:line="240" w:lineRule="auto"/>
        <w:rPr>
          <w:rFonts w:ascii="Tahoma" w:eastAsia="Times New Roman" w:hAnsi="Tahoma" w:cs="Tahoma"/>
          <w:b/>
          <w:bCs/>
          <w:color w:val="000000"/>
          <w:sz w:val="27"/>
          <w:szCs w:val="27"/>
          <w:lang w:eastAsia="pl-PL"/>
        </w:rPr>
      </w:pPr>
      <w:r w:rsidRPr="001B1C6A">
        <w:rPr>
          <w:rFonts w:ascii="Tahoma" w:eastAsia="Times New Roman" w:hAnsi="Tahoma" w:cs="Tahoma"/>
          <w:b/>
          <w:bCs/>
          <w:color w:val="000000"/>
          <w:sz w:val="27"/>
          <w:szCs w:val="27"/>
          <w:u w:val="single"/>
          <w:lang w:eastAsia="pl-PL"/>
        </w:rPr>
        <w:t>SEKCJA I: ZAMAWIAJĄCY</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 1) NAZWA I ADRES:</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1B1C6A">
        <w:rPr>
          <w:rFonts w:ascii="Tahoma" w:eastAsia="Times New Roman" w:hAnsi="Tahoma" w:cs="Tahoma"/>
          <w:color w:val="000000"/>
          <w:sz w:val="18"/>
          <w:szCs w:val="18"/>
          <w:lang w:eastAsia="pl-PL"/>
        </w:rPr>
        <w:br/>
        <w:t>Adres strony internetowej (</w:t>
      </w:r>
      <w:proofErr w:type="spellStart"/>
      <w:r w:rsidRPr="001B1C6A">
        <w:rPr>
          <w:rFonts w:ascii="Tahoma" w:eastAsia="Times New Roman" w:hAnsi="Tahoma" w:cs="Tahoma"/>
          <w:color w:val="000000"/>
          <w:sz w:val="18"/>
          <w:szCs w:val="18"/>
          <w:lang w:eastAsia="pl-PL"/>
        </w:rPr>
        <w:t>url</w:t>
      </w:r>
      <w:proofErr w:type="spellEnd"/>
      <w:r w:rsidRPr="001B1C6A">
        <w:rPr>
          <w:rFonts w:ascii="Tahoma" w:eastAsia="Times New Roman" w:hAnsi="Tahoma" w:cs="Tahoma"/>
          <w:color w:val="000000"/>
          <w:sz w:val="18"/>
          <w:szCs w:val="18"/>
          <w:lang w:eastAsia="pl-PL"/>
        </w:rPr>
        <w:t>): www.bip.lubasz.pl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I.2) RODZAJ ZAMAWIAJĄCEGO:</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Administracja samorządowa</w:t>
      </w:r>
    </w:p>
    <w:p w:rsidR="001B1C6A" w:rsidRPr="001B1C6A" w:rsidRDefault="001B1C6A" w:rsidP="001B1C6A">
      <w:pPr>
        <w:shd w:val="clear" w:color="auto" w:fill="FFFFFF" w:themeFill="background1"/>
        <w:spacing w:after="0" w:line="240" w:lineRule="auto"/>
        <w:rPr>
          <w:rFonts w:ascii="Tahoma" w:eastAsia="Times New Roman" w:hAnsi="Tahoma" w:cs="Tahoma"/>
          <w:b/>
          <w:bCs/>
          <w:color w:val="000000"/>
          <w:sz w:val="27"/>
          <w:szCs w:val="27"/>
          <w:lang w:eastAsia="pl-PL"/>
        </w:rPr>
      </w:pPr>
      <w:r w:rsidRPr="001B1C6A">
        <w:rPr>
          <w:rFonts w:ascii="Tahoma" w:eastAsia="Times New Roman" w:hAnsi="Tahoma" w:cs="Tahoma"/>
          <w:b/>
          <w:bCs/>
          <w:color w:val="000000"/>
          <w:sz w:val="27"/>
          <w:szCs w:val="27"/>
          <w:u w:val="single"/>
          <w:lang w:eastAsia="pl-PL"/>
        </w:rPr>
        <w:t>SEKCJA II: PRZEDMIOT ZAMÓWIENIA</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II.1) Nazwa nadana zamówieniu przez zamawiającego: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Modernizacja stacji uzdatniania wody w Lubaszu</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II.2) Rodzaj zamówienia:</w:t>
      </w:r>
      <w:r w:rsidRPr="001B1C6A">
        <w:rPr>
          <w:rFonts w:ascii="Tahoma" w:eastAsia="Times New Roman" w:hAnsi="Tahoma" w:cs="Tahoma"/>
          <w:color w:val="000000"/>
          <w:sz w:val="18"/>
          <w:szCs w:val="18"/>
          <w:lang w:eastAsia="pl-PL"/>
        </w:rPr>
        <w:t>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Roboty budowlane</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II.3) Krótki opis przedmiotu zamówienia </w:t>
      </w:r>
      <w:r w:rsidRPr="001B1C6A">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1B1C6A">
        <w:rPr>
          <w:rFonts w:ascii="Tahoma" w:eastAsia="Times New Roman" w:hAnsi="Tahoma" w:cs="Tahoma"/>
          <w:color w:val="000000"/>
          <w:sz w:val="18"/>
          <w:szCs w:val="18"/>
          <w:lang w:eastAsia="pl-PL"/>
        </w:rPr>
        <w:t> </w:t>
      </w:r>
      <w:r w:rsidRPr="001B1C6A">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1B1C6A">
        <w:rPr>
          <w:rFonts w:ascii="Tahoma" w:eastAsia="Times New Roman" w:hAnsi="Tahoma" w:cs="Tahoma"/>
          <w:color w:val="000000"/>
          <w:sz w:val="18"/>
          <w:szCs w:val="18"/>
          <w:lang w:eastAsia="pl-PL"/>
        </w:rPr>
        <w:t>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 xml:space="preserve">1. Przedmiotem zamówienia są roboty budowlane polegające na modernizacji i przebudowie stacji uzdatniania wody w miejscowości Lubasz. 1) W zakres zamówienia wchodzą w szczególności następujące prace: a) w branży </w:t>
      </w:r>
      <w:proofErr w:type="spellStart"/>
      <w:r w:rsidRPr="001B1C6A">
        <w:rPr>
          <w:rFonts w:ascii="Tahoma" w:eastAsia="Times New Roman" w:hAnsi="Tahoma" w:cs="Tahoma"/>
          <w:color w:val="000000"/>
          <w:sz w:val="18"/>
          <w:szCs w:val="18"/>
          <w:lang w:eastAsia="pl-PL"/>
        </w:rPr>
        <w:t>architektoniczno</w:t>
      </w:r>
      <w:proofErr w:type="spellEnd"/>
      <w:r w:rsidRPr="001B1C6A">
        <w:rPr>
          <w:rFonts w:ascii="Tahoma" w:eastAsia="Times New Roman" w:hAnsi="Tahoma" w:cs="Tahoma"/>
          <w:color w:val="000000"/>
          <w:sz w:val="18"/>
          <w:szCs w:val="18"/>
          <w:lang w:eastAsia="pl-PL"/>
        </w:rPr>
        <w:t xml:space="preserve"> - budowlanej: • rozbiórka dobudowanego budynku z pomieszczeniami socjalnymi, • rozbiórka zbiornika wód </w:t>
      </w:r>
      <w:proofErr w:type="spellStart"/>
      <w:r w:rsidRPr="001B1C6A">
        <w:rPr>
          <w:rFonts w:ascii="Tahoma" w:eastAsia="Times New Roman" w:hAnsi="Tahoma" w:cs="Tahoma"/>
          <w:color w:val="000000"/>
          <w:sz w:val="18"/>
          <w:szCs w:val="18"/>
          <w:lang w:eastAsia="pl-PL"/>
        </w:rPr>
        <w:t>popłucznych</w:t>
      </w:r>
      <w:proofErr w:type="spellEnd"/>
      <w:r w:rsidRPr="001B1C6A">
        <w:rPr>
          <w:rFonts w:ascii="Tahoma" w:eastAsia="Times New Roman" w:hAnsi="Tahoma" w:cs="Tahoma"/>
          <w:color w:val="000000"/>
          <w:sz w:val="18"/>
          <w:szCs w:val="18"/>
          <w:lang w:eastAsia="pl-PL"/>
        </w:rPr>
        <w:t xml:space="preserve">, • przebudowa budynku stacji uzdatniania wody, • budowa trzech typowych stalowych zbiorników retencyjnych, • wymiana istniejącego ogrodzenia stacja uzdatniania wody dz. 201/1 – strefa studni głębinowej dz. 202/1, • utwardzenie terenu pod agregat prądotwórczy, • odtworzenie, nasadzenie zieleni, • utwardzenie drogi dojazdowej do studni gruntowej – nawierzchnia przepuszczalna. b) w branży technologicznej - montaż nowej technologii SUW, • wykonanie nowego układu filtracji i napowietrzania wody, • wykonanie rurociągów wewnątrz budynku, • wymiana pomp w studniach głębinowych wraz z obudowami, c) w branży elektrycznej – wykonanie instalacji elektrycznej. Uwaga: W trakcie realizacji zamówienia istnieje konieczność bieżącego dostarczania wody odbiorcom. Szczegółowy zakres przedmiotu zamówienia określają: projekt budowlano-wykonawczy (zał. nr 1 do SIWZ) oraz specyfikacja techniczna wykonania i odbioru robót (zał. nr 2 do SIWZ). 2. Zamawiający stosownie do art. 29 ust. 3a ustawy </w:t>
      </w:r>
      <w:proofErr w:type="spellStart"/>
      <w:r w:rsidRPr="001B1C6A">
        <w:rPr>
          <w:rFonts w:ascii="Tahoma" w:eastAsia="Times New Roman" w:hAnsi="Tahoma" w:cs="Tahoma"/>
          <w:color w:val="000000"/>
          <w:sz w:val="18"/>
          <w:szCs w:val="18"/>
          <w:lang w:eastAsia="pl-PL"/>
        </w:rPr>
        <w:t>Pzp</w:t>
      </w:r>
      <w:proofErr w:type="spellEnd"/>
      <w:r w:rsidRPr="001B1C6A">
        <w:rPr>
          <w:rFonts w:ascii="Tahoma" w:eastAsia="Times New Roman" w:hAnsi="Tahoma" w:cs="Tahoma"/>
          <w:color w:val="000000"/>
          <w:sz w:val="18"/>
          <w:szCs w:val="18"/>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poz. 1040). W szczególności: 1) Zamawiający wymaga zatrudnienia na podstawie umowy o pracę przez Wykonawcę lub Podwykonawcę osób wykonujących wskazane poniżej czynności w trakcie realizacji zamówienia: • kierownika budowy, kierownika robót budowlanych, kierownika robót elektrycznych.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w:t>
      </w:r>
      <w:r w:rsidRPr="001B1C6A">
        <w:rPr>
          <w:rFonts w:ascii="Tahoma" w:eastAsia="Times New Roman" w:hAnsi="Tahoma" w:cs="Tahoma"/>
          <w:color w:val="000000"/>
          <w:sz w:val="18"/>
          <w:szCs w:val="18"/>
          <w:lang w:eastAsia="pl-PL"/>
        </w:rPr>
        <w:lastRenderedPageBreak/>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 3. Zamawiający nie ustala kluczowych części zamówienia, które muszą zostać wykonane osobiście przez Wykonawcę. 4. Jeżeli w jakiejkolwiek części SIWZ lub w jej załącznikach wskazano nazwy własne materiałów i urządzeń,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Zamawiający dopuszcza przy realizacji zamówienia zastosowanie urządzeń i materiałów równoważnych co do jakości i surowców użytych do ich wykonania do materiałów i urządzeń podanych w dokumentacji projektowej pod warunkiem ich zatwierdzenia przez Zamawiającego oraz opinii Nadzoru Autorskiego. Materiały, wyposażenie i urządzenia równoważne do tych wskazanych w dokumentacji projektowej muszą być tych samych lub lepszych standardów materiałowych, technicznych, technologicznych i jakościowych, oraz odpowiednich norm produkcyjnych obowiązujących w danym zakresie, ponadto zamienne materiały, wyposażenie i urządzenia przyjęte do wyceny: – winny spełniać funkcję, jakiej mają służyć, - winny być kompatybilne z pozostałymi urządzeniami, aby zespół urządzeń dawał zamierzony (zaprojektowany) efekt, nie mogą wpływać na zmianę rodzaju i zakres robót budowlanych. Wykonawca, który powołuje się na rozwiązania równoważne opisywane powyżej przez Zamawiającego, jest zobowiązany wykazać, że oferowane przez niego roboty budowlane, materiały, wyposażenie oraz urządzenia spełniają wymagania określone przez Zamawiającego.</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II.4) Informacja o częściach zamówienia:</w:t>
      </w:r>
      <w:r w:rsidRPr="001B1C6A">
        <w:rPr>
          <w:rFonts w:ascii="Tahoma" w:eastAsia="Times New Roman" w:hAnsi="Tahoma" w:cs="Tahoma"/>
          <w:color w:val="000000"/>
          <w:sz w:val="18"/>
          <w:szCs w:val="18"/>
          <w:lang w:eastAsia="pl-PL"/>
        </w:rPr>
        <w:t> </w:t>
      </w:r>
      <w:r w:rsidRPr="001B1C6A">
        <w:rPr>
          <w:rFonts w:ascii="Tahoma" w:eastAsia="Times New Roman" w:hAnsi="Tahoma" w:cs="Tahoma"/>
          <w:color w:val="000000"/>
          <w:sz w:val="18"/>
          <w:szCs w:val="18"/>
          <w:lang w:eastAsia="pl-PL"/>
        </w:rPr>
        <w:br/>
      </w:r>
      <w:r w:rsidRPr="001B1C6A">
        <w:rPr>
          <w:rFonts w:ascii="Tahoma" w:eastAsia="Times New Roman" w:hAnsi="Tahoma" w:cs="Tahoma"/>
          <w:b/>
          <w:bCs/>
          <w:color w:val="000000"/>
          <w:sz w:val="18"/>
          <w:szCs w:val="18"/>
          <w:lang w:eastAsia="pl-PL"/>
        </w:rPr>
        <w:t>Zamówienie było podzielone na części:</w:t>
      </w:r>
      <w:r w:rsidRPr="001B1C6A">
        <w:rPr>
          <w:rFonts w:ascii="Tahoma" w:eastAsia="Times New Roman" w:hAnsi="Tahoma" w:cs="Tahoma"/>
          <w:color w:val="000000"/>
          <w:sz w:val="18"/>
          <w:szCs w:val="18"/>
          <w:lang w:eastAsia="pl-PL"/>
        </w:rPr>
        <w:t>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nie</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II.5) Główny Kod CPV:</w:t>
      </w:r>
      <w:r w:rsidRPr="001B1C6A">
        <w:rPr>
          <w:rFonts w:ascii="Tahoma" w:eastAsia="Times New Roman" w:hAnsi="Tahoma" w:cs="Tahoma"/>
          <w:color w:val="000000"/>
          <w:sz w:val="18"/>
          <w:szCs w:val="18"/>
          <w:lang w:eastAsia="pl-PL"/>
        </w:rPr>
        <w:t> 45232430-5</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Dodatkowe kody CPV: </w:t>
      </w:r>
      <w:r w:rsidRPr="001B1C6A">
        <w:rPr>
          <w:rFonts w:ascii="Tahoma" w:eastAsia="Times New Roman" w:hAnsi="Tahoma" w:cs="Tahoma"/>
          <w:color w:val="000000"/>
          <w:sz w:val="18"/>
          <w:szCs w:val="18"/>
          <w:lang w:eastAsia="pl-PL"/>
        </w:rPr>
        <w:t>45100000-8, 45233140-2, 45200000-9, 45300000-0, 45400000-1, 45310000-3</w:t>
      </w:r>
    </w:p>
    <w:p w:rsidR="001B1C6A" w:rsidRPr="001B1C6A" w:rsidRDefault="001B1C6A" w:rsidP="001B1C6A">
      <w:pPr>
        <w:shd w:val="clear" w:color="auto" w:fill="FFFFFF" w:themeFill="background1"/>
        <w:spacing w:after="0" w:line="240" w:lineRule="auto"/>
        <w:rPr>
          <w:rFonts w:ascii="Tahoma" w:eastAsia="Times New Roman" w:hAnsi="Tahoma" w:cs="Tahoma"/>
          <w:b/>
          <w:bCs/>
          <w:color w:val="000000"/>
          <w:sz w:val="27"/>
          <w:szCs w:val="27"/>
          <w:lang w:eastAsia="pl-PL"/>
        </w:rPr>
      </w:pPr>
      <w:r w:rsidRPr="001B1C6A">
        <w:rPr>
          <w:rFonts w:ascii="Tahoma" w:eastAsia="Times New Roman" w:hAnsi="Tahoma" w:cs="Tahoma"/>
          <w:b/>
          <w:bCs/>
          <w:color w:val="000000"/>
          <w:sz w:val="27"/>
          <w:szCs w:val="27"/>
          <w:u w:val="single"/>
          <w:lang w:eastAsia="pl-PL"/>
        </w:rPr>
        <w:t>SEKCJA III: PROCEDURA</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III.1) TRYB UDZIELENIA ZAMÓWIENIA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Przetarg nieograniczony</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III.2) Ogłoszenie dotyczy zakończenia dynamicznego systemu zakupów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nie</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III.3) Informacje dodatkowe: </w:t>
      </w:r>
    </w:p>
    <w:p w:rsidR="001B1C6A" w:rsidRPr="001B1C6A" w:rsidRDefault="001B1C6A" w:rsidP="001B1C6A">
      <w:pPr>
        <w:shd w:val="clear" w:color="auto" w:fill="FFFFFF" w:themeFill="background1"/>
        <w:spacing w:after="0" w:line="240" w:lineRule="auto"/>
        <w:rPr>
          <w:rFonts w:ascii="Tahoma" w:eastAsia="Times New Roman" w:hAnsi="Tahoma" w:cs="Tahoma"/>
          <w:b/>
          <w:bCs/>
          <w:color w:val="000000"/>
          <w:sz w:val="27"/>
          <w:szCs w:val="27"/>
          <w:lang w:eastAsia="pl-PL"/>
        </w:rPr>
      </w:pPr>
      <w:r w:rsidRPr="001B1C6A">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B1C6A" w:rsidRPr="001B1C6A" w:rsidTr="001B1C6A">
        <w:tc>
          <w:tcPr>
            <w:tcW w:w="0" w:type="auto"/>
            <w:tcMar>
              <w:top w:w="0" w:type="dxa"/>
              <w:left w:w="0" w:type="dxa"/>
              <w:bottom w:w="0" w:type="dxa"/>
              <w:right w:w="0" w:type="dxa"/>
            </w:tcMar>
            <w:vAlign w:val="center"/>
            <w:hideMark/>
          </w:tcPr>
          <w:p w:rsidR="001B1C6A" w:rsidRPr="001B1C6A" w:rsidRDefault="001B1C6A" w:rsidP="001B1C6A">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1B1C6A" w:rsidRPr="001B1C6A" w:rsidTr="001B1C6A">
        <w:tc>
          <w:tcPr>
            <w:tcW w:w="0" w:type="auto"/>
            <w:tcMar>
              <w:top w:w="0" w:type="dxa"/>
              <w:left w:w="0" w:type="dxa"/>
              <w:bottom w:w="0" w:type="dxa"/>
              <w:right w:w="0" w:type="dxa"/>
            </w:tcMar>
            <w:vAlign w:val="center"/>
            <w:hideMark/>
          </w:tcPr>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0"/>
                <w:szCs w:val="20"/>
                <w:lang w:eastAsia="pl-PL"/>
              </w:rPr>
            </w:pPr>
          </w:p>
        </w:tc>
      </w:tr>
      <w:tr w:rsidR="001B1C6A" w:rsidRPr="001B1C6A" w:rsidTr="001B1C6A">
        <w:tc>
          <w:tcPr>
            <w:tcW w:w="0" w:type="auto"/>
            <w:tcMar>
              <w:top w:w="0" w:type="dxa"/>
              <w:left w:w="0" w:type="dxa"/>
              <w:bottom w:w="0" w:type="dxa"/>
              <w:right w:w="0" w:type="dxa"/>
            </w:tcMar>
            <w:vAlign w:val="center"/>
            <w:hideMark/>
          </w:tcPr>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IV.1) DATA UDZIELENIA ZAMÓWIENIA: </w:t>
            </w:r>
            <w:r w:rsidRPr="001B1C6A">
              <w:rPr>
                <w:rFonts w:ascii="Times New Roman" w:eastAsia="Times New Roman" w:hAnsi="Times New Roman" w:cs="Times New Roman"/>
                <w:sz w:val="24"/>
                <w:szCs w:val="24"/>
                <w:lang w:eastAsia="pl-PL"/>
              </w:rPr>
              <w:t>25/07/2019 </w:t>
            </w:r>
            <w:r w:rsidRPr="001B1C6A">
              <w:rPr>
                <w:rFonts w:ascii="Times New Roman" w:eastAsia="Times New Roman" w:hAnsi="Times New Roman" w:cs="Times New Roman"/>
                <w:sz w:val="24"/>
                <w:szCs w:val="24"/>
                <w:lang w:eastAsia="pl-PL"/>
              </w:rPr>
              <w:br/>
            </w:r>
            <w:r w:rsidRPr="001B1C6A">
              <w:rPr>
                <w:rFonts w:ascii="Times New Roman" w:eastAsia="Times New Roman" w:hAnsi="Times New Roman" w:cs="Times New Roman"/>
                <w:b/>
                <w:bCs/>
                <w:sz w:val="24"/>
                <w:szCs w:val="24"/>
                <w:lang w:eastAsia="pl-PL"/>
              </w:rPr>
              <w:t>IV.2) Całkowita wartość zamówienia</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Wartość bez VAT</w:t>
            </w:r>
            <w:r w:rsidRPr="001B1C6A">
              <w:rPr>
                <w:rFonts w:ascii="Times New Roman" w:eastAsia="Times New Roman" w:hAnsi="Times New Roman" w:cs="Times New Roman"/>
                <w:sz w:val="24"/>
                <w:szCs w:val="24"/>
                <w:lang w:eastAsia="pl-PL"/>
              </w:rPr>
              <w:t> 1949770.63 </w:t>
            </w:r>
            <w:r w:rsidRPr="001B1C6A">
              <w:rPr>
                <w:rFonts w:ascii="Times New Roman" w:eastAsia="Times New Roman" w:hAnsi="Times New Roman" w:cs="Times New Roman"/>
                <w:sz w:val="24"/>
                <w:szCs w:val="24"/>
                <w:lang w:eastAsia="pl-PL"/>
              </w:rPr>
              <w:br/>
            </w:r>
            <w:r w:rsidRPr="001B1C6A">
              <w:rPr>
                <w:rFonts w:ascii="Times New Roman" w:eastAsia="Times New Roman" w:hAnsi="Times New Roman" w:cs="Times New Roman"/>
                <w:b/>
                <w:bCs/>
                <w:sz w:val="24"/>
                <w:szCs w:val="24"/>
                <w:lang w:eastAsia="pl-PL"/>
              </w:rPr>
              <w:t>Waluta</w:t>
            </w:r>
            <w:r w:rsidRPr="001B1C6A">
              <w:rPr>
                <w:rFonts w:ascii="Times New Roman" w:eastAsia="Times New Roman" w:hAnsi="Times New Roman" w:cs="Times New Roman"/>
                <w:sz w:val="24"/>
                <w:szCs w:val="24"/>
                <w:lang w:eastAsia="pl-PL"/>
              </w:rPr>
              <w:t> PLN</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IV.3) INFORMACJE O OFERTACH</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Liczba otrzymanych ofert:  3 </w:t>
            </w:r>
            <w:r w:rsidRPr="001B1C6A">
              <w:rPr>
                <w:rFonts w:ascii="Times New Roman" w:eastAsia="Times New Roman" w:hAnsi="Times New Roman" w:cs="Times New Roman"/>
                <w:sz w:val="24"/>
                <w:szCs w:val="24"/>
                <w:lang w:eastAsia="pl-PL"/>
              </w:rPr>
              <w:br/>
              <w:t>w tym: </w:t>
            </w:r>
            <w:r w:rsidRPr="001B1C6A">
              <w:rPr>
                <w:rFonts w:ascii="Times New Roman" w:eastAsia="Times New Roman" w:hAnsi="Times New Roman" w:cs="Times New Roman"/>
                <w:sz w:val="24"/>
                <w:szCs w:val="24"/>
                <w:lang w:eastAsia="pl-PL"/>
              </w:rPr>
              <w:br/>
              <w:t>liczba otrzymanych ofert od małych i średnich przedsiębiorstw:  3 </w:t>
            </w:r>
            <w:r w:rsidRPr="001B1C6A">
              <w:rPr>
                <w:rFonts w:ascii="Times New Roman" w:eastAsia="Times New Roman" w:hAnsi="Times New Roman" w:cs="Times New Roman"/>
                <w:sz w:val="24"/>
                <w:szCs w:val="24"/>
                <w:lang w:eastAsia="pl-PL"/>
              </w:rPr>
              <w:br/>
              <w:t>liczba otrzymanych ofert od wykonawców z innych państw członkowskich Unii Europejskiej:  0 </w:t>
            </w:r>
            <w:r w:rsidRPr="001B1C6A">
              <w:rPr>
                <w:rFonts w:ascii="Times New Roman" w:eastAsia="Times New Roman" w:hAnsi="Times New Roman" w:cs="Times New Roman"/>
                <w:sz w:val="24"/>
                <w:szCs w:val="24"/>
                <w:lang w:eastAsia="pl-PL"/>
              </w:rPr>
              <w:br/>
              <w:t>liczba otrzymanych ofert od wykonawców z państw niebędących członkami Unii Europejskiej:  0 </w:t>
            </w:r>
            <w:r w:rsidRPr="001B1C6A">
              <w:rPr>
                <w:rFonts w:ascii="Times New Roman" w:eastAsia="Times New Roman" w:hAnsi="Times New Roman" w:cs="Times New Roman"/>
                <w:sz w:val="24"/>
                <w:szCs w:val="24"/>
                <w:lang w:eastAsia="pl-PL"/>
              </w:rPr>
              <w:br/>
              <w:t>liczba ofert otrzymanych drogą elektroniczną:  0</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lastRenderedPageBreak/>
              <w:t>IV.4) LICZBA ODRZUCONYCH OFERT: </w:t>
            </w:r>
            <w:r w:rsidRPr="001B1C6A">
              <w:rPr>
                <w:rFonts w:ascii="Times New Roman" w:eastAsia="Times New Roman" w:hAnsi="Times New Roman" w:cs="Times New Roman"/>
                <w:sz w:val="24"/>
                <w:szCs w:val="24"/>
                <w:lang w:eastAsia="pl-PL"/>
              </w:rPr>
              <w:t>0</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IV.5) NAZWA I ADRES WYKONAWCY, KTÓREMU UDZIELONO ZAMÓWIENIA</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Zamówienie zostało udzielone wykonawcom wspólnie ubiegającym się o udzielenie: </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nie</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Nazwa wykonawcy: Metrolog Sp. z o.o. </w:t>
            </w:r>
            <w:r w:rsidRPr="001B1C6A">
              <w:rPr>
                <w:rFonts w:ascii="Times New Roman" w:eastAsia="Times New Roman" w:hAnsi="Times New Roman" w:cs="Times New Roman"/>
                <w:sz w:val="24"/>
                <w:szCs w:val="24"/>
                <w:lang w:eastAsia="pl-PL"/>
              </w:rPr>
              <w:br/>
              <w:t>Email wykonawcy: metrolog@metrolog.com.pl </w:t>
            </w:r>
            <w:r w:rsidRPr="001B1C6A">
              <w:rPr>
                <w:rFonts w:ascii="Times New Roman" w:eastAsia="Times New Roman" w:hAnsi="Times New Roman" w:cs="Times New Roman"/>
                <w:sz w:val="24"/>
                <w:szCs w:val="24"/>
                <w:lang w:eastAsia="pl-PL"/>
              </w:rPr>
              <w:br/>
              <w:t>Adres pocztowy: ul. Kościuszki 97 </w:t>
            </w:r>
            <w:r w:rsidRPr="001B1C6A">
              <w:rPr>
                <w:rFonts w:ascii="Times New Roman" w:eastAsia="Times New Roman" w:hAnsi="Times New Roman" w:cs="Times New Roman"/>
                <w:sz w:val="24"/>
                <w:szCs w:val="24"/>
                <w:lang w:eastAsia="pl-PL"/>
              </w:rPr>
              <w:br/>
              <w:t>Kod pocztowy: 64-700 </w:t>
            </w:r>
            <w:r w:rsidRPr="001B1C6A">
              <w:rPr>
                <w:rFonts w:ascii="Times New Roman" w:eastAsia="Times New Roman" w:hAnsi="Times New Roman" w:cs="Times New Roman"/>
                <w:sz w:val="24"/>
                <w:szCs w:val="24"/>
                <w:lang w:eastAsia="pl-PL"/>
              </w:rPr>
              <w:br/>
              <w:t>Miejscowość: Czarnków </w:t>
            </w:r>
            <w:r w:rsidRPr="001B1C6A">
              <w:rPr>
                <w:rFonts w:ascii="Times New Roman" w:eastAsia="Times New Roman" w:hAnsi="Times New Roman" w:cs="Times New Roman"/>
                <w:sz w:val="24"/>
                <w:szCs w:val="24"/>
                <w:lang w:eastAsia="pl-PL"/>
              </w:rPr>
              <w:br/>
              <w:t>Kraj/woj.: wielkopolskie </w:t>
            </w:r>
            <w:r w:rsidRPr="001B1C6A">
              <w:rPr>
                <w:rFonts w:ascii="Times New Roman" w:eastAsia="Times New Roman" w:hAnsi="Times New Roman" w:cs="Times New Roman"/>
                <w:sz w:val="24"/>
                <w:szCs w:val="24"/>
                <w:lang w:eastAsia="pl-PL"/>
              </w:rPr>
              <w:br/>
            </w:r>
            <w:r w:rsidRPr="001B1C6A">
              <w:rPr>
                <w:rFonts w:ascii="Times New Roman" w:eastAsia="Times New Roman" w:hAnsi="Times New Roman" w:cs="Times New Roman"/>
                <w:sz w:val="24"/>
                <w:szCs w:val="24"/>
                <w:lang w:eastAsia="pl-PL"/>
              </w:rPr>
              <w:br/>
              <w:t>Wykonawca jest małym/średnim przedsiębiorcą:</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tak</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Wykonawca pochodzi z innego państwa członkowskiego Unii Europejskiej:</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nie</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Wykonawca pochodzi z innego państwa nie będącego członkiem Unii Europejskiej:</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nie</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Cena wybranej oferty/wartość umowy </w:t>
            </w:r>
            <w:r w:rsidRPr="001B1C6A">
              <w:rPr>
                <w:rFonts w:ascii="Times New Roman" w:eastAsia="Times New Roman" w:hAnsi="Times New Roman" w:cs="Times New Roman"/>
                <w:sz w:val="24"/>
                <w:szCs w:val="24"/>
                <w:lang w:eastAsia="pl-PL"/>
              </w:rPr>
              <w:t>2398217.87 </w:t>
            </w:r>
            <w:r w:rsidRPr="001B1C6A">
              <w:rPr>
                <w:rFonts w:ascii="Times New Roman" w:eastAsia="Times New Roman" w:hAnsi="Times New Roman" w:cs="Times New Roman"/>
                <w:sz w:val="24"/>
                <w:szCs w:val="24"/>
                <w:lang w:eastAsia="pl-PL"/>
              </w:rPr>
              <w:br/>
              <w:t>Oferta z najniższą ceną/kosztem 2398217.87 </w:t>
            </w:r>
            <w:r w:rsidRPr="001B1C6A">
              <w:rPr>
                <w:rFonts w:ascii="Times New Roman" w:eastAsia="Times New Roman" w:hAnsi="Times New Roman" w:cs="Times New Roman"/>
                <w:sz w:val="24"/>
                <w:szCs w:val="24"/>
                <w:lang w:eastAsia="pl-PL"/>
              </w:rPr>
              <w:br/>
              <w:t>Oferta z najwyższą ceną/kosztem 3809925.00 </w:t>
            </w:r>
            <w:r w:rsidRPr="001B1C6A">
              <w:rPr>
                <w:rFonts w:ascii="Times New Roman" w:eastAsia="Times New Roman" w:hAnsi="Times New Roman" w:cs="Times New Roman"/>
                <w:sz w:val="24"/>
                <w:szCs w:val="24"/>
                <w:lang w:eastAsia="pl-PL"/>
              </w:rPr>
              <w:br/>
              <w:t>Waluta: PLN</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IV.7) Informacje na temat podwykonawstwa </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Wykonawca przewiduje powierzenie wykonania części zamówienia podwykonawcy/podwykonawcom</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t>nie</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sz w:val="24"/>
                <w:szCs w:val="24"/>
                <w:lang w:eastAsia="pl-PL"/>
              </w:rPr>
              <w:br/>
              <w:t>Wartość lub procentowa część zamówienia, jaka zostanie powierzona podwykonawcy lub podwykonawcom: </w:t>
            </w:r>
          </w:p>
          <w:p w:rsidR="001B1C6A" w:rsidRPr="001B1C6A" w:rsidRDefault="001B1C6A" w:rsidP="001B1C6A">
            <w:pPr>
              <w:shd w:val="clear" w:color="auto" w:fill="FFFFFF" w:themeFill="background1"/>
              <w:spacing w:after="0" w:line="240" w:lineRule="auto"/>
              <w:rPr>
                <w:rFonts w:ascii="Times New Roman" w:eastAsia="Times New Roman" w:hAnsi="Times New Roman" w:cs="Times New Roman"/>
                <w:sz w:val="24"/>
                <w:szCs w:val="24"/>
                <w:lang w:eastAsia="pl-PL"/>
              </w:rPr>
            </w:pPr>
            <w:r w:rsidRPr="001B1C6A">
              <w:rPr>
                <w:rFonts w:ascii="Times New Roman" w:eastAsia="Times New Roman" w:hAnsi="Times New Roman" w:cs="Times New Roman"/>
                <w:b/>
                <w:bCs/>
                <w:sz w:val="24"/>
                <w:szCs w:val="24"/>
                <w:lang w:eastAsia="pl-PL"/>
              </w:rPr>
              <w:t>IV.8) Informacje dodatkowe:</w:t>
            </w:r>
          </w:p>
        </w:tc>
      </w:tr>
    </w:tbl>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IV.9.1) Podstawa prawna</w:t>
      </w:r>
      <w:r w:rsidRPr="001B1C6A">
        <w:rPr>
          <w:rFonts w:ascii="Tahoma" w:eastAsia="Times New Roman" w:hAnsi="Tahoma" w:cs="Tahoma"/>
          <w:color w:val="000000"/>
          <w:sz w:val="18"/>
          <w:szCs w:val="18"/>
          <w:lang w:eastAsia="pl-PL"/>
        </w:rPr>
        <w:t>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 xml:space="preserve">Postępowanie prowadzone jest w trybie   na podstawie art.  ustawy </w:t>
      </w:r>
      <w:proofErr w:type="spellStart"/>
      <w:r w:rsidRPr="001B1C6A">
        <w:rPr>
          <w:rFonts w:ascii="Tahoma" w:eastAsia="Times New Roman" w:hAnsi="Tahoma" w:cs="Tahoma"/>
          <w:color w:val="000000"/>
          <w:sz w:val="18"/>
          <w:szCs w:val="18"/>
          <w:lang w:eastAsia="pl-PL"/>
        </w:rPr>
        <w:t>Pzp</w:t>
      </w:r>
      <w:proofErr w:type="spellEnd"/>
      <w:r w:rsidRPr="001B1C6A">
        <w:rPr>
          <w:rFonts w:ascii="Tahoma" w:eastAsia="Times New Roman" w:hAnsi="Tahoma" w:cs="Tahoma"/>
          <w:color w:val="000000"/>
          <w:sz w:val="18"/>
          <w:szCs w:val="18"/>
          <w:lang w:eastAsia="pl-PL"/>
        </w:rPr>
        <w:t>.</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b/>
          <w:bCs/>
          <w:color w:val="000000"/>
          <w:sz w:val="18"/>
          <w:szCs w:val="18"/>
          <w:lang w:eastAsia="pl-PL"/>
        </w:rPr>
        <w:t>IV.9.2) Uzasadnienie wyboru trybu </w:t>
      </w:r>
    </w:p>
    <w:p w:rsidR="001B1C6A" w:rsidRPr="001B1C6A" w:rsidRDefault="001B1C6A" w:rsidP="001B1C6A">
      <w:pPr>
        <w:shd w:val="clear" w:color="auto" w:fill="FFFFFF" w:themeFill="background1"/>
        <w:spacing w:after="0" w:line="240" w:lineRule="auto"/>
        <w:rPr>
          <w:rFonts w:ascii="Tahoma" w:eastAsia="Times New Roman" w:hAnsi="Tahoma" w:cs="Tahoma"/>
          <w:color w:val="000000"/>
          <w:sz w:val="18"/>
          <w:szCs w:val="18"/>
          <w:lang w:eastAsia="pl-PL"/>
        </w:rPr>
      </w:pPr>
      <w:r w:rsidRPr="001B1C6A">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1B1C6A"/>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A"/>
    <w:rsid w:val="00167CC0"/>
    <w:rsid w:val="001B1C6A"/>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0BE8-2EEA-471C-B1BC-7695E596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27606">
      <w:bodyDiv w:val="1"/>
      <w:marLeft w:val="0"/>
      <w:marRight w:val="0"/>
      <w:marTop w:val="0"/>
      <w:marBottom w:val="0"/>
      <w:divBdr>
        <w:top w:val="none" w:sz="0" w:space="0" w:color="auto"/>
        <w:left w:val="none" w:sz="0" w:space="0" w:color="auto"/>
        <w:bottom w:val="none" w:sz="0" w:space="0" w:color="auto"/>
        <w:right w:val="none" w:sz="0" w:space="0" w:color="auto"/>
      </w:divBdr>
      <w:divsChild>
        <w:div w:id="2124306131">
          <w:marLeft w:val="0"/>
          <w:marRight w:val="0"/>
          <w:marTop w:val="0"/>
          <w:marBottom w:val="0"/>
          <w:divBdr>
            <w:top w:val="none" w:sz="0" w:space="0" w:color="auto"/>
            <w:left w:val="none" w:sz="0" w:space="0" w:color="auto"/>
            <w:bottom w:val="none" w:sz="0" w:space="0" w:color="auto"/>
            <w:right w:val="none" w:sz="0" w:space="0" w:color="auto"/>
          </w:divBdr>
        </w:div>
        <w:div w:id="36660709">
          <w:marLeft w:val="0"/>
          <w:marRight w:val="0"/>
          <w:marTop w:val="0"/>
          <w:marBottom w:val="0"/>
          <w:divBdr>
            <w:top w:val="none" w:sz="0" w:space="0" w:color="auto"/>
            <w:left w:val="none" w:sz="0" w:space="0" w:color="auto"/>
            <w:bottom w:val="none" w:sz="0" w:space="0" w:color="auto"/>
            <w:right w:val="none" w:sz="0" w:space="0" w:color="auto"/>
          </w:divBdr>
        </w:div>
        <w:div w:id="656500712">
          <w:marLeft w:val="0"/>
          <w:marRight w:val="0"/>
          <w:marTop w:val="0"/>
          <w:marBottom w:val="0"/>
          <w:divBdr>
            <w:top w:val="none" w:sz="0" w:space="0" w:color="auto"/>
            <w:left w:val="none" w:sz="0" w:space="0" w:color="auto"/>
            <w:bottom w:val="none" w:sz="0" w:space="0" w:color="auto"/>
            <w:right w:val="none" w:sz="0" w:space="0" w:color="auto"/>
          </w:divBdr>
        </w:div>
        <w:div w:id="1615401699">
          <w:marLeft w:val="0"/>
          <w:marRight w:val="0"/>
          <w:marTop w:val="0"/>
          <w:marBottom w:val="0"/>
          <w:divBdr>
            <w:top w:val="none" w:sz="0" w:space="0" w:color="auto"/>
            <w:left w:val="none" w:sz="0" w:space="0" w:color="auto"/>
            <w:bottom w:val="none" w:sz="0" w:space="0" w:color="auto"/>
            <w:right w:val="none" w:sz="0" w:space="0" w:color="auto"/>
          </w:divBdr>
          <w:divsChild>
            <w:div w:id="1604219918">
              <w:marLeft w:val="0"/>
              <w:marRight w:val="0"/>
              <w:marTop w:val="0"/>
              <w:marBottom w:val="0"/>
              <w:divBdr>
                <w:top w:val="none" w:sz="0" w:space="0" w:color="auto"/>
                <w:left w:val="none" w:sz="0" w:space="0" w:color="auto"/>
                <w:bottom w:val="none" w:sz="0" w:space="0" w:color="auto"/>
                <w:right w:val="none" w:sz="0" w:space="0" w:color="auto"/>
              </w:divBdr>
            </w:div>
          </w:divsChild>
        </w:div>
        <w:div w:id="402676979">
          <w:marLeft w:val="0"/>
          <w:marRight w:val="0"/>
          <w:marTop w:val="0"/>
          <w:marBottom w:val="0"/>
          <w:divBdr>
            <w:top w:val="none" w:sz="0" w:space="0" w:color="auto"/>
            <w:left w:val="none" w:sz="0" w:space="0" w:color="auto"/>
            <w:bottom w:val="none" w:sz="0" w:space="0" w:color="auto"/>
            <w:right w:val="none" w:sz="0" w:space="0" w:color="auto"/>
          </w:divBdr>
        </w:div>
        <w:div w:id="2001347456">
          <w:marLeft w:val="0"/>
          <w:marRight w:val="0"/>
          <w:marTop w:val="0"/>
          <w:marBottom w:val="0"/>
          <w:divBdr>
            <w:top w:val="none" w:sz="0" w:space="0" w:color="auto"/>
            <w:left w:val="none" w:sz="0" w:space="0" w:color="auto"/>
            <w:bottom w:val="none" w:sz="0" w:space="0" w:color="auto"/>
            <w:right w:val="none" w:sz="0" w:space="0" w:color="auto"/>
          </w:divBdr>
        </w:div>
        <w:div w:id="1940481523">
          <w:marLeft w:val="0"/>
          <w:marRight w:val="0"/>
          <w:marTop w:val="0"/>
          <w:marBottom w:val="0"/>
          <w:divBdr>
            <w:top w:val="none" w:sz="0" w:space="0" w:color="auto"/>
            <w:left w:val="none" w:sz="0" w:space="0" w:color="auto"/>
            <w:bottom w:val="none" w:sz="0" w:space="0" w:color="auto"/>
            <w:right w:val="none" w:sz="0" w:space="0" w:color="auto"/>
          </w:divBdr>
        </w:div>
        <w:div w:id="902301784">
          <w:marLeft w:val="0"/>
          <w:marRight w:val="0"/>
          <w:marTop w:val="0"/>
          <w:marBottom w:val="0"/>
          <w:divBdr>
            <w:top w:val="none" w:sz="0" w:space="0" w:color="auto"/>
            <w:left w:val="none" w:sz="0" w:space="0" w:color="auto"/>
            <w:bottom w:val="none" w:sz="0" w:space="0" w:color="auto"/>
            <w:right w:val="none" w:sz="0" w:space="0" w:color="auto"/>
          </w:divBdr>
          <w:divsChild>
            <w:div w:id="1049918517">
              <w:marLeft w:val="0"/>
              <w:marRight w:val="0"/>
              <w:marTop w:val="0"/>
              <w:marBottom w:val="0"/>
              <w:divBdr>
                <w:top w:val="none" w:sz="0" w:space="0" w:color="auto"/>
                <w:left w:val="none" w:sz="0" w:space="0" w:color="auto"/>
                <w:bottom w:val="none" w:sz="0" w:space="0" w:color="auto"/>
                <w:right w:val="none" w:sz="0" w:space="0" w:color="auto"/>
              </w:divBdr>
            </w:div>
          </w:divsChild>
        </w:div>
        <w:div w:id="327831725">
          <w:marLeft w:val="0"/>
          <w:marRight w:val="0"/>
          <w:marTop w:val="0"/>
          <w:marBottom w:val="0"/>
          <w:divBdr>
            <w:top w:val="none" w:sz="0" w:space="0" w:color="auto"/>
            <w:left w:val="none" w:sz="0" w:space="0" w:color="auto"/>
            <w:bottom w:val="none" w:sz="0" w:space="0" w:color="auto"/>
            <w:right w:val="none" w:sz="0" w:space="0" w:color="auto"/>
          </w:divBdr>
        </w:div>
        <w:div w:id="2134052564">
          <w:marLeft w:val="0"/>
          <w:marRight w:val="0"/>
          <w:marTop w:val="0"/>
          <w:marBottom w:val="0"/>
          <w:divBdr>
            <w:top w:val="none" w:sz="0" w:space="0" w:color="auto"/>
            <w:left w:val="none" w:sz="0" w:space="0" w:color="auto"/>
            <w:bottom w:val="none" w:sz="0" w:space="0" w:color="auto"/>
            <w:right w:val="none" w:sz="0" w:space="0" w:color="auto"/>
          </w:divBdr>
          <w:divsChild>
            <w:div w:id="608317170">
              <w:marLeft w:val="0"/>
              <w:marRight w:val="0"/>
              <w:marTop w:val="0"/>
              <w:marBottom w:val="0"/>
              <w:divBdr>
                <w:top w:val="none" w:sz="0" w:space="0" w:color="auto"/>
                <w:left w:val="none" w:sz="0" w:space="0" w:color="auto"/>
                <w:bottom w:val="none" w:sz="0" w:space="0" w:color="auto"/>
                <w:right w:val="none" w:sz="0" w:space="0" w:color="auto"/>
              </w:divBdr>
            </w:div>
          </w:divsChild>
        </w:div>
        <w:div w:id="1815365531">
          <w:marLeft w:val="0"/>
          <w:marRight w:val="0"/>
          <w:marTop w:val="0"/>
          <w:marBottom w:val="0"/>
          <w:divBdr>
            <w:top w:val="none" w:sz="0" w:space="0" w:color="auto"/>
            <w:left w:val="none" w:sz="0" w:space="0" w:color="auto"/>
            <w:bottom w:val="none" w:sz="0" w:space="0" w:color="auto"/>
            <w:right w:val="none" w:sz="0" w:space="0" w:color="auto"/>
          </w:divBdr>
        </w:div>
        <w:div w:id="494539268">
          <w:marLeft w:val="0"/>
          <w:marRight w:val="0"/>
          <w:marTop w:val="0"/>
          <w:marBottom w:val="0"/>
          <w:divBdr>
            <w:top w:val="none" w:sz="0" w:space="0" w:color="auto"/>
            <w:left w:val="none" w:sz="0" w:space="0" w:color="auto"/>
            <w:bottom w:val="none" w:sz="0" w:space="0" w:color="auto"/>
            <w:right w:val="none" w:sz="0" w:space="0" w:color="auto"/>
          </w:divBdr>
          <w:divsChild>
            <w:div w:id="901017982">
              <w:marLeft w:val="0"/>
              <w:marRight w:val="0"/>
              <w:marTop w:val="0"/>
              <w:marBottom w:val="0"/>
              <w:divBdr>
                <w:top w:val="none" w:sz="0" w:space="0" w:color="auto"/>
                <w:left w:val="none" w:sz="0" w:space="0" w:color="auto"/>
                <w:bottom w:val="none" w:sz="0" w:space="0" w:color="auto"/>
                <w:right w:val="none" w:sz="0" w:space="0" w:color="auto"/>
              </w:divBdr>
            </w:div>
          </w:divsChild>
        </w:div>
        <w:div w:id="525486184">
          <w:marLeft w:val="0"/>
          <w:marRight w:val="0"/>
          <w:marTop w:val="0"/>
          <w:marBottom w:val="0"/>
          <w:divBdr>
            <w:top w:val="none" w:sz="0" w:space="0" w:color="auto"/>
            <w:left w:val="none" w:sz="0" w:space="0" w:color="auto"/>
            <w:bottom w:val="none" w:sz="0" w:space="0" w:color="auto"/>
            <w:right w:val="none" w:sz="0" w:space="0" w:color="auto"/>
          </w:divBdr>
        </w:div>
        <w:div w:id="88477489">
          <w:marLeft w:val="0"/>
          <w:marRight w:val="0"/>
          <w:marTop w:val="0"/>
          <w:marBottom w:val="0"/>
          <w:divBdr>
            <w:top w:val="none" w:sz="0" w:space="0" w:color="auto"/>
            <w:left w:val="none" w:sz="0" w:space="0" w:color="auto"/>
            <w:bottom w:val="none" w:sz="0" w:space="0" w:color="auto"/>
            <w:right w:val="none" w:sz="0" w:space="0" w:color="auto"/>
          </w:divBdr>
          <w:divsChild>
            <w:div w:id="1260790550">
              <w:marLeft w:val="0"/>
              <w:marRight w:val="0"/>
              <w:marTop w:val="0"/>
              <w:marBottom w:val="0"/>
              <w:divBdr>
                <w:top w:val="none" w:sz="0" w:space="0" w:color="auto"/>
                <w:left w:val="none" w:sz="0" w:space="0" w:color="auto"/>
                <w:bottom w:val="none" w:sz="0" w:space="0" w:color="auto"/>
                <w:right w:val="none" w:sz="0" w:space="0" w:color="auto"/>
              </w:divBdr>
            </w:div>
          </w:divsChild>
        </w:div>
        <w:div w:id="354159042">
          <w:marLeft w:val="0"/>
          <w:marRight w:val="0"/>
          <w:marTop w:val="0"/>
          <w:marBottom w:val="0"/>
          <w:divBdr>
            <w:top w:val="none" w:sz="0" w:space="0" w:color="auto"/>
            <w:left w:val="none" w:sz="0" w:space="0" w:color="auto"/>
            <w:bottom w:val="none" w:sz="0" w:space="0" w:color="auto"/>
            <w:right w:val="none" w:sz="0" w:space="0" w:color="auto"/>
          </w:divBdr>
          <w:divsChild>
            <w:div w:id="1597715674">
              <w:marLeft w:val="0"/>
              <w:marRight w:val="0"/>
              <w:marTop w:val="0"/>
              <w:marBottom w:val="0"/>
              <w:divBdr>
                <w:top w:val="none" w:sz="0" w:space="0" w:color="auto"/>
                <w:left w:val="none" w:sz="0" w:space="0" w:color="auto"/>
                <w:bottom w:val="none" w:sz="0" w:space="0" w:color="auto"/>
                <w:right w:val="none" w:sz="0" w:space="0" w:color="auto"/>
              </w:divBdr>
            </w:div>
          </w:divsChild>
        </w:div>
        <w:div w:id="1795244627">
          <w:marLeft w:val="0"/>
          <w:marRight w:val="0"/>
          <w:marTop w:val="0"/>
          <w:marBottom w:val="0"/>
          <w:divBdr>
            <w:top w:val="none" w:sz="0" w:space="0" w:color="auto"/>
            <w:left w:val="none" w:sz="0" w:space="0" w:color="auto"/>
            <w:bottom w:val="none" w:sz="0" w:space="0" w:color="auto"/>
            <w:right w:val="none" w:sz="0" w:space="0" w:color="auto"/>
          </w:divBdr>
          <w:divsChild>
            <w:div w:id="1670215227">
              <w:marLeft w:val="0"/>
              <w:marRight w:val="0"/>
              <w:marTop w:val="0"/>
              <w:marBottom w:val="0"/>
              <w:divBdr>
                <w:top w:val="none" w:sz="0" w:space="0" w:color="auto"/>
                <w:left w:val="none" w:sz="0" w:space="0" w:color="auto"/>
                <w:bottom w:val="none" w:sz="0" w:space="0" w:color="auto"/>
                <w:right w:val="none" w:sz="0" w:space="0" w:color="auto"/>
              </w:divBdr>
            </w:div>
          </w:divsChild>
        </w:div>
        <w:div w:id="2028824837">
          <w:marLeft w:val="0"/>
          <w:marRight w:val="0"/>
          <w:marTop w:val="0"/>
          <w:marBottom w:val="0"/>
          <w:divBdr>
            <w:top w:val="none" w:sz="0" w:space="0" w:color="auto"/>
            <w:left w:val="none" w:sz="0" w:space="0" w:color="auto"/>
            <w:bottom w:val="none" w:sz="0" w:space="0" w:color="auto"/>
            <w:right w:val="none" w:sz="0" w:space="0" w:color="auto"/>
          </w:divBdr>
        </w:div>
        <w:div w:id="108740051">
          <w:marLeft w:val="0"/>
          <w:marRight w:val="0"/>
          <w:marTop w:val="0"/>
          <w:marBottom w:val="0"/>
          <w:divBdr>
            <w:top w:val="none" w:sz="0" w:space="0" w:color="auto"/>
            <w:left w:val="none" w:sz="0" w:space="0" w:color="auto"/>
            <w:bottom w:val="none" w:sz="0" w:space="0" w:color="auto"/>
            <w:right w:val="none" w:sz="0" w:space="0" w:color="auto"/>
          </w:divBdr>
        </w:div>
        <w:div w:id="1481386898">
          <w:marLeft w:val="0"/>
          <w:marRight w:val="0"/>
          <w:marTop w:val="0"/>
          <w:marBottom w:val="0"/>
          <w:divBdr>
            <w:top w:val="none" w:sz="0" w:space="0" w:color="auto"/>
            <w:left w:val="none" w:sz="0" w:space="0" w:color="auto"/>
            <w:bottom w:val="none" w:sz="0" w:space="0" w:color="auto"/>
            <w:right w:val="none" w:sz="0" w:space="0" w:color="auto"/>
          </w:divBdr>
        </w:div>
        <w:div w:id="1708335714">
          <w:marLeft w:val="0"/>
          <w:marRight w:val="0"/>
          <w:marTop w:val="0"/>
          <w:marBottom w:val="0"/>
          <w:divBdr>
            <w:top w:val="none" w:sz="0" w:space="0" w:color="auto"/>
            <w:left w:val="none" w:sz="0" w:space="0" w:color="auto"/>
            <w:bottom w:val="none" w:sz="0" w:space="0" w:color="auto"/>
            <w:right w:val="none" w:sz="0" w:space="0" w:color="auto"/>
          </w:divBdr>
          <w:divsChild>
            <w:div w:id="154538489">
              <w:marLeft w:val="0"/>
              <w:marRight w:val="0"/>
              <w:marTop w:val="0"/>
              <w:marBottom w:val="0"/>
              <w:divBdr>
                <w:top w:val="none" w:sz="0" w:space="0" w:color="auto"/>
                <w:left w:val="none" w:sz="0" w:space="0" w:color="auto"/>
                <w:bottom w:val="none" w:sz="0" w:space="0" w:color="auto"/>
                <w:right w:val="none" w:sz="0" w:space="0" w:color="auto"/>
              </w:divBdr>
            </w:div>
            <w:div w:id="1847551669">
              <w:marLeft w:val="0"/>
              <w:marRight w:val="0"/>
              <w:marTop w:val="0"/>
              <w:marBottom w:val="0"/>
              <w:divBdr>
                <w:top w:val="none" w:sz="0" w:space="0" w:color="auto"/>
                <w:left w:val="none" w:sz="0" w:space="0" w:color="auto"/>
                <w:bottom w:val="none" w:sz="0" w:space="0" w:color="auto"/>
                <w:right w:val="none" w:sz="0" w:space="0" w:color="auto"/>
              </w:divBdr>
              <w:divsChild>
                <w:div w:id="2114549449">
                  <w:marLeft w:val="0"/>
                  <w:marRight w:val="0"/>
                  <w:marTop w:val="0"/>
                  <w:marBottom w:val="0"/>
                  <w:divBdr>
                    <w:top w:val="none" w:sz="0" w:space="0" w:color="auto"/>
                    <w:left w:val="none" w:sz="0" w:space="0" w:color="auto"/>
                    <w:bottom w:val="none" w:sz="0" w:space="0" w:color="auto"/>
                    <w:right w:val="none" w:sz="0" w:space="0" w:color="auto"/>
                  </w:divBdr>
                </w:div>
                <w:div w:id="862478623">
                  <w:marLeft w:val="0"/>
                  <w:marRight w:val="0"/>
                  <w:marTop w:val="0"/>
                  <w:marBottom w:val="0"/>
                  <w:divBdr>
                    <w:top w:val="none" w:sz="0" w:space="0" w:color="auto"/>
                    <w:left w:val="none" w:sz="0" w:space="0" w:color="auto"/>
                    <w:bottom w:val="none" w:sz="0" w:space="0" w:color="auto"/>
                    <w:right w:val="none" w:sz="0" w:space="0" w:color="auto"/>
                  </w:divBdr>
                </w:div>
                <w:div w:id="431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6124">
          <w:marLeft w:val="0"/>
          <w:marRight w:val="0"/>
          <w:marTop w:val="0"/>
          <w:marBottom w:val="0"/>
          <w:divBdr>
            <w:top w:val="none" w:sz="0" w:space="0" w:color="auto"/>
            <w:left w:val="none" w:sz="0" w:space="0" w:color="auto"/>
            <w:bottom w:val="none" w:sz="0" w:space="0" w:color="auto"/>
            <w:right w:val="none" w:sz="0" w:space="0" w:color="auto"/>
          </w:divBdr>
        </w:div>
        <w:div w:id="1821578534">
          <w:marLeft w:val="0"/>
          <w:marRight w:val="0"/>
          <w:marTop w:val="0"/>
          <w:marBottom w:val="0"/>
          <w:divBdr>
            <w:top w:val="none" w:sz="0" w:space="0" w:color="auto"/>
            <w:left w:val="none" w:sz="0" w:space="0" w:color="auto"/>
            <w:bottom w:val="none" w:sz="0" w:space="0" w:color="auto"/>
            <w:right w:val="none" w:sz="0" w:space="0" w:color="auto"/>
          </w:divBdr>
          <w:divsChild>
            <w:div w:id="121384529">
              <w:marLeft w:val="0"/>
              <w:marRight w:val="0"/>
              <w:marTop w:val="0"/>
              <w:marBottom w:val="0"/>
              <w:divBdr>
                <w:top w:val="none" w:sz="0" w:space="0" w:color="auto"/>
                <w:left w:val="none" w:sz="0" w:space="0" w:color="auto"/>
                <w:bottom w:val="none" w:sz="0" w:space="0" w:color="auto"/>
                <w:right w:val="none" w:sz="0" w:space="0" w:color="auto"/>
              </w:divBdr>
            </w:div>
          </w:divsChild>
        </w:div>
        <w:div w:id="1332641292">
          <w:marLeft w:val="0"/>
          <w:marRight w:val="0"/>
          <w:marTop w:val="0"/>
          <w:marBottom w:val="0"/>
          <w:divBdr>
            <w:top w:val="none" w:sz="0" w:space="0" w:color="auto"/>
            <w:left w:val="none" w:sz="0" w:space="0" w:color="auto"/>
            <w:bottom w:val="none" w:sz="0" w:space="0" w:color="auto"/>
            <w:right w:val="none" w:sz="0" w:space="0" w:color="auto"/>
          </w:divBdr>
        </w:div>
        <w:div w:id="308560100">
          <w:marLeft w:val="0"/>
          <w:marRight w:val="0"/>
          <w:marTop w:val="0"/>
          <w:marBottom w:val="0"/>
          <w:divBdr>
            <w:top w:val="none" w:sz="0" w:space="0" w:color="auto"/>
            <w:left w:val="none" w:sz="0" w:space="0" w:color="auto"/>
            <w:bottom w:val="none" w:sz="0" w:space="0" w:color="auto"/>
            <w:right w:val="none" w:sz="0" w:space="0" w:color="auto"/>
          </w:divBdr>
          <w:divsChild>
            <w:div w:id="1130712796">
              <w:marLeft w:val="0"/>
              <w:marRight w:val="0"/>
              <w:marTop w:val="0"/>
              <w:marBottom w:val="0"/>
              <w:divBdr>
                <w:top w:val="none" w:sz="0" w:space="0" w:color="auto"/>
                <w:left w:val="none" w:sz="0" w:space="0" w:color="auto"/>
                <w:bottom w:val="none" w:sz="0" w:space="0" w:color="auto"/>
                <w:right w:val="none" w:sz="0" w:space="0" w:color="auto"/>
              </w:divBdr>
            </w:div>
            <w:div w:id="1823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2019-08-19T11:05:00Z</dcterms:created>
  <dcterms:modified xsi:type="dcterms:W3CDTF">2019-08-19T11:05:00Z</dcterms:modified>
</cp:coreProperties>
</file>