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0100E4">
        <w:rPr>
          <w:rFonts w:ascii="Times New Roman" w:hAnsi="Times New Roman" w:cs="Times New Roman"/>
          <w:b/>
          <w:color w:val="000000"/>
          <w:kern w:val="28"/>
          <w:sz w:val="24"/>
          <w:szCs w:val="24"/>
        </w:rPr>
        <w:t>1</w:t>
      </w:r>
      <w:r w:rsidR="006B0A44">
        <w:rPr>
          <w:rFonts w:ascii="Times New Roman" w:hAnsi="Times New Roman" w:cs="Times New Roman"/>
          <w:b/>
          <w:color w:val="000000"/>
          <w:kern w:val="28"/>
          <w:sz w:val="24"/>
          <w:szCs w:val="24"/>
        </w:rPr>
        <w:t>4</w:t>
      </w:r>
      <w:r w:rsidR="00F456BB" w:rsidRPr="00D20902">
        <w:rPr>
          <w:rFonts w:ascii="Times New Roman" w:hAnsi="Times New Roman" w:cs="Times New Roman"/>
          <w:b/>
          <w:color w:val="000000"/>
          <w:kern w:val="28"/>
          <w:sz w:val="24"/>
          <w:szCs w:val="24"/>
        </w:rPr>
        <w:t>.201</w:t>
      </w:r>
      <w:r w:rsidR="00EB0E0B" w:rsidRPr="00D20902">
        <w:rPr>
          <w:rFonts w:ascii="Times New Roman" w:hAnsi="Times New Roman" w:cs="Times New Roman"/>
          <w:b/>
          <w:color w:val="000000"/>
          <w:kern w:val="28"/>
          <w:sz w:val="24"/>
          <w:szCs w:val="24"/>
        </w:rPr>
        <w:t>9</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p>
    <w:p w:rsidR="00781AD4" w:rsidRPr="006B0A44" w:rsidRDefault="006B0A4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r w:rsidRPr="006B0A44">
        <w:rPr>
          <w:rFonts w:ascii="Times New Roman" w:hAnsi="Times New Roman" w:cs="Times New Roman"/>
          <w:b/>
          <w:sz w:val="28"/>
          <w:szCs w:val="28"/>
        </w:rPr>
        <w:t>Rekultywacja terenów zdegradowanych w Gminie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6B0A44" w:rsidRDefault="006B0A4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Pr="00E2613C"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343A8E">
        <w:rPr>
          <w:rFonts w:ascii="Times New Roman" w:hAnsi="Times New Roman" w:cs="Times New Roman"/>
          <w:b/>
        </w:rPr>
        <w:t>02</w:t>
      </w:r>
      <w:r w:rsidR="00710B17">
        <w:rPr>
          <w:rFonts w:ascii="Times New Roman" w:hAnsi="Times New Roman" w:cs="Times New Roman"/>
          <w:b/>
        </w:rPr>
        <w:t>.1</w:t>
      </w:r>
      <w:r w:rsidR="009E1AD1">
        <w:rPr>
          <w:rFonts w:ascii="Times New Roman" w:hAnsi="Times New Roman" w:cs="Times New Roman"/>
          <w:b/>
        </w:rPr>
        <w:t>2</w:t>
      </w:r>
      <w:r w:rsidR="0017452F">
        <w:rPr>
          <w:rFonts w:ascii="Times New Roman" w:hAnsi="Times New Roman" w:cs="Times New Roman"/>
          <w:b/>
        </w:rPr>
        <w:t>.</w:t>
      </w:r>
      <w:r w:rsidRPr="00E2613C">
        <w:rPr>
          <w:rFonts w:ascii="Times New Roman" w:hAnsi="Times New Roman" w:cs="Times New Roman"/>
          <w:b/>
        </w:rPr>
        <w:t>201</w:t>
      </w:r>
      <w:r w:rsidR="00EB0E0B">
        <w:rPr>
          <w:rFonts w:ascii="Times New Roman" w:hAnsi="Times New Roman" w:cs="Times New Roman"/>
          <w:b/>
        </w:rPr>
        <w:t>9</w:t>
      </w:r>
      <w:r w:rsidRPr="00E2613C">
        <w:rPr>
          <w:rFonts w:ascii="Times New Roman" w:hAnsi="Times New Roman" w:cs="Times New Roman"/>
          <w:b/>
        </w:rPr>
        <w:t xml:space="preserve"> r.</w:t>
      </w:r>
    </w:p>
    <w:p w:rsidR="00781AD4" w:rsidRPr="006160E0" w:rsidRDefault="00781AD4" w:rsidP="00AC4C0F">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w:t>
      </w:r>
      <w:r w:rsidR="006B0A44">
        <w:rPr>
          <w:rFonts w:ascii="Times New Roman" w:hAnsi="Times New Roman" w:cs="Times New Roman"/>
          <w:sz w:val="24"/>
          <w:szCs w:val="24"/>
        </w:rPr>
        <w:t>9</w:t>
      </w:r>
      <w:r w:rsidR="005F2C2C" w:rsidRPr="005F2C2C">
        <w:rPr>
          <w:rFonts w:ascii="Times New Roman" w:hAnsi="Times New Roman" w:cs="Times New Roman"/>
          <w:sz w:val="24"/>
          <w:szCs w:val="24"/>
        </w:rPr>
        <w:t xml:space="preserve"> r. poz. 1</w:t>
      </w:r>
      <w:r w:rsidR="006B0A44">
        <w:rPr>
          <w:rFonts w:ascii="Times New Roman" w:hAnsi="Times New Roman" w:cs="Times New Roman"/>
          <w:sz w:val="24"/>
          <w:szCs w:val="24"/>
        </w:rPr>
        <w:t>843</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0CE7">
      <w:pPr>
        <w:spacing w:after="0" w:line="240" w:lineRule="auto"/>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0CE7">
      <w:pPr>
        <w:spacing w:after="0" w:line="240" w:lineRule="auto"/>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0CE7">
      <w:pPr>
        <w:spacing w:after="0" w:line="240" w:lineRule="auto"/>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poniedziałek od 7.30 do 18.00, od wtorku do piątku – od 7.30 – 15.30</w:t>
      </w:r>
      <w:r w:rsidR="00780CE7">
        <w:rPr>
          <w:rFonts w:ascii="Times New Roman" w:hAnsi="Times New Roman" w:cs="Times New Roman"/>
          <w:sz w:val="24"/>
          <w:szCs w:val="24"/>
        </w:rPr>
        <w:t>.</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CF34E9" w:rsidRPr="00CF34E9" w:rsidRDefault="00CF34E9" w:rsidP="00CF34E9">
      <w:pPr>
        <w:spacing w:after="0"/>
        <w:jc w:val="both"/>
        <w:rPr>
          <w:rFonts w:ascii="Times New Roman" w:hAnsi="Times New Roman" w:cs="Times New Roman"/>
          <w:sz w:val="24"/>
          <w:szCs w:val="24"/>
        </w:rPr>
      </w:pPr>
      <w:r w:rsidRPr="00CF34E9">
        <w:rPr>
          <w:rFonts w:ascii="Times New Roman" w:hAnsi="Times New Roman" w:cs="Times New Roman"/>
          <w:sz w:val="24"/>
          <w:szCs w:val="24"/>
        </w:rPr>
        <w:t xml:space="preserve">Przetarg nieograniczony – wartość szacunkowa przekraczająca równowartości kwot określonych w przepisach wydanych na podstawie art. 11 ust. 8 ustawy Prawo zamówień publicznych. </w:t>
      </w:r>
    </w:p>
    <w:p w:rsidR="00CF34E9" w:rsidRDefault="00CF34E9" w:rsidP="00781AD4">
      <w:pPr>
        <w:spacing w:after="120"/>
        <w:rPr>
          <w:rFonts w:ascii="Times New Roman" w:hAnsi="Times New Roman" w:cs="Times New Roman"/>
          <w:b/>
          <w:sz w:val="24"/>
          <w:szCs w:val="24"/>
        </w:rPr>
      </w:pP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903E91"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1. </w:t>
      </w:r>
      <w:r w:rsidR="00781AD4" w:rsidRPr="006160E0">
        <w:rPr>
          <w:rFonts w:ascii="Times New Roman" w:hAnsi="Times New Roman" w:cs="Times New Roman"/>
          <w:b/>
          <w:sz w:val="24"/>
          <w:szCs w:val="24"/>
        </w:rPr>
        <w:t>Nazwa zamówienia:</w:t>
      </w:r>
    </w:p>
    <w:p w:rsidR="00B745A4" w:rsidRDefault="00ED2C55" w:rsidP="00ED2C55">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Rekultywacja terenów zdegradowanych w Gminie Lubasz</w:t>
      </w:r>
    </w:p>
    <w:p w:rsidR="00ED2C55" w:rsidRDefault="00ED2C55"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p>
    <w:p w:rsidR="00781AD4"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r w:rsidRPr="006160E0">
        <w:rPr>
          <w:rFonts w:ascii="Times New Roman" w:hAnsi="Times New Roman" w:cs="Times New Roman"/>
          <w:color w:val="000000"/>
          <w:kern w:val="28"/>
          <w:sz w:val="24"/>
          <w:szCs w:val="24"/>
          <w:u w:val="single"/>
        </w:rPr>
        <w:t xml:space="preserve">Wspólny słownik zamówień  (CPV): </w:t>
      </w:r>
    </w:p>
    <w:p w:rsidR="0046428E" w:rsidRPr="006160E0" w:rsidRDefault="0046428E"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6B0A44" w:rsidRPr="006B0A44" w:rsidRDefault="006B0A44" w:rsidP="006B0A44">
      <w:pPr>
        <w:spacing w:after="0" w:line="240" w:lineRule="auto"/>
        <w:jc w:val="both"/>
        <w:rPr>
          <w:rFonts w:ascii="Times New Roman" w:hAnsi="Times New Roman" w:cs="Times New Roman"/>
          <w:sz w:val="24"/>
          <w:szCs w:val="24"/>
        </w:rPr>
      </w:pPr>
      <w:r w:rsidRPr="006B0A44">
        <w:rPr>
          <w:rFonts w:ascii="Times New Roman" w:hAnsi="Times New Roman" w:cs="Times New Roman"/>
          <w:sz w:val="24"/>
          <w:szCs w:val="24"/>
        </w:rPr>
        <w:t>90650000-8 – usługi usuwania azbestu</w:t>
      </w:r>
    </w:p>
    <w:p w:rsidR="006B0A44" w:rsidRDefault="006B0A44" w:rsidP="006B0A44">
      <w:pPr>
        <w:spacing w:after="0" w:line="240" w:lineRule="auto"/>
        <w:jc w:val="both"/>
        <w:rPr>
          <w:rFonts w:ascii="Times New Roman" w:hAnsi="Times New Roman" w:cs="Times New Roman"/>
          <w:sz w:val="24"/>
          <w:szCs w:val="24"/>
        </w:rPr>
      </w:pPr>
      <w:r w:rsidRPr="006B0A44">
        <w:rPr>
          <w:rFonts w:ascii="Times New Roman" w:hAnsi="Times New Roman" w:cs="Times New Roman"/>
          <w:sz w:val="24"/>
          <w:szCs w:val="24"/>
        </w:rPr>
        <w:t>90512000-9 – usługi transportu odpadów</w:t>
      </w:r>
    </w:p>
    <w:p w:rsidR="006B0A44" w:rsidRPr="006B0A44" w:rsidRDefault="006B0A44" w:rsidP="006B0A44">
      <w:pPr>
        <w:spacing w:after="0" w:line="240" w:lineRule="auto"/>
        <w:jc w:val="both"/>
        <w:rPr>
          <w:rFonts w:ascii="Times New Roman" w:hAnsi="Times New Roman" w:cs="Times New Roman"/>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6B0A44" w:rsidRDefault="00C3300E" w:rsidP="006B0A44">
      <w:pPr>
        <w:jc w:val="both"/>
        <w:rPr>
          <w:rFonts w:ascii="Times New Roman" w:hAnsi="Times New Roman" w:cs="Times New Roman"/>
          <w:sz w:val="24"/>
          <w:szCs w:val="24"/>
        </w:rPr>
      </w:pPr>
      <w:r>
        <w:rPr>
          <w:rFonts w:ascii="Times New Roman" w:hAnsi="Times New Roman" w:cs="Times New Roman"/>
          <w:color w:val="000000"/>
          <w:kern w:val="28"/>
          <w:sz w:val="24"/>
          <w:szCs w:val="24"/>
        </w:rPr>
        <w:t xml:space="preserve">1) </w:t>
      </w:r>
      <w:r w:rsidR="006B0A44" w:rsidRPr="006160E0">
        <w:rPr>
          <w:rFonts w:ascii="Times New Roman" w:hAnsi="Times New Roman" w:cs="Times New Roman"/>
          <w:color w:val="000000"/>
          <w:kern w:val="28"/>
          <w:sz w:val="24"/>
          <w:szCs w:val="24"/>
        </w:rPr>
        <w:t xml:space="preserve">Przedmiotem zamówienia jest </w:t>
      </w:r>
      <w:r w:rsidR="006B0A44" w:rsidRPr="00685EDE">
        <w:rPr>
          <w:rFonts w:ascii="Times New Roman" w:hAnsi="Times New Roman" w:cs="Times New Roman"/>
          <w:sz w:val="24"/>
          <w:szCs w:val="24"/>
        </w:rPr>
        <w:t>usunięci</w:t>
      </w:r>
      <w:r w:rsidR="00780CE7">
        <w:rPr>
          <w:rFonts w:ascii="Times New Roman" w:hAnsi="Times New Roman" w:cs="Times New Roman"/>
          <w:sz w:val="24"/>
          <w:szCs w:val="24"/>
        </w:rPr>
        <w:t>e</w:t>
      </w:r>
      <w:r w:rsidR="006B0A44" w:rsidRPr="00685EDE">
        <w:rPr>
          <w:rFonts w:ascii="Times New Roman" w:hAnsi="Times New Roman" w:cs="Times New Roman"/>
          <w:sz w:val="24"/>
          <w:szCs w:val="24"/>
        </w:rPr>
        <w:t xml:space="preserve"> odpadów niebezpiecznych o kodzie 170503* - gleba i ziemia, w</w:t>
      </w:r>
      <w:r w:rsidR="006B0A44">
        <w:rPr>
          <w:rFonts w:ascii="Times New Roman" w:hAnsi="Times New Roman" w:cs="Times New Roman"/>
          <w:sz w:val="24"/>
          <w:szCs w:val="24"/>
        </w:rPr>
        <w:t> </w:t>
      </w:r>
      <w:r w:rsidR="006B0A44" w:rsidRPr="00685EDE">
        <w:rPr>
          <w:rFonts w:ascii="Times New Roman" w:hAnsi="Times New Roman" w:cs="Times New Roman"/>
          <w:sz w:val="24"/>
          <w:szCs w:val="24"/>
        </w:rPr>
        <w:t xml:space="preserve">tym kamienie, zawierające substancje niebezpieczne w tym azbest o łącznej </w:t>
      </w:r>
      <w:r w:rsidR="006B0A44">
        <w:rPr>
          <w:rFonts w:ascii="Times New Roman" w:hAnsi="Times New Roman" w:cs="Times New Roman"/>
          <w:sz w:val="24"/>
          <w:szCs w:val="24"/>
        </w:rPr>
        <w:t xml:space="preserve">szacowanej </w:t>
      </w:r>
      <w:r w:rsidR="006B0A44" w:rsidRPr="00685EDE">
        <w:rPr>
          <w:rFonts w:ascii="Times New Roman" w:hAnsi="Times New Roman" w:cs="Times New Roman"/>
          <w:sz w:val="24"/>
          <w:szCs w:val="24"/>
        </w:rPr>
        <w:t xml:space="preserve">masie 3540 Mg z miejsca nieprzeznaczonego do ich magazynowania stanowiącego własność Gminy Lubasz. </w:t>
      </w:r>
      <w:r w:rsidR="00A70990">
        <w:rPr>
          <w:rFonts w:ascii="Times New Roman" w:hAnsi="Times New Roman" w:cs="Times New Roman"/>
          <w:sz w:val="24"/>
          <w:szCs w:val="24"/>
        </w:rPr>
        <w:t xml:space="preserve">Powyższy odpada </w:t>
      </w:r>
      <w:r w:rsidR="00A70990" w:rsidRPr="00685EDE">
        <w:rPr>
          <w:rFonts w:ascii="Times New Roman" w:hAnsi="Times New Roman" w:cs="Times New Roman"/>
          <w:sz w:val="24"/>
          <w:szCs w:val="24"/>
        </w:rPr>
        <w:t>zawiera substancje niebezpieczne w tym azbest.</w:t>
      </w:r>
    </w:p>
    <w:p w:rsidR="00A70990" w:rsidRDefault="006B0A44" w:rsidP="006B0A44">
      <w:pPr>
        <w:jc w:val="both"/>
        <w:rPr>
          <w:rFonts w:ascii="Times New Roman" w:hAnsi="Times New Roman" w:cs="Times New Roman"/>
          <w:sz w:val="24"/>
          <w:szCs w:val="24"/>
        </w:rPr>
      </w:pPr>
      <w:r w:rsidRPr="00685EDE">
        <w:rPr>
          <w:rFonts w:ascii="Times New Roman" w:hAnsi="Times New Roman" w:cs="Times New Roman"/>
          <w:sz w:val="24"/>
          <w:szCs w:val="24"/>
        </w:rPr>
        <w:t>Z</w:t>
      </w:r>
      <w:r>
        <w:rPr>
          <w:rFonts w:ascii="Times New Roman" w:hAnsi="Times New Roman" w:cs="Times New Roman"/>
          <w:sz w:val="24"/>
          <w:szCs w:val="24"/>
        </w:rPr>
        <w:t>e</w:t>
      </w:r>
      <w:r w:rsidRPr="00685EDE">
        <w:rPr>
          <w:rFonts w:ascii="Times New Roman" w:hAnsi="Times New Roman" w:cs="Times New Roman"/>
          <w:sz w:val="24"/>
          <w:szCs w:val="24"/>
        </w:rPr>
        <w:t xml:space="preserve"> wskazanej wyżej masy 3540 Mg odpadu niebezpiecznego 2850 Mg jest zmagazynowane</w:t>
      </w:r>
      <w:r>
        <w:rPr>
          <w:rFonts w:ascii="Times New Roman" w:hAnsi="Times New Roman" w:cs="Times New Roman"/>
          <w:sz w:val="24"/>
          <w:szCs w:val="24"/>
        </w:rPr>
        <w:t xml:space="preserve"> w formie hałdy</w:t>
      </w:r>
      <w:r w:rsidRPr="00685EDE">
        <w:rPr>
          <w:rFonts w:ascii="Times New Roman" w:hAnsi="Times New Roman" w:cs="Times New Roman"/>
          <w:sz w:val="24"/>
          <w:szCs w:val="24"/>
        </w:rPr>
        <w:t xml:space="preserve"> na działce 226/4</w:t>
      </w:r>
      <w:r w:rsidR="00780CE7">
        <w:rPr>
          <w:rFonts w:ascii="Times New Roman" w:hAnsi="Times New Roman" w:cs="Times New Roman"/>
          <w:sz w:val="24"/>
          <w:szCs w:val="24"/>
        </w:rPr>
        <w:t>,</w:t>
      </w:r>
      <w:r w:rsidRPr="00685EDE">
        <w:rPr>
          <w:rFonts w:ascii="Times New Roman" w:hAnsi="Times New Roman" w:cs="Times New Roman"/>
          <w:sz w:val="24"/>
          <w:szCs w:val="24"/>
        </w:rPr>
        <w:t xml:space="preserve"> obręb Lubasz przylegającej do Punktu Selektywnej Zbiórki Odpadów Komunalnych w Sławienku </w:t>
      </w:r>
      <w:r>
        <w:rPr>
          <w:rFonts w:ascii="Times New Roman" w:hAnsi="Times New Roman" w:cs="Times New Roman"/>
          <w:sz w:val="24"/>
          <w:szCs w:val="24"/>
        </w:rPr>
        <w:t>(brak wiarygodnego dokumentu potwierdzającego rzeczywistą masę hałdy).</w:t>
      </w:r>
      <w:r w:rsidR="00A70990">
        <w:rPr>
          <w:rFonts w:ascii="Times New Roman" w:hAnsi="Times New Roman" w:cs="Times New Roman"/>
          <w:sz w:val="24"/>
          <w:szCs w:val="24"/>
        </w:rPr>
        <w:t xml:space="preserve"> </w:t>
      </w:r>
    </w:p>
    <w:p w:rsidR="006B0A44" w:rsidRDefault="00A104B4" w:rsidP="006B0A44">
      <w:pPr>
        <w:jc w:val="both"/>
        <w:rPr>
          <w:rFonts w:ascii="Times New Roman" w:hAnsi="Times New Roman" w:cs="Times New Roman"/>
          <w:sz w:val="24"/>
          <w:szCs w:val="24"/>
        </w:rPr>
      </w:pPr>
      <w:r>
        <w:rPr>
          <w:rFonts w:ascii="Times New Roman" w:hAnsi="Times New Roman" w:cs="Times New Roman"/>
          <w:sz w:val="24"/>
          <w:szCs w:val="24"/>
        </w:rPr>
        <w:t>M</w:t>
      </w:r>
      <w:r w:rsidR="006B0A44" w:rsidRPr="00685EDE">
        <w:rPr>
          <w:rFonts w:ascii="Times New Roman" w:hAnsi="Times New Roman" w:cs="Times New Roman"/>
          <w:sz w:val="24"/>
          <w:szCs w:val="24"/>
        </w:rPr>
        <w:t xml:space="preserve">asa </w:t>
      </w:r>
      <w:r w:rsidR="00780CE7">
        <w:rPr>
          <w:rFonts w:ascii="Times New Roman" w:hAnsi="Times New Roman" w:cs="Times New Roman"/>
          <w:sz w:val="24"/>
          <w:szCs w:val="24"/>
        </w:rPr>
        <w:t>w/w</w:t>
      </w:r>
      <w:r w:rsidR="006B0A44" w:rsidRPr="00685EDE">
        <w:rPr>
          <w:rFonts w:ascii="Times New Roman" w:hAnsi="Times New Roman" w:cs="Times New Roman"/>
          <w:sz w:val="24"/>
          <w:szCs w:val="24"/>
        </w:rPr>
        <w:t xml:space="preserve"> odpadu w ilości</w:t>
      </w:r>
      <w:r>
        <w:rPr>
          <w:rFonts w:ascii="Times New Roman" w:hAnsi="Times New Roman" w:cs="Times New Roman"/>
          <w:sz w:val="24"/>
          <w:szCs w:val="24"/>
        </w:rPr>
        <w:t xml:space="preserve">ach około </w:t>
      </w:r>
      <w:r w:rsidR="006B0A44" w:rsidRPr="00685EDE">
        <w:rPr>
          <w:rFonts w:ascii="Times New Roman" w:hAnsi="Times New Roman" w:cs="Times New Roman"/>
          <w:sz w:val="24"/>
          <w:szCs w:val="24"/>
        </w:rPr>
        <w:t xml:space="preserve"> 690 Mg</w:t>
      </w:r>
      <w:r w:rsidR="006B0A44">
        <w:rPr>
          <w:rFonts w:ascii="Times New Roman" w:hAnsi="Times New Roman" w:cs="Times New Roman"/>
          <w:sz w:val="24"/>
          <w:szCs w:val="24"/>
        </w:rPr>
        <w:t xml:space="preserve"> </w:t>
      </w:r>
      <w:r w:rsidR="00780CE7" w:rsidRPr="00685EDE">
        <w:rPr>
          <w:rFonts w:ascii="Times New Roman" w:hAnsi="Times New Roman" w:cs="Times New Roman"/>
          <w:sz w:val="24"/>
          <w:szCs w:val="24"/>
        </w:rPr>
        <w:t>jest wbudowan</w:t>
      </w:r>
      <w:r w:rsidR="00780CE7">
        <w:rPr>
          <w:rFonts w:ascii="Times New Roman" w:hAnsi="Times New Roman" w:cs="Times New Roman"/>
          <w:sz w:val="24"/>
          <w:szCs w:val="24"/>
        </w:rPr>
        <w:t>a</w:t>
      </w:r>
      <w:r w:rsidR="00780CE7" w:rsidRPr="00685EDE">
        <w:rPr>
          <w:rFonts w:ascii="Times New Roman" w:hAnsi="Times New Roman" w:cs="Times New Roman"/>
          <w:sz w:val="24"/>
          <w:szCs w:val="24"/>
        </w:rPr>
        <w:t xml:space="preserve"> na działkach drogowych</w:t>
      </w:r>
      <w:r w:rsidR="00780CE7">
        <w:rPr>
          <w:rFonts w:ascii="Times New Roman" w:hAnsi="Times New Roman" w:cs="Times New Roman"/>
          <w:sz w:val="24"/>
          <w:szCs w:val="24"/>
        </w:rPr>
        <w:t xml:space="preserve"> Gminy Lubasz,</w:t>
      </w:r>
      <w:r w:rsidR="006B0A44" w:rsidRPr="00685EDE">
        <w:rPr>
          <w:rFonts w:ascii="Times New Roman" w:hAnsi="Times New Roman" w:cs="Times New Roman"/>
          <w:sz w:val="24"/>
          <w:szCs w:val="24"/>
        </w:rPr>
        <w:t xml:space="preserve"> wykorzystana </w:t>
      </w:r>
      <w:r w:rsidR="00780CE7">
        <w:rPr>
          <w:rFonts w:ascii="Times New Roman" w:hAnsi="Times New Roman" w:cs="Times New Roman"/>
          <w:sz w:val="24"/>
          <w:szCs w:val="24"/>
        </w:rPr>
        <w:t xml:space="preserve">została </w:t>
      </w:r>
      <w:r w:rsidR="006B0A44" w:rsidRPr="00685EDE">
        <w:rPr>
          <w:rFonts w:ascii="Times New Roman" w:hAnsi="Times New Roman" w:cs="Times New Roman"/>
          <w:sz w:val="24"/>
          <w:szCs w:val="24"/>
        </w:rPr>
        <w:t>do remontu fragmentów dróg gruntowych stanowiących działk</w:t>
      </w:r>
      <w:r w:rsidR="00780CE7">
        <w:rPr>
          <w:rFonts w:ascii="Times New Roman" w:hAnsi="Times New Roman" w:cs="Times New Roman"/>
          <w:sz w:val="24"/>
          <w:szCs w:val="24"/>
        </w:rPr>
        <w:t>i</w:t>
      </w:r>
      <w:r w:rsidR="006B0A44" w:rsidRPr="00685EDE">
        <w:rPr>
          <w:rFonts w:ascii="Times New Roman" w:hAnsi="Times New Roman" w:cs="Times New Roman"/>
          <w:sz w:val="24"/>
          <w:szCs w:val="24"/>
        </w:rPr>
        <w:t xml:space="preserve"> </w:t>
      </w:r>
      <w:r w:rsidR="00780CE7">
        <w:rPr>
          <w:rFonts w:ascii="Times New Roman" w:hAnsi="Times New Roman" w:cs="Times New Roman"/>
          <w:sz w:val="24"/>
          <w:szCs w:val="24"/>
        </w:rPr>
        <w:lastRenderedPageBreak/>
        <w:t>o następujących nr ewidencyjnych</w:t>
      </w:r>
      <w:r w:rsidR="006B0A44" w:rsidRPr="00685EDE">
        <w:rPr>
          <w:rFonts w:ascii="Times New Roman" w:hAnsi="Times New Roman" w:cs="Times New Roman"/>
          <w:sz w:val="24"/>
          <w:szCs w:val="24"/>
        </w:rPr>
        <w:t xml:space="preserve">: 902 (obręb Lubasz), 10 (obręb Lubasz), 291 (obręb Stajkowo), 422 (obręb Miłkowo). </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Współrzędne oraz nr </w:t>
      </w:r>
      <w:proofErr w:type="spellStart"/>
      <w:r w:rsidRPr="00903E91">
        <w:rPr>
          <w:rFonts w:ascii="Times New Roman" w:hAnsi="Times New Roman" w:cs="Times New Roman"/>
        </w:rPr>
        <w:t>ewid</w:t>
      </w:r>
      <w:proofErr w:type="spellEnd"/>
      <w:r w:rsidRPr="00903E91">
        <w:rPr>
          <w:rFonts w:ascii="Times New Roman" w:hAnsi="Times New Roman" w:cs="Times New Roman"/>
        </w:rPr>
        <w:t>. działek dróg na terenie Gminy Lubasz wraz z długościami odcinków przewidzianymi do usunięcia warstwy zanieczyszczonej gleby na głębokości 20 cm, kształtują się następująco:</w:t>
      </w:r>
    </w:p>
    <w:p w:rsidR="00903E91" w:rsidRPr="00903E91" w:rsidRDefault="00903E91" w:rsidP="00EB2C56">
      <w:pPr>
        <w:pStyle w:val="Default"/>
        <w:numPr>
          <w:ilvl w:val="0"/>
          <w:numId w:val="24"/>
        </w:numPr>
        <w:jc w:val="both"/>
        <w:rPr>
          <w:rFonts w:ascii="Times New Roman" w:hAnsi="Times New Roman" w:cs="Times New Roman"/>
        </w:rPr>
      </w:pPr>
      <w:r w:rsidRPr="00903E91">
        <w:rPr>
          <w:rFonts w:ascii="Times New Roman" w:hAnsi="Times New Roman" w:cs="Times New Roman"/>
          <w:b/>
          <w:bCs/>
        </w:rPr>
        <w:t>Miejscowość Lubasz,</w:t>
      </w:r>
      <w:r w:rsidRPr="00903E91">
        <w:rPr>
          <w:rFonts w:ascii="Times New Roman" w:hAnsi="Times New Roman" w:cs="Times New Roman"/>
        </w:rPr>
        <w:t xml:space="preserve"> </w:t>
      </w:r>
      <w:r w:rsidRPr="00903E91">
        <w:rPr>
          <w:rFonts w:ascii="Times New Roman" w:hAnsi="Times New Roman" w:cs="Times New Roman"/>
          <w:b/>
          <w:bCs/>
        </w:rPr>
        <w:t>ul. Pod Lipami</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Działka </w:t>
      </w:r>
      <w:proofErr w:type="spellStart"/>
      <w:r w:rsidRPr="00903E91">
        <w:rPr>
          <w:rFonts w:ascii="Times New Roman" w:hAnsi="Times New Roman" w:cs="Times New Roman"/>
        </w:rPr>
        <w:t>ewid</w:t>
      </w:r>
      <w:proofErr w:type="spellEnd"/>
      <w:r w:rsidRPr="00903E91">
        <w:rPr>
          <w:rFonts w:ascii="Times New Roman" w:hAnsi="Times New Roman" w:cs="Times New Roman"/>
        </w:rPr>
        <w:t>. nr 902</w:t>
      </w:r>
    </w:p>
    <w:p w:rsidR="00903E91" w:rsidRPr="00903E91" w:rsidRDefault="00903E91" w:rsidP="00903E91">
      <w:pPr>
        <w:pStyle w:val="Default"/>
        <w:jc w:val="both"/>
        <w:rPr>
          <w:rFonts w:ascii="Times New Roman" w:hAnsi="Times New Roman" w:cs="Times New Roman"/>
        </w:rPr>
      </w:pPr>
      <w:bookmarkStart w:id="0" w:name="_Hlk481753294"/>
      <w:r w:rsidRPr="00903E91">
        <w:rPr>
          <w:rFonts w:ascii="Times New Roman" w:hAnsi="Times New Roman" w:cs="Times New Roman"/>
        </w:rPr>
        <w:t>Szerokość geogr.: 52°50ʹ41,15”N</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Długość geogr.: 16°32ʹ12,97”E</w:t>
      </w:r>
    </w:p>
    <w:bookmarkEnd w:id="0"/>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Długość odcinka drogi przewidzianego do usunięcia na głębokości 20 cm: </w:t>
      </w:r>
      <w:r w:rsidRPr="00903E91">
        <w:rPr>
          <w:rFonts w:ascii="Times New Roman" w:hAnsi="Times New Roman" w:cs="Times New Roman"/>
          <w:b/>
          <w:bCs/>
        </w:rPr>
        <w:t>77 m</w:t>
      </w:r>
    </w:p>
    <w:p w:rsidR="00903E91" w:rsidRPr="00903E91" w:rsidRDefault="00903E91" w:rsidP="00903E91">
      <w:pPr>
        <w:pStyle w:val="Default"/>
        <w:jc w:val="both"/>
        <w:rPr>
          <w:rFonts w:ascii="Times New Roman" w:hAnsi="Times New Roman" w:cs="Times New Roman"/>
        </w:rPr>
      </w:pPr>
    </w:p>
    <w:p w:rsidR="00903E91" w:rsidRPr="00903E91" w:rsidRDefault="00903E91" w:rsidP="00EB2C56">
      <w:pPr>
        <w:pStyle w:val="Default"/>
        <w:numPr>
          <w:ilvl w:val="0"/>
          <w:numId w:val="24"/>
        </w:numPr>
        <w:jc w:val="both"/>
        <w:rPr>
          <w:rFonts w:ascii="Times New Roman" w:hAnsi="Times New Roman" w:cs="Times New Roman"/>
        </w:rPr>
      </w:pPr>
      <w:r w:rsidRPr="00903E91">
        <w:rPr>
          <w:rFonts w:ascii="Times New Roman" w:hAnsi="Times New Roman" w:cs="Times New Roman"/>
          <w:b/>
          <w:bCs/>
        </w:rPr>
        <w:t>Miejscowość Lubasz</w:t>
      </w:r>
      <w:r w:rsidRPr="00903E91">
        <w:rPr>
          <w:rFonts w:ascii="Times New Roman" w:hAnsi="Times New Roman" w:cs="Times New Roman"/>
        </w:rPr>
        <w:t xml:space="preserve"> </w:t>
      </w:r>
      <w:r w:rsidRPr="00903E91">
        <w:rPr>
          <w:rFonts w:ascii="Times New Roman" w:hAnsi="Times New Roman" w:cs="Times New Roman"/>
          <w:b/>
          <w:bCs/>
        </w:rPr>
        <w:t>w kierunku na Antoniewo</w:t>
      </w:r>
      <w:r w:rsidRPr="00903E91">
        <w:rPr>
          <w:rFonts w:ascii="Times New Roman" w:hAnsi="Times New Roman" w:cs="Times New Roman"/>
        </w:rPr>
        <w:t xml:space="preserve"> </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Działka </w:t>
      </w:r>
      <w:proofErr w:type="spellStart"/>
      <w:r w:rsidRPr="00903E91">
        <w:rPr>
          <w:rFonts w:ascii="Times New Roman" w:hAnsi="Times New Roman" w:cs="Times New Roman"/>
        </w:rPr>
        <w:t>ewid</w:t>
      </w:r>
      <w:proofErr w:type="spellEnd"/>
      <w:r w:rsidRPr="00903E91">
        <w:rPr>
          <w:rFonts w:ascii="Times New Roman" w:hAnsi="Times New Roman" w:cs="Times New Roman"/>
        </w:rPr>
        <w:t>. nr 10</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Szerokość geogr.: N52° 51' 0.4544"</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Długość geogr.: E16° 29' 51.5051"</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Długość odcinka drogi przewidzianego do usunięcia na głębokości 20 cm: </w:t>
      </w:r>
      <w:r w:rsidRPr="00903E91">
        <w:rPr>
          <w:rFonts w:ascii="Times New Roman" w:hAnsi="Times New Roman" w:cs="Times New Roman"/>
          <w:b/>
          <w:bCs/>
        </w:rPr>
        <w:t>105 m</w:t>
      </w:r>
    </w:p>
    <w:p w:rsidR="00903E91" w:rsidRPr="00903E91" w:rsidRDefault="00903E91" w:rsidP="00903E91">
      <w:pPr>
        <w:pStyle w:val="Default"/>
        <w:jc w:val="both"/>
        <w:rPr>
          <w:rFonts w:ascii="Times New Roman" w:hAnsi="Times New Roman" w:cs="Times New Roman"/>
        </w:rPr>
      </w:pPr>
    </w:p>
    <w:p w:rsidR="00903E91" w:rsidRPr="00903E91" w:rsidRDefault="00903E91" w:rsidP="00EB2C56">
      <w:pPr>
        <w:pStyle w:val="Default"/>
        <w:numPr>
          <w:ilvl w:val="0"/>
          <w:numId w:val="24"/>
        </w:numPr>
        <w:jc w:val="both"/>
        <w:rPr>
          <w:rFonts w:ascii="Times New Roman" w:hAnsi="Times New Roman" w:cs="Times New Roman"/>
          <w:b/>
          <w:bCs/>
        </w:rPr>
      </w:pPr>
      <w:r w:rsidRPr="00903E91">
        <w:rPr>
          <w:rFonts w:ascii="Times New Roman" w:hAnsi="Times New Roman" w:cs="Times New Roman"/>
          <w:b/>
          <w:bCs/>
        </w:rPr>
        <w:t>Miejscowość Stajkowo</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Działka </w:t>
      </w:r>
      <w:proofErr w:type="spellStart"/>
      <w:r w:rsidRPr="00903E91">
        <w:rPr>
          <w:rFonts w:ascii="Times New Roman" w:hAnsi="Times New Roman" w:cs="Times New Roman"/>
        </w:rPr>
        <w:t>ewid</w:t>
      </w:r>
      <w:proofErr w:type="spellEnd"/>
      <w:r w:rsidRPr="00903E91">
        <w:rPr>
          <w:rFonts w:ascii="Times New Roman" w:hAnsi="Times New Roman" w:cs="Times New Roman"/>
        </w:rPr>
        <w:t>. nr 291</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Szerokość geogr.: N52° 49' 46.5433"</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Długość geogr.: E16° 29' 1.1396"</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Długość odcinka drogi przewidzianego do usunięcia na głębokości 20 cm: </w:t>
      </w:r>
      <w:r w:rsidRPr="00903E91">
        <w:rPr>
          <w:rFonts w:ascii="Times New Roman" w:hAnsi="Times New Roman" w:cs="Times New Roman"/>
          <w:b/>
          <w:bCs/>
        </w:rPr>
        <w:t>168 m</w:t>
      </w:r>
    </w:p>
    <w:p w:rsidR="00903E91" w:rsidRPr="00903E91" w:rsidRDefault="00903E91" w:rsidP="00903E91">
      <w:pPr>
        <w:pStyle w:val="Default"/>
        <w:jc w:val="both"/>
        <w:rPr>
          <w:rFonts w:ascii="Times New Roman" w:hAnsi="Times New Roman" w:cs="Times New Roman"/>
        </w:rPr>
      </w:pPr>
    </w:p>
    <w:p w:rsidR="00903E91" w:rsidRPr="00903E91" w:rsidRDefault="00903E91" w:rsidP="00EB2C56">
      <w:pPr>
        <w:pStyle w:val="Default"/>
        <w:numPr>
          <w:ilvl w:val="0"/>
          <w:numId w:val="24"/>
        </w:numPr>
        <w:jc w:val="both"/>
        <w:rPr>
          <w:rFonts w:ascii="Times New Roman" w:hAnsi="Times New Roman" w:cs="Times New Roman"/>
        </w:rPr>
      </w:pPr>
      <w:r w:rsidRPr="00903E91">
        <w:rPr>
          <w:rFonts w:ascii="Times New Roman" w:hAnsi="Times New Roman" w:cs="Times New Roman"/>
          <w:b/>
          <w:bCs/>
        </w:rPr>
        <w:t>Miejscowość Miłkowo droga w kierunku na Kamionkę</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Działka. </w:t>
      </w:r>
      <w:proofErr w:type="spellStart"/>
      <w:r w:rsidRPr="00903E91">
        <w:rPr>
          <w:rFonts w:ascii="Times New Roman" w:hAnsi="Times New Roman" w:cs="Times New Roman"/>
        </w:rPr>
        <w:t>ewid</w:t>
      </w:r>
      <w:proofErr w:type="spellEnd"/>
      <w:r w:rsidRPr="00903E91">
        <w:rPr>
          <w:rFonts w:ascii="Times New Roman" w:hAnsi="Times New Roman" w:cs="Times New Roman"/>
        </w:rPr>
        <w:t>. nr 422</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Szerokość geogr.: 52°49ʹ6,57”N</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Długość geogr.: 16°31ʹ59,44”E</w:t>
      </w:r>
    </w:p>
    <w:p w:rsidR="00903E91" w:rsidRPr="00903E91" w:rsidRDefault="00903E91" w:rsidP="00903E91">
      <w:pPr>
        <w:pStyle w:val="Default"/>
        <w:jc w:val="both"/>
        <w:rPr>
          <w:rFonts w:ascii="Times New Roman" w:hAnsi="Times New Roman" w:cs="Times New Roman"/>
        </w:rPr>
      </w:pPr>
      <w:r w:rsidRPr="00903E91">
        <w:rPr>
          <w:rFonts w:ascii="Times New Roman" w:hAnsi="Times New Roman" w:cs="Times New Roman"/>
        </w:rPr>
        <w:t xml:space="preserve">Długość odcinka drogi przewidzianego do usunięcia na głębokości 20 cm: </w:t>
      </w:r>
      <w:r w:rsidRPr="00903E91">
        <w:rPr>
          <w:rFonts w:ascii="Times New Roman" w:hAnsi="Times New Roman" w:cs="Times New Roman"/>
          <w:b/>
          <w:bCs/>
        </w:rPr>
        <w:t>42 m</w:t>
      </w:r>
    </w:p>
    <w:p w:rsidR="00903E91" w:rsidRPr="00903E91" w:rsidRDefault="00903E91" w:rsidP="00903E91">
      <w:pPr>
        <w:pStyle w:val="Default"/>
        <w:jc w:val="both"/>
        <w:rPr>
          <w:rFonts w:ascii="Times New Roman" w:hAnsi="Times New Roman" w:cs="Times New Roman"/>
        </w:rPr>
      </w:pPr>
    </w:p>
    <w:p w:rsidR="00903E91" w:rsidRPr="00903E91" w:rsidRDefault="00903E91" w:rsidP="007012D8">
      <w:pPr>
        <w:pStyle w:val="Default"/>
        <w:spacing w:line="276" w:lineRule="auto"/>
        <w:jc w:val="both"/>
        <w:rPr>
          <w:rFonts w:ascii="Times New Roman" w:hAnsi="Times New Roman" w:cs="Times New Roman"/>
        </w:rPr>
      </w:pPr>
      <w:r w:rsidRPr="00903E91">
        <w:rPr>
          <w:rFonts w:ascii="Times New Roman" w:hAnsi="Times New Roman" w:cs="Times New Roman"/>
        </w:rPr>
        <w:t xml:space="preserve">Łączna długość odcinków poszczególnych dróg wynosi </w:t>
      </w:r>
      <w:r w:rsidRPr="00903E91">
        <w:rPr>
          <w:rFonts w:ascii="Times New Roman" w:hAnsi="Times New Roman" w:cs="Times New Roman"/>
          <w:b/>
          <w:bCs/>
        </w:rPr>
        <w:t>392 m.</w:t>
      </w:r>
      <w:r w:rsidRPr="00903E91">
        <w:rPr>
          <w:rFonts w:ascii="Times New Roman" w:hAnsi="Times New Roman" w:cs="Times New Roman"/>
        </w:rPr>
        <w:t xml:space="preserve"> Są to w przewadze drogi gruntowe piaszczyste oraz utwardzone tzw. szlaką. Na ww. odcinkach dróg wbudowano </w:t>
      </w:r>
      <w:r w:rsidRPr="00903E91">
        <w:rPr>
          <w:rFonts w:ascii="Times New Roman" w:hAnsi="Times New Roman" w:cs="Times New Roman"/>
          <w:b/>
          <w:bCs/>
        </w:rPr>
        <w:t>690 Mg</w:t>
      </w:r>
      <w:r w:rsidRPr="00903E91">
        <w:rPr>
          <w:rFonts w:ascii="Times New Roman" w:hAnsi="Times New Roman" w:cs="Times New Roman"/>
        </w:rPr>
        <w:t xml:space="preserve"> przedmiotowego odpadu, który został zaklasyfikowany jako odpad niebezpieczny o kodzie </w:t>
      </w:r>
      <w:r w:rsidRPr="00903E91">
        <w:rPr>
          <w:rFonts w:ascii="Times New Roman" w:hAnsi="Times New Roman" w:cs="Times New Roman"/>
          <w:b/>
          <w:bCs/>
        </w:rPr>
        <w:t>170503*</w:t>
      </w:r>
      <w:r w:rsidRPr="00903E91">
        <w:rPr>
          <w:rFonts w:ascii="Times New Roman" w:hAnsi="Times New Roman" w:cs="Times New Roman"/>
        </w:rPr>
        <w:t xml:space="preserve"> - gleba i ziemia w tym kamienie, zawierające substancje niebezpieczne – azbest. </w:t>
      </w:r>
    </w:p>
    <w:p w:rsidR="007012D8" w:rsidRDefault="007012D8" w:rsidP="006B0A44">
      <w:pPr>
        <w:jc w:val="both"/>
        <w:rPr>
          <w:rFonts w:ascii="Times New Roman" w:hAnsi="Times New Roman" w:cs="Times New Roman"/>
          <w:sz w:val="24"/>
          <w:szCs w:val="24"/>
        </w:rPr>
      </w:pPr>
    </w:p>
    <w:p w:rsidR="006B0A44" w:rsidRDefault="00C3300E" w:rsidP="006B0A44">
      <w:pPr>
        <w:jc w:val="both"/>
        <w:rPr>
          <w:rFonts w:ascii="Times New Roman" w:hAnsi="Times New Roman" w:cs="Times New Roman"/>
          <w:sz w:val="24"/>
          <w:szCs w:val="24"/>
        </w:rPr>
      </w:pPr>
      <w:r>
        <w:rPr>
          <w:rFonts w:ascii="Times New Roman" w:hAnsi="Times New Roman" w:cs="Times New Roman"/>
          <w:sz w:val="24"/>
          <w:szCs w:val="24"/>
        </w:rPr>
        <w:t xml:space="preserve">2) </w:t>
      </w:r>
      <w:r w:rsidR="006B0A44" w:rsidRPr="00685EDE">
        <w:rPr>
          <w:rFonts w:ascii="Times New Roman" w:hAnsi="Times New Roman" w:cs="Times New Roman"/>
          <w:sz w:val="24"/>
          <w:szCs w:val="24"/>
        </w:rPr>
        <w:t xml:space="preserve">Gmina Lubasz planuje usunąć </w:t>
      </w:r>
      <w:r w:rsidR="00780CE7">
        <w:rPr>
          <w:rFonts w:ascii="Times New Roman" w:hAnsi="Times New Roman" w:cs="Times New Roman"/>
          <w:sz w:val="24"/>
          <w:szCs w:val="24"/>
        </w:rPr>
        <w:t>powyższe</w:t>
      </w:r>
      <w:r w:rsidR="006B0A44" w:rsidRPr="00685EDE">
        <w:rPr>
          <w:rFonts w:ascii="Times New Roman" w:hAnsi="Times New Roman" w:cs="Times New Roman"/>
          <w:sz w:val="24"/>
          <w:szCs w:val="24"/>
        </w:rPr>
        <w:t xml:space="preserve"> odpady i przekazać do utylizacji, a teren ww. działek stanowiących grunty gminne oczyścić i przywrócić do stanu pierwotnego.</w:t>
      </w:r>
      <w:r w:rsidR="006B0A44">
        <w:rPr>
          <w:rFonts w:ascii="Times New Roman" w:hAnsi="Times New Roman" w:cs="Times New Roman"/>
          <w:sz w:val="24"/>
          <w:szCs w:val="24"/>
        </w:rPr>
        <w:t xml:space="preserve"> </w:t>
      </w:r>
    </w:p>
    <w:p w:rsidR="006B0A44" w:rsidRDefault="00C3300E" w:rsidP="006B0A44">
      <w:pPr>
        <w:jc w:val="both"/>
        <w:rPr>
          <w:rFonts w:ascii="Times New Roman" w:hAnsi="Times New Roman" w:cs="Times New Roman"/>
          <w:sz w:val="24"/>
          <w:szCs w:val="24"/>
        </w:rPr>
      </w:pPr>
      <w:r>
        <w:rPr>
          <w:rFonts w:ascii="Times New Roman" w:hAnsi="Times New Roman" w:cs="Times New Roman"/>
          <w:sz w:val="24"/>
          <w:szCs w:val="24"/>
        </w:rPr>
        <w:t xml:space="preserve">3) </w:t>
      </w:r>
      <w:r w:rsidR="006B0A44" w:rsidRPr="00685EDE">
        <w:rPr>
          <w:rFonts w:ascii="Times New Roman" w:hAnsi="Times New Roman" w:cs="Times New Roman"/>
          <w:sz w:val="24"/>
          <w:szCs w:val="24"/>
        </w:rPr>
        <w:t xml:space="preserve">Nie są obecnie znane inne alternatywne rozwiązania zagospodarowania odpadów niebezpiecznych o kodzie 170503* - gleba i ziemia, w tym kamienie, zawierające substancje niebezpieczne w tym azbest. Przedmiotowych odpadów nie można poddać ani recyklingowi ani innym procesom odzysku zgodnie z hierarchią sposobów postępowania z odpadami określoną w ustawie o odpadach.  Jedynym sposobem postępowania z tego typu odpadami jest ich usunięcie z miejsca nieprzeznaczonego do ich składowania i utylizacja na składowisku odpadów niebezpiecznych. </w:t>
      </w:r>
    </w:p>
    <w:p w:rsidR="006B0A44" w:rsidRDefault="00C3300E" w:rsidP="006B0A44">
      <w:pPr>
        <w:jc w:val="both"/>
        <w:rPr>
          <w:rFonts w:ascii="Times New Roman" w:hAnsi="Times New Roman" w:cs="Times New Roman"/>
          <w:sz w:val="24"/>
          <w:szCs w:val="24"/>
        </w:rPr>
      </w:pPr>
      <w:r>
        <w:rPr>
          <w:rFonts w:ascii="Times New Roman" w:hAnsi="Times New Roman" w:cs="Times New Roman"/>
          <w:sz w:val="24"/>
          <w:szCs w:val="24"/>
        </w:rPr>
        <w:t>4) O</w:t>
      </w:r>
      <w:r w:rsidR="006B0A44">
        <w:rPr>
          <w:rFonts w:ascii="Times New Roman" w:hAnsi="Times New Roman" w:cs="Times New Roman"/>
          <w:sz w:val="24"/>
          <w:szCs w:val="24"/>
        </w:rPr>
        <w:t xml:space="preserve">ferta musi </w:t>
      </w:r>
      <w:r w:rsidR="006B0A44" w:rsidRPr="00685EDE">
        <w:rPr>
          <w:rFonts w:ascii="Times New Roman" w:hAnsi="Times New Roman" w:cs="Times New Roman"/>
          <w:sz w:val="24"/>
          <w:szCs w:val="24"/>
        </w:rPr>
        <w:t>uwzględni</w:t>
      </w:r>
      <w:r w:rsidR="006B0A44">
        <w:rPr>
          <w:rFonts w:ascii="Times New Roman" w:hAnsi="Times New Roman" w:cs="Times New Roman"/>
          <w:sz w:val="24"/>
          <w:szCs w:val="24"/>
        </w:rPr>
        <w:t>ać wszystkie</w:t>
      </w:r>
      <w:r w:rsidR="006B0A44" w:rsidRPr="00685EDE">
        <w:rPr>
          <w:rFonts w:ascii="Times New Roman" w:hAnsi="Times New Roman" w:cs="Times New Roman"/>
          <w:sz w:val="24"/>
          <w:szCs w:val="24"/>
        </w:rPr>
        <w:t xml:space="preserve"> koszty związane z załadunkiem odpadów niebezpiecznych</w:t>
      </w:r>
      <w:r w:rsidR="006B0A44">
        <w:rPr>
          <w:rFonts w:ascii="Times New Roman" w:hAnsi="Times New Roman" w:cs="Times New Roman"/>
          <w:sz w:val="24"/>
          <w:szCs w:val="24"/>
        </w:rPr>
        <w:t xml:space="preserve"> - z hałdy w m. Sławienko</w:t>
      </w:r>
      <w:r w:rsidR="004546E9">
        <w:rPr>
          <w:rFonts w:ascii="Times New Roman" w:hAnsi="Times New Roman" w:cs="Times New Roman"/>
          <w:sz w:val="24"/>
          <w:szCs w:val="24"/>
        </w:rPr>
        <w:t xml:space="preserve"> </w:t>
      </w:r>
      <w:r w:rsidR="009547D6">
        <w:rPr>
          <w:rFonts w:ascii="Times New Roman" w:hAnsi="Times New Roman" w:cs="Times New Roman"/>
          <w:sz w:val="24"/>
          <w:szCs w:val="24"/>
        </w:rPr>
        <w:t>i</w:t>
      </w:r>
      <w:r w:rsidR="006B0A44">
        <w:rPr>
          <w:rFonts w:ascii="Times New Roman" w:hAnsi="Times New Roman" w:cs="Times New Roman"/>
          <w:sz w:val="24"/>
          <w:szCs w:val="24"/>
        </w:rPr>
        <w:t xml:space="preserve"> z</w:t>
      </w:r>
      <w:r w:rsidR="004546E9">
        <w:rPr>
          <w:rFonts w:ascii="Times New Roman" w:hAnsi="Times New Roman" w:cs="Times New Roman"/>
          <w:sz w:val="24"/>
          <w:szCs w:val="24"/>
        </w:rPr>
        <w:t>e</w:t>
      </w:r>
      <w:r w:rsidR="006B0A44">
        <w:rPr>
          <w:rFonts w:ascii="Times New Roman" w:hAnsi="Times New Roman" w:cs="Times New Roman"/>
          <w:sz w:val="24"/>
          <w:szCs w:val="24"/>
        </w:rPr>
        <w:t xml:space="preserve"> wskazanych fragmentów dróg po</w:t>
      </w:r>
      <w:r w:rsidR="006B0A44" w:rsidRPr="00685EDE">
        <w:rPr>
          <w:rFonts w:ascii="Times New Roman" w:hAnsi="Times New Roman" w:cs="Times New Roman"/>
          <w:sz w:val="24"/>
          <w:szCs w:val="24"/>
        </w:rPr>
        <w:t xml:space="preserve">przez </w:t>
      </w:r>
      <w:r w:rsidR="006B0A44" w:rsidRPr="00685EDE">
        <w:rPr>
          <w:rFonts w:ascii="Times New Roman" w:hAnsi="Times New Roman" w:cs="Times New Roman"/>
          <w:sz w:val="24"/>
          <w:szCs w:val="24"/>
        </w:rPr>
        <w:lastRenderedPageBreak/>
        <w:t>specjalistyczną firmę, transportem</w:t>
      </w:r>
      <w:r w:rsidR="006B0A44">
        <w:rPr>
          <w:rFonts w:ascii="Times New Roman" w:hAnsi="Times New Roman" w:cs="Times New Roman"/>
          <w:sz w:val="24"/>
          <w:szCs w:val="24"/>
        </w:rPr>
        <w:t xml:space="preserve">, </w:t>
      </w:r>
      <w:r w:rsidR="006B0A44" w:rsidRPr="00B1127B">
        <w:rPr>
          <w:rFonts w:ascii="Times New Roman" w:hAnsi="Times New Roman" w:cs="Times New Roman"/>
          <w:sz w:val="24"/>
          <w:szCs w:val="24"/>
        </w:rPr>
        <w:t>rozładun</w:t>
      </w:r>
      <w:r w:rsidR="006B0A44">
        <w:rPr>
          <w:rFonts w:ascii="Times New Roman" w:hAnsi="Times New Roman" w:cs="Times New Roman"/>
          <w:sz w:val="24"/>
          <w:szCs w:val="24"/>
        </w:rPr>
        <w:t>kiem</w:t>
      </w:r>
      <w:r w:rsidR="003F71BB">
        <w:rPr>
          <w:rFonts w:ascii="Times New Roman" w:hAnsi="Times New Roman" w:cs="Times New Roman"/>
          <w:sz w:val="24"/>
          <w:szCs w:val="24"/>
        </w:rPr>
        <w:t xml:space="preserve"> </w:t>
      </w:r>
      <w:r w:rsidR="006B0A44" w:rsidRPr="00B1127B">
        <w:rPr>
          <w:rFonts w:ascii="Times New Roman" w:hAnsi="Times New Roman" w:cs="Times New Roman"/>
          <w:sz w:val="24"/>
          <w:szCs w:val="24"/>
        </w:rPr>
        <w:t>i zdeponowanie</w:t>
      </w:r>
      <w:r w:rsidR="006B0A44">
        <w:rPr>
          <w:rFonts w:ascii="Times New Roman" w:hAnsi="Times New Roman" w:cs="Times New Roman"/>
          <w:sz w:val="24"/>
          <w:szCs w:val="24"/>
        </w:rPr>
        <w:t>m</w:t>
      </w:r>
      <w:r w:rsidR="006B0A44" w:rsidRPr="00B1127B">
        <w:rPr>
          <w:rFonts w:ascii="Times New Roman" w:hAnsi="Times New Roman" w:cs="Times New Roman"/>
          <w:sz w:val="24"/>
          <w:szCs w:val="24"/>
        </w:rPr>
        <w:t xml:space="preserve"> wraz z kosztami unieszkodliwienia na składowisku odpadów niebezpiecznych zawierających azbest </w:t>
      </w:r>
      <w:r w:rsidR="006B0A44">
        <w:rPr>
          <w:rFonts w:ascii="Times New Roman" w:hAnsi="Times New Roman" w:cs="Times New Roman"/>
          <w:sz w:val="24"/>
          <w:szCs w:val="24"/>
        </w:rPr>
        <w:t>wraz z</w:t>
      </w:r>
      <w:r w:rsidR="006B0A44" w:rsidRPr="00B1127B">
        <w:rPr>
          <w:rFonts w:ascii="Times New Roman" w:hAnsi="Times New Roman" w:cs="Times New Roman"/>
          <w:sz w:val="24"/>
          <w:szCs w:val="24"/>
        </w:rPr>
        <w:t xml:space="preserve"> kosztami związanymi z opłatą za korzystanie ze środowiska oraz prowadzenie ilościowej i jakościowej ewidencji odpadów określonej w ustawie z dnia 14 grudnia 2012 r. o odpadach </w:t>
      </w:r>
      <w:r w:rsidR="004546E9">
        <w:rPr>
          <w:rFonts w:ascii="Times New Roman" w:hAnsi="Times New Roman" w:cs="Times New Roman"/>
          <w:sz w:val="24"/>
          <w:szCs w:val="24"/>
        </w:rPr>
        <w:t xml:space="preserve">(Dz. U. </w:t>
      </w:r>
      <w:r w:rsidR="004546E9" w:rsidRPr="004546E9">
        <w:rPr>
          <w:rFonts w:ascii="Times New Roman" w:hAnsi="Times New Roman" w:cs="Times New Roman"/>
          <w:sz w:val="24"/>
          <w:szCs w:val="24"/>
        </w:rPr>
        <w:t>z 2019 r. poz. 701 ze zm.</w:t>
      </w:r>
      <w:r w:rsidR="004546E9">
        <w:rPr>
          <w:rFonts w:ascii="Times New Roman" w:hAnsi="Times New Roman" w:cs="Times New Roman"/>
          <w:sz w:val="24"/>
          <w:szCs w:val="24"/>
        </w:rPr>
        <w:t>).</w:t>
      </w:r>
    </w:p>
    <w:p w:rsidR="00C3300E" w:rsidRPr="00C3300E" w:rsidRDefault="00C3300E" w:rsidP="00C3300E">
      <w:pPr>
        <w:jc w:val="both"/>
        <w:rPr>
          <w:rFonts w:ascii="Times New Roman" w:hAnsi="Times New Roman" w:cs="Times New Roman"/>
          <w:b/>
          <w:sz w:val="24"/>
          <w:szCs w:val="24"/>
        </w:rPr>
      </w:pPr>
      <w:r w:rsidRPr="00C3300E">
        <w:rPr>
          <w:rFonts w:ascii="Times New Roman" w:hAnsi="Times New Roman" w:cs="Times New Roman"/>
          <w:b/>
          <w:sz w:val="24"/>
          <w:szCs w:val="24"/>
        </w:rPr>
        <w:t xml:space="preserve">Oferta nie powinna uwzględniać kosztów związanych z uzupełnieniem ubytków mas ziemnych w drogach gminnych. </w:t>
      </w:r>
    </w:p>
    <w:p w:rsidR="00C3300E" w:rsidRPr="00215ACE" w:rsidRDefault="00C3300E" w:rsidP="00C3300E">
      <w:pPr>
        <w:spacing w:after="0"/>
        <w:jc w:val="both"/>
        <w:rPr>
          <w:rFonts w:ascii="Times New Roman" w:hAnsi="Times New Roman" w:cs="Times New Roman"/>
          <w:sz w:val="24"/>
          <w:szCs w:val="24"/>
        </w:rPr>
      </w:pPr>
      <w:r w:rsidRPr="00215ACE">
        <w:rPr>
          <w:rFonts w:ascii="Times New Roman" w:hAnsi="Times New Roman" w:cs="Times New Roman"/>
          <w:sz w:val="24"/>
          <w:szCs w:val="24"/>
        </w:rPr>
        <w:t xml:space="preserve">5) </w:t>
      </w:r>
      <w:r w:rsidR="00780CE7" w:rsidRPr="00215ACE">
        <w:rPr>
          <w:rFonts w:ascii="Times New Roman" w:hAnsi="Times New Roman" w:cs="Times New Roman"/>
          <w:sz w:val="24"/>
          <w:szCs w:val="24"/>
        </w:rPr>
        <w:t>Nie ustala się kluczowych części zamówienia, które muszą być wykonane osobiście przez Wykonawcę</w:t>
      </w:r>
      <w:r w:rsidRPr="00215ACE">
        <w:rPr>
          <w:rFonts w:ascii="Times New Roman" w:hAnsi="Times New Roman" w:cs="Times New Roman"/>
          <w:sz w:val="24"/>
          <w:szCs w:val="24"/>
        </w:rPr>
        <w:t>.</w:t>
      </w:r>
    </w:p>
    <w:p w:rsidR="00C3300E" w:rsidRDefault="00C3300E" w:rsidP="00C3300E">
      <w:pPr>
        <w:spacing w:after="0"/>
        <w:jc w:val="both"/>
        <w:rPr>
          <w:rFonts w:ascii="Times New Roman" w:hAnsi="Times New Roman" w:cs="Times New Roman"/>
          <w:sz w:val="24"/>
          <w:szCs w:val="24"/>
        </w:rPr>
      </w:pPr>
    </w:p>
    <w:p w:rsidR="00C3300E" w:rsidRPr="00E85C5B" w:rsidRDefault="00C3300E" w:rsidP="00C3300E">
      <w:pPr>
        <w:pStyle w:val="Default"/>
        <w:jc w:val="both"/>
        <w:rPr>
          <w:b/>
          <w:color w:val="auto"/>
        </w:rPr>
      </w:pPr>
      <w:r w:rsidRPr="00E85C5B">
        <w:rPr>
          <w:rFonts w:ascii="Times New Roman" w:hAnsi="Times New Roman" w:cs="Times New Roman"/>
          <w:color w:val="auto"/>
        </w:rPr>
        <w:t xml:space="preserve">6) </w:t>
      </w:r>
      <w:r w:rsidRPr="00E85C5B">
        <w:rPr>
          <w:rFonts w:ascii="Times New Roman" w:hAnsi="Times New Roman" w:cs="Times New Roman"/>
          <w:b/>
          <w:color w:val="auto"/>
        </w:rPr>
        <w:t xml:space="preserve">Zamawiający zastrzega sobie prawo zmniejszenia </w:t>
      </w:r>
      <w:r w:rsidR="00215ACE" w:rsidRPr="00E85C5B">
        <w:rPr>
          <w:rFonts w:ascii="Times New Roman" w:hAnsi="Times New Roman" w:cs="Times New Roman"/>
          <w:b/>
          <w:color w:val="auto"/>
        </w:rPr>
        <w:t xml:space="preserve">lub zwiększenia </w:t>
      </w:r>
      <w:r w:rsidRPr="00E85C5B">
        <w:rPr>
          <w:rFonts w:ascii="Times New Roman" w:hAnsi="Times New Roman" w:cs="Times New Roman"/>
          <w:b/>
          <w:color w:val="auto"/>
        </w:rPr>
        <w:t>zakresu rzeczowego przedmiotu zamówienia</w:t>
      </w:r>
      <w:r w:rsidR="00A104B4" w:rsidRPr="00E85C5B">
        <w:rPr>
          <w:rFonts w:ascii="Times New Roman" w:hAnsi="Times New Roman" w:cs="Times New Roman"/>
          <w:b/>
          <w:color w:val="auto"/>
        </w:rPr>
        <w:t xml:space="preserve">, biorąc pod uwagę faktyczną ilość </w:t>
      </w:r>
      <w:r w:rsidR="00F908E7" w:rsidRPr="00E85C5B">
        <w:rPr>
          <w:rFonts w:ascii="Times New Roman" w:hAnsi="Times New Roman" w:cs="Times New Roman"/>
          <w:b/>
          <w:color w:val="auto"/>
        </w:rPr>
        <w:t xml:space="preserve">zebranego i </w:t>
      </w:r>
      <w:r w:rsidR="00A104B4" w:rsidRPr="00E85C5B">
        <w:rPr>
          <w:rFonts w:ascii="Times New Roman" w:hAnsi="Times New Roman" w:cs="Times New Roman"/>
          <w:b/>
          <w:color w:val="auto"/>
        </w:rPr>
        <w:t>zutylizowanego odpadu</w:t>
      </w:r>
      <w:r w:rsidRPr="00E85C5B">
        <w:rPr>
          <w:rFonts w:ascii="Times New Roman" w:hAnsi="Times New Roman" w:cs="Times New Roman"/>
          <w:b/>
          <w:color w:val="auto"/>
        </w:rPr>
        <w:t>.</w:t>
      </w:r>
    </w:p>
    <w:p w:rsidR="00C3300E" w:rsidRDefault="00C3300E" w:rsidP="00C3300E">
      <w:pPr>
        <w:spacing w:after="0"/>
        <w:jc w:val="both"/>
        <w:rPr>
          <w:rFonts w:ascii="Times New Roman" w:hAnsi="Times New Roman" w:cs="Times New Roman"/>
          <w:sz w:val="24"/>
          <w:szCs w:val="24"/>
        </w:rPr>
      </w:pPr>
    </w:p>
    <w:p w:rsidR="00E85C5B" w:rsidRPr="00E85C5B" w:rsidRDefault="004546E9" w:rsidP="00F17ACE">
      <w:pPr>
        <w:pStyle w:val="Default"/>
        <w:spacing w:line="276" w:lineRule="auto"/>
        <w:jc w:val="both"/>
        <w:rPr>
          <w:rFonts w:ascii="Times New Roman" w:hAnsi="Times New Roman" w:cs="Times New Roman"/>
          <w:b/>
          <w:color w:val="FF0000"/>
        </w:rPr>
      </w:pPr>
      <w:r>
        <w:rPr>
          <w:rFonts w:ascii="Times New Roman" w:hAnsi="Times New Roman" w:cs="Times New Roman"/>
        </w:rPr>
        <w:t xml:space="preserve">7) </w:t>
      </w:r>
      <w:r w:rsidRPr="004546E9">
        <w:rPr>
          <w:rFonts w:ascii="Times New Roman" w:hAnsi="Times New Roman" w:cs="Times New Roman"/>
        </w:rPr>
        <w:t>Po każdorazowym załadunku odpadów o kodzie 170503* - gleba i ziemia, w tym kamienie, zawierające substancje niebezpieczne w tym azbest</w:t>
      </w:r>
      <w:r w:rsidR="00780CE7">
        <w:rPr>
          <w:rFonts w:ascii="Times New Roman" w:hAnsi="Times New Roman" w:cs="Times New Roman"/>
        </w:rPr>
        <w:t>,</w:t>
      </w:r>
      <w:r w:rsidRPr="004546E9">
        <w:rPr>
          <w:rFonts w:ascii="Times New Roman" w:hAnsi="Times New Roman" w:cs="Times New Roman"/>
        </w:rPr>
        <w:t xml:space="preserve"> powinno nastąpić ich ważenie w obecności przedstawiciela Zamawiającego</w:t>
      </w:r>
      <w:r w:rsidR="00215ACE">
        <w:rPr>
          <w:rFonts w:ascii="Times New Roman" w:hAnsi="Times New Roman" w:cs="Times New Roman"/>
        </w:rPr>
        <w:t xml:space="preserve"> lub osoby przez niego wyznaczonej</w:t>
      </w:r>
      <w:r w:rsidRPr="004546E9">
        <w:rPr>
          <w:rFonts w:ascii="Times New Roman" w:hAnsi="Times New Roman" w:cs="Times New Roman"/>
        </w:rPr>
        <w:t xml:space="preserve">. Wykonawca dokonuje ważenia przy użyciu urządzeń wskazanych przez Zamawiającego. Z przeprowadzonej </w:t>
      </w:r>
      <w:r w:rsidRPr="00E85C5B">
        <w:rPr>
          <w:rFonts w:ascii="Times New Roman" w:hAnsi="Times New Roman" w:cs="Times New Roman"/>
          <w:color w:val="auto"/>
        </w:rPr>
        <w:t>czynności ważenia Wykonawca każdorazowo ma obowiązek spisać protokół ważenia</w:t>
      </w:r>
      <w:r w:rsidR="00196C44">
        <w:rPr>
          <w:rFonts w:ascii="Times New Roman" w:hAnsi="Times New Roman" w:cs="Times New Roman"/>
          <w:color w:val="auto"/>
        </w:rPr>
        <w:t xml:space="preserve"> – waga </w:t>
      </w:r>
      <w:r w:rsidR="00BC31F8">
        <w:rPr>
          <w:rFonts w:ascii="Times New Roman" w:hAnsi="Times New Roman" w:cs="Times New Roman"/>
          <w:color w:val="auto"/>
        </w:rPr>
        <w:t>musi</w:t>
      </w:r>
      <w:bookmarkStart w:id="1" w:name="_GoBack"/>
      <w:bookmarkEnd w:id="1"/>
      <w:r w:rsidR="00196C44">
        <w:rPr>
          <w:rFonts w:ascii="Times New Roman" w:hAnsi="Times New Roman" w:cs="Times New Roman"/>
          <w:color w:val="auto"/>
        </w:rPr>
        <w:t xml:space="preserve"> posiadać legalizację</w:t>
      </w:r>
      <w:r w:rsidRPr="00E85C5B">
        <w:rPr>
          <w:rFonts w:ascii="Times New Roman" w:hAnsi="Times New Roman" w:cs="Times New Roman"/>
          <w:color w:val="auto"/>
        </w:rPr>
        <w:t xml:space="preserve">. </w:t>
      </w:r>
    </w:p>
    <w:p w:rsidR="004546E9" w:rsidRPr="00286855" w:rsidRDefault="004546E9" w:rsidP="004546E9">
      <w:pPr>
        <w:pStyle w:val="Default"/>
        <w:jc w:val="both"/>
        <w:rPr>
          <w:rFonts w:ascii="Times New Roman" w:hAnsi="Times New Roman" w:cs="Times New Roman"/>
          <w:color w:val="FF0000"/>
        </w:rPr>
      </w:pPr>
    </w:p>
    <w:p w:rsidR="00215ACE" w:rsidRDefault="004546E9" w:rsidP="002E5D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4546E9">
        <w:rPr>
          <w:rFonts w:ascii="Times New Roman" w:hAnsi="Times New Roman" w:cs="Times New Roman"/>
          <w:sz w:val="24"/>
          <w:szCs w:val="24"/>
        </w:rPr>
        <w:t>Wykonawca przedłoży Zamawiającemu w dniu zgłoszenia gotowości do odbioru komplet dokumentów pozwalających na ocenę prawidłowości wykonania przedmiotu zamówienia, tj. karty przekazania odpadów, protok</w:t>
      </w:r>
      <w:r w:rsidR="00215ACE">
        <w:rPr>
          <w:rFonts w:ascii="Times New Roman" w:hAnsi="Times New Roman" w:cs="Times New Roman"/>
          <w:sz w:val="24"/>
          <w:szCs w:val="24"/>
        </w:rPr>
        <w:t>ół</w:t>
      </w:r>
      <w:r w:rsidRPr="004546E9">
        <w:rPr>
          <w:rFonts w:ascii="Times New Roman" w:hAnsi="Times New Roman" w:cs="Times New Roman"/>
          <w:sz w:val="24"/>
          <w:szCs w:val="24"/>
        </w:rPr>
        <w:t xml:space="preserve"> </w:t>
      </w:r>
      <w:r w:rsidR="00215ACE">
        <w:rPr>
          <w:rFonts w:ascii="Times New Roman" w:hAnsi="Times New Roman" w:cs="Times New Roman"/>
          <w:sz w:val="24"/>
          <w:szCs w:val="24"/>
        </w:rPr>
        <w:t>prawidłowości wykonania usługi</w:t>
      </w:r>
      <w:r w:rsidR="00E242C8">
        <w:rPr>
          <w:rFonts w:ascii="Times New Roman" w:hAnsi="Times New Roman" w:cs="Times New Roman"/>
          <w:sz w:val="24"/>
          <w:szCs w:val="24"/>
        </w:rPr>
        <w:t>, zdjęcia</w:t>
      </w:r>
      <w:r w:rsidR="00215ACE">
        <w:rPr>
          <w:rFonts w:ascii="Times New Roman" w:hAnsi="Times New Roman" w:cs="Times New Roman"/>
          <w:sz w:val="24"/>
          <w:szCs w:val="24"/>
        </w:rPr>
        <w:t>.</w:t>
      </w:r>
    </w:p>
    <w:p w:rsidR="004546E9" w:rsidRPr="004546E9" w:rsidRDefault="004546E9" w:rsidP="002E5DE4">
      <w:pPr>
        <w:autoSpaceDE w:val="0"/>
        <w:autoSpaceDN w:val="0"/>
        <w:adjustRightInd w:val="0"/>
        <w:spacing w:after="0"/>
        <w:jc w:val="both"/>
        <w:rPr>
          <w:rFonts w:ascii="Times New Roman" w:hAnsi="Times New Roman" w:cs="Times New Roman"/>
          <w:sz w:val="24"/>
          <w:szCs w:val="24"/>
        </w:rPr>
      </w:pPr>
      <w:r w:rsidRPr="004546E9">
        <w:rPr>
          <w:rFonts w:ascii="Times New Roman" w:hAnsi="Times New Roman" w:cs="Times New Roman"/>
          <w:sz w:val="24"/>
          <w:szCs w:val="24"/>
        </w:rPr>
        <w:t>Potwierdzeniem unieszkodliwienia odpadów niebezpiecznych zawierających azbest będzie dostarczenie Zamawiającemu oryginału Karty przekazania odpadów zgodnej z rozporządzeniem Ministra Środowiska z dnia 25 kwietnia 2019 r. w sprawie wzorów dokumentów stosowanych na potrzeby ewidencji odpadów z 25 kwietnia 2019 r. (Dz.</w:t>
      </w:r>
      <w:r w:rsidR="00D360AF">
        <w:rPr>
          <w:rFonts w:ascii="Times New Roman" w:hAnsi="Times New Roman" w:cs="Times New Roman"/>
          <w:sz w:val="24"/>
          <w:szCs w:val="24"/>
        </w:rPr>
        <w:t xml:space="preserve"> </w:t>
      </w:r>
      <w:r w:rsidRPr="004546E9">
        <w:rPr>
          <w:rFonts w:ascii="Times New Roman" w:hAnsi="Times New Roman" w:cs="Times New Roman"/>
          <w:sz w:val="24"/>
          <w:szCs w:val="24"/>
        </w:rPr>
        <w:t xml:space="preserve">U. </w:t>
      </w:r>
      <w:r w:rsidR="00D360AF">
        <w:rPr>
          <w:rFonts w:ascii="Times New Roman" w:hAnsi="Times New Roman" w:cs="Times New Roman"/>
          <w:sz w:val="24"/>
          <w:szCs w:val="24"/>
        </w:rPr>
        <w:t xml:space="preserve">z </w:t>
      </w:r>
      <w:r w:rsidRPr="004546E9">
        <w:rPr>
          <w:rFonts w:ascii="Times New Roman" w:hAnsi="Times New Roman" w:cs="Times New Roman"/>
          <w:sz w:val="24"/>
          <w:szCs w:val="24"/>
        </w:rPr>
        <w:t>2019 poz. 819).</w:t>
      </w:r>
    </w:p>
    <w:p w:rsidR="004546E9" w:rsidRPr="00C3300E" w:rsidRDefault="004546E9" w:rsidP="00C3300E">
      <w:pPr>
        <w:spacing w:after="0"/>
        <w:jc w:val="both"/>
        <w:rPr>
          <w:rFonts w:ascii="Times New Roman" w:hAnsi="Times New Roman" w:cs="Times New Roman"/>
          <w:sz w:val="24"/>
          <w:szCs w:val="24"/>
        </w:rPr>
      </w:pPr>
    </w:p>
    <w:p w:rsidR="004546E9" w:rsidRPr="004546E9" w:rsidRDefault="004546E9" w:rsidP="004546E9">
      <w:pPr>
        <w:pStyle w:val="Listanumerowana2"/>
        <w:numPr>
          <w:ilvl w:val="0"/>
          <w:numId w:val="0"/>
        </w:numPr>
        <w:rPr>
          <w:rFonts w:ascii="Times New Roman" w:hAnsi="Times New Roman" w:cs="Times New Roman"/>
          <w:sz w:val="24"/>
          <w:szCs w:val="24"/>
        </w:rPr>
      </w:pPr>
      <w:r w:rsidRPr="004546E9">
        <w:rPr>
          <w:rFonts w:ascii="Times New Roman" w:hAnsi="Times New Roman" w:cs="Times New Roman"/>
          <w:b/>
          <w:color w:val="000000"/>
          <w:kern w:val="28"/>
          <w:sz w:val="24"/>
          <w:szCs w:val="24"/>
        </w:rPr>
        <w:t xml:space="preserve">3. </w:t>
      </w:r>
      <w:r w:rsidRPr="004546E9">
        <w:rPr>
          <w:rFonts w:ascii="Times New Roman" w:hAnsi="Times New Roman" w:cs="Times New Roman"/>
          <w:sz w:val="24"/>
          <w:szCs w:val="24"/>
        </w:rPr>
        <w:t>Wykonawca zobowiązany będzie do:</w:t>
      </w:r>
    </w:p>
    <w:p w:rsidR="004546E9" w:rsidRPr="004546E9" w:rsidRDefault="00FF12DB"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1</w:t>
      </w:r>
      <w:r w:rsidR="004546E9">
        <w:rPr>
          <w:rFonts w:ascii="Times New Roman" w:hAnsi="Times New Roman" w:cs="Times New Roman"/>
          <w:sz w:val="24"/>
          <w:szCs w:val="24"/>
        </w:rPr>
        <w:t>)</w:t>
      </w:r>
      <w:r w:rsidR="004546E9" w:rsidRPr="004546E9">
        <w:rPr>
          <w:rFonts w:ascii="Times New Roman" w:hAnsi="Times New Roman" w:cs="Times New Roman"/>
          <w:sz w:val="24"/>
          <w:szCs w:val="24"/>
        </w:rPr>
        <w:t xml:space="preserve"> Posiadania zezwolenia na unieszkodliwianie azbestu, lub równoważnego uprawnienia (np. pozwolenia zintegrowanego) - wydanego na podstawie przepisów szczegółowych, w przypadku gdy Wykonawca będzie prowadzić przetwarzanie odpadów we własnym zakresie lub przedstawienia zezwolenia na unieszkodliwianie azbestu, lub równoważnego uprawnienia (np. pozwolenia zintegrowanego) - wydanego na podstawie przepisów szczegółowych, dla składowiska odpadów na którym będą skład</w:t>
      </w:r>
      <w:r>
        <w:rPr>
          <w:rFonts w:ascii="Times New Roman" w:hAnsi="Times New Roman" w:cs="Times New Roman"/>
          <w:sz w:val="24"/>
          <w:szCs w:val="24"/>
        </w:rPr>
        <w:t>owane odpady zawierające azbest.</w:t>
      </w:r>
    </w:p>
    <w:p w:rsidR="004546E9" w:rsidRPr="004546E9" w:rsidRDefault="00FF12DB"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2</w:t>
      </w:r>
      <w:r w:rsidR="004546E9">
        <w:rPr>
          <w:rFonts w:ascii="Times New Roman" w:hAnsi="Times New Roman" w:cs="Times New Roman"/>
          <w:sz w:val="24"/>
          <w:szCs w:val="24"/>
        </w:rPr>
        <w:t>)</w:t>
      </w:r>
      <w:r w:rsidR="004546E9" w:rsidRPr="004546E9">
        <w:rPr>
          <w:rFonts w:ascii="Times New Roman" w:hAnsi="Times New Roman" w:cs="Times New Roman"/>
          <w:sz w:val="24"/>
          <w:szCs w:val="24"/>
        </w:rPr>
        <w:t xml:space="preserve"> Posiadania aktualnej umowy podpisanej ze składowiskiem odpadów niebezpiecznych lub składowiskiem odpadów innych niż niebezpieczne i obojętne posiadającym wydzieloną część na składowanie odpadów zawierających azbest, potwierdzającą możliwość przyjęcia zaplanowanej przez Zamawiającego ilości odpadów </w:t>
      </w:r>
      <w:r w:rsidR="004546E9">
        <w:rPr>
          <w:rFonts w:ascii="Times New Roman" w:hAnsi="Times New Roman" w:cs="Times New Roman"/>
          <w:sz w:val="24"/>
          <w:szCs w:val="24"/>
        </w:rPr>
        <w:t xml:space="preserve">zawierających azbest w ilości wskazanej </w:t>
      </w:r>
      <w:r w:rsidR="00560AF9">
        <w:rPr>
          <w:rFonts w:ascii="Times New Roman" w:hAnsi="Times New Roman" w:cs="Times New Roman"/>
          <w:sz w:val="24"/>
          <w:szCs w:val="24"/>
        </w:rPr>
        <w:t>w SIWZ</w:t>
      </w:r>
      <w:r w:rsidR="00E41D01">
        <w:rPr>
          <w:rFonts w:ascii="Times New Roman" w:hAnsi="Times New Roman" w:cs="Times New Roman"/>
          <w:sz w:val="24"/>
          <w:szCs w:val="24"/>
        </w:rPr>
        <w:t xml:space="preserve"> (nie dotyczy, jeżeli Wykonawca spełni warunek określony w pkt 1)</w:t>
      </w:r>
      <w:r>
        <w:rPr>
          <w:rFonts w:ascii="Times New Roman" w:hAnsi="Times New Roman" w:cs="Times New Roman"/>
          <w:sz w:val="24"/>
          <w:szCs w:val="24"/>
        </w:rPr>
        <w:t xml:space="preserve">. </w:t>
      </w:r>
    </w:p>
    <w:p w:rsidR="004546E9" w:rsidRPr="004546E9" w:rsidRDefault="004546E9" w:rsidP="00D360AF">
      <w:pPr>
        <w:pStyle w:val="Listanumerowana2"/>
        <w:numPr>
          <w:ilvl w:val="0"/>
          <w:numId w:val="0"/>
        </w:numPr>
        <w:ind w:left="284"/>
        <w:jc w:val="both"/>
        <w:rPr>
          <w:rFonts w:ascii="Times New Roman" w:hAnsi="Times New Roman" w:cs="Times New Roman"/>
          <w:sz w:val="24"/>
          <w:szCs w:val="24"/>
        </w:rPr>
      </w:pPr>
      <w:r w:rsidRPr="004546E9">
        <w:rPr>
          <w:rFonts w:ascii="Times New Roman" w:hAnsi="Times New Roman" w:cs="Times New Roman"/>
          <w:sz w:val="24"/>
          <w:szCs w:val="24"/>
        </w:rPr>
        <w:lastRenderedPageBreak/>
        <w:t>3</w:t>
      </w:r>
      <w:r w:rsidR="00FF12DB">
        <w:rPr>
          <w:rFonts w:ascii="Times New Roman" w:hAnsi="Times New Roman" w:cs="Times New Roman"/>
          <w:sz w:val="24"/>
          <w:szCs w:val="24"/>
        </w:rPr>
        <w:t>)</w:t>
      </w:r>
      <w:r w:rsidRPr="004546E9">
        <w:rPr>
          <w:rFonts w:ascii="Times New Roman" w:hAnsi="Times New Roman" w:cs="Times New Roman"/>
          <w:sz w:val="24"/>
          <w:szCs w:val="24"/>
        </w:rPr>
        <w:t xml:space="preserve"> Posiadania aktualnego zezwolenia właściwego organu na transport odpadów obejmujące odpady o </w:t>
      </w:r>
      <w:r w:rsidR="00FF12DB" w:rsidRPr="00FF12DB">
        <w:rPr>
          <w:rFonts w:ascii="Times New Roman" w:hAnsi="Times New Roman" w:cs="Times New Roman"/>
          <w:sz w:val="24"/>
          <w:szCs w:val="24"/>
        </w:rPr>
        <w:t xml:space="preserve">kodzie 170503* </w:t>
      </w:r>
      <w:r w:rsidRPr="004546E9">
        <w:rPr>
          <w:rFonts w:ascii="Times New Roman" w:hAnsi="Times New Roman" w:cs="Times New Roman"/>
          <w:sz w:val="24"/>
          <w:szCs w:val="24"/>
        </w:rPr>
        <w:t>chyba, że Wykonawca wykaże, że jest zwolniony z obowiązku uzyskania zezwolenia na prowadzenie tej działalności lub wykaże, że transport odpadów zaklasyfikowanych pod w/w kod</w:t>
      </w:r>
      <w:r w:rsidR="00222C74">
        <w:rPr>
          <w:rFonts w:ascii="Times New Roman" w:hAnsi="Times New Roman" w:cs="Times New Roman"/>
          <w:sz w:val="24"/>
          <w:szCs w:val="24"/>
        </w:rPr>
        <w:t>em</w:t>
      </w:r>
      <w:r w:rsidRPr="004546E9">
        <w:rPr>
          <w:rFonts w:ascii="Times New Roman" w:hAnsi="Times New Roman" w:cs="Times New Roman"/>
          <w:sz w:val="24"/>
          <w:szCs w:val="24"/>
        </w:rPr>
        <w:t xml:space="preserve"> nie wymaga posiadania przez Wykonawcę ww. zezwolenia lub zawiadomienia marszałka województwa o nadaniu numeru rejestrowego, gdy dokonał wpisu do rejestru podmiotów wprowadzających produkty, produkty w opakowan</w:t>
      </w:r>
      <w:r w:rsidR="00FF12DB">
        <w:rPr>
          <w:rFonts w:ascii="Times New Roman" w:hAnsi="Times New Roman" w:cs="Times New Roman"/>
          <w:sz w:val="24"/>
          <w:szCs w:val="24"/>
        </w:rPr>
        <w:t>iach i gospodarujących odpadami.</w:t>
      </w:r>
    </w:p>
    <w:p w:rsidR="004546E9" w:rsidRPr="004546E9" w:rsidRDefault="00FF12DB" w:rsidP="00D360AF">
      <w:pPr>
        <w:pStyle w:val="Listanumerowana2"/>
        <w:numPr>
          <w:ilvl w:val="0"/>
          <w:numId w:val="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85715">
        <w:rPr>
          <w:rFonts w:ascii="Times New Roman" w:hAnsi="Times New Roman" w:cs="Times New Roman"/>
          <w:sz w:val="24"/>
          <w:szCs w:val="24"/>
        </w:rPr>
        <w:t>4</w:t>
      </w:r>
      <w:r>
        <w:rPr>
          <w:rFonts w:ascii="Times New Roman" w:hAnsi="Times New Roman" w:cs="Times New Roman"/>
          <w:sz w:val="24"/>
          <w:szCs w:val="24"/>
        </w:rPr>
        <w:t>)</w:t>
      </w:r>
      <w:r w:rsidR="0063149D">
        <w:rPr>
          <w:rFonts w:ascii="Times New Roman" w:hAnsi="Times New Roman" w:cs="Times New Roman"/>
          <w:sz w:val="24"/>
          <w:szCs w:val="24"/>
        </w:rPr>
        <w:t xml:space="preserve"> </w:t>
      </w:r>
      <w:r w:rsidR="00DF72F4">
        <w:rPr>
          <w:rFonts w:ascii="Times New Roman" w:hAnsi="Times New Roman" w:cs="Times New Roman"/>
          <w:sz w:val="24"/>
          <w:szCs w:val="24"/>
        </w:rPr>
        <w:t>Przedłożenia Zamawiającemu</w:t>
      </w:r>
      <w:r>
        <w:rPr>
          <w:rFonts w:ascii="Times New Roman" w:hAnsi="Times New Roman" w:cs="Times New Roman"/>
          <w:sz w:val="24"/>
          <w:szCs w:val="24"/>
        </w:rPr>
        <w:t xml:space="preserve"> harmonogramem prac.</w:t>
      </w:r>
    </w:p>
    <w:p w:rsidR="004546E9" w:rsidRPr="004546E9" w:rsidRDefault="00A85715"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5</w:t>
      </w:r>
      <w:r w:rsidR="00FF12DB">
        <w:rPr>
          <w:rFonts w:ascii="Times New Roman" w:hAnsi="Times New Roman" w:cs="Times New Roman"/>
          <w:sz w:val="24"/>
          <w:szCs w:val="24"/>
        </w:rPr>
        <w:t xml:space="preserve">) </w:t>
      </w:r>
      <w:r w:rsidR="004546E9" w:rsidRPr="004546E9">
        <w:rPr>
          <w:rFonts w:ascii="Times New Roman" w:hAnsi="Times New Roman" w:cs="Times New Roman"/>
          <w:sz w:val="24"/>
          <w:szCs w:val="24"/>
        </w:rPr>
        <w:t xml:space="preserve">Ważenia każdorazowo ilości </w:t>
      </w:r>
      <w:r w:rsidR="00DF72F4">
        <w:rPr>
          <w:rFonts w:ascii="Times New Roman" w:hAnsi="Times New Roman" w:cs="Times New Roman"/>
          <w:sz w:val="24"/>
          <w:szCs w:val="24"/>
        </w:rPr>
        <w:t xml:space="preserve">zebranych </w:t>
      </w:r>
      <w:r w:rsidR="004546E9" w:rsidRPr="004546E9">
        <w:rPr>
          <w:rFonts w:ascii="Times New Roman" w:hAnsi="Times New Roman" w:cs="Times New Roman"/>
          <w:sz w:val="24"/>
          <w:szCs w:val="24"/>
        </w:rPr>
        <w:t xml:space="preserve">odpadów </w:t>
      </w:r>
      <w:r w:rsidR="00DF72F4" w:rsidRPr="00685EDE">
        <w:rPr>
          <w:rFonts w:ascii="Times New Roman" w:hAnsi="Times New Roman" w:cs="Times New Roman"/>
          <w:sz w:val="24"/>
          <w:szCs w:val="24"/>
        </w:rPr>
        <w:t>niebezpiecznych o kodzie 170503* - gleba i ziemia, w</w:t>
      </w:r>
      <w:r w:rsidR="00DF72F4">
        <w:rPr>
          <w:rFonts w:ascii="Times New Roman" w:hAnsi="Times New Roman" w:cs="Times New Roman"/>
          <w:sz w:val="24"/>
          <w:szCs w:val="24"/>
        </w:rPr>
        <w:t> </w:t>
      </w:r>
      <w:r w:rsidR="00DF72F4" w:rsidRPr="00685EDE">
        <w:rPr>
          <w:rFonts w:ascii="Times New Roman" w:hAnsi="Times New Roman" w:cs="Times New Roman"/>
          <w:sz w:val="24"/>
          <w:szCs w:val="24"/>
        </w:rPr>
        <w:t>tym kamienie, zawierające substancje niebezpieczne w tym azbest</w:t>
      </w:r>
      <w:r w:rsidR="00DF72F4">
        <w:rPr>
          <w:rFonts w:ascii="Times New Roman" w:hAnsi="Times New Roman" w:cs="Times New Roman"/>
          <w:sz w:val="24"/>
          <w:szCs w:val="24"/>
        </w:rPr>
        <w:t>,</w:t>
      </w:r>
      <w:r w:rsidR="004546E9" w:rsidRPr="004546E9">
        <w:rPr>
          <w:rFonts w:ascii="Times New Roman" w:hAnsi="Times New Roman" w:cs="Times New Roman"/>
          <w:sz w:val="24"/>
          <w:szCs w:val="24"/>
        </w:rPr>
        <w:t xml:space="preserve"> przy użyciu wagi </w:t>
      </w:r>
      <w:r w:rsidR="0063149D">
        <w:rPr>
          <w:rFonts w:ascii="Times New Roman" w:hAnsi="Times New Roman" w:cs="Times New Roman"/>
          <w:sz w:val="24"/>
          <w:szCs w:val="24"/>
        </w:rPr>
        <w:t xml:space="preserve">wskazanej przez Zamawiającego i pod jego nadzorem, a także </w:t>
      </w:r>
      <w:r w:rsidR="004546E9" w:rsidRPr="004546E9">
        <w:rPr>
          <w:rFonts w:ascii="Times New Roman" w:hAnsi="Times New Roman" w:cs="Times New Roman"/>
          <w:sz w:val="24"/>
          <w:szCs w:val="24"/>
        </w:rPr>
        <w:t xml:space="preserve"> sporządzenia </w:t>
      </w:r>
      <w:r w:rsidR="0063149D">
        <w:rPr>
          <w:rFonts w:ascii="Times New Roman" w:hAnsi="Times New Roman" w:cs="Times New Roman"/>
          <w:sz w:val="24"/>
          <w:szCs w:val="24"/>
        </w:rPr>
        <w:t>protokołu z ważenia.</w:t>
      </w:r>
    </w:p>
    <w:p w:rsidR="004546E9" w:rsidRPr="004546E9" w:rsidRDefault="00A85715"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6</w:t>
      </w:r>
      <w:r w:rsidR="0063149D">
        <w:rPr>
          <w:rFonts w:ascii="Times New Roman" w:hAnsi="Times New Roman" w:cs="Times New Roman"/>
          <w:sz w:val="24"/>
          <w:szCs w:val="24"/>
        </w:rPr>
        <w:t>)</w:t>
      </w:r>
      <w:r w:rsidR="004546E9" w:rsidRPr="004546E9">
        <w:rPr>
          <w:rFonts w:ascii="Times New Roman" w:hAnsi="Times New Roman" w:cs="Times New Roman"/>
          <w:sz w:val="24"/>
          <w:szCs w:val="24"/>
        </w:rPr>
        <w:t xml:space="preserve"> Ponoszenia pełnej odpowiedzialności za bezpieczeństwo wszelkich działań prowadzonych na terenie prowadzonych prac i poza nim, a związanych z w</w:t>
      </w:r>
      <w:r w:rsidR="0063149D">
        <w:rPr>
          <w:rFonts w:ascii="Times New Roman" w:hAnsi="Times New Roman" w:cs="Times New Roman"/>
          <w:sz w:val="24"/>
          <w:szCs w:val="24"/>
        </w:rPr>
        <w:t>ykonaniem przedmiotu zamówienia.</w:t>
      </w:r>
    </w:p>
    <w:p w:rsidR="004546E9" w:rsidRPr="004546E9" w:rsidRDefault="00A85715"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7</w:t>
      </w:r>
      <w:r w:rsidR="0063149D">
        <w:rPr>
          <w:rFonts w:ascii="Times New Roman" w:hAnsi="Times New Roman" w:cs="Times New Roman"/>
          <w:sz w:val="24"/>
          <w:szCs w:val="24"/>
        </w:rPr>
        <w:t>)</w:t>
      </w:r>
      <w:r w:rsidR="004546E9" w:rsidRPr="004546E9">
        <w:rPr>
          <w:rFonts w:ascii="Times New Roman" w:hAnsi="Times New Roman" w:cs="Times New Roman"/>
          <w:sz w:val="24"/>
          <w:szCs w:val="24"/>
        </w:rPr>
        <w:t xml:space="preserve"> Uporządkow</w:t>
      </w:r>
      <w:r w:rsidR="0063149D">
        <w:rPr>
          <w:rFonts w:ascii="Times New Roman" w:hAnsi="Times New Roman" w:cs="Times New Roman"/>
          <w:sz w:val="24"/>
          <w:szCs w:val="24"/>
        </w:rPr>
        <w:t>ania terenu po wykonaniu usługi.</w:t>
      </w:r>
    </w:p>
    <w:p w:rsidR="004546E9" w:rsidRDefault="00A85715"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8</w:t>
      </w:r>
      <w:r w:rsidR="0063149D">
        <w:rPr>
          <w:rFonts w:ascii="Times New Roman" w:hAnsi="Times New Roman" w:cs="Times New Roman"/>
          <w:sz w:val="24"/>
          <w:szCs w:val="24"/>
        </w:rPr>
        <w:t>)</w:t>
      </w:r>
      <w:r w:rsidR="004546E9" w:rsidRPr="004546E9">
        <w:rPr>
          <w:rFonts w:ascii="Times New Roman" w:hAnsi="Times New Roman" w:cs="Times New Roman"/>
          <w:sz w:val="24"/>
          <w:szCs w:val="24"/>
        </w:rPr>
        <w:t xml:space="preserve"> Realizowana przedmiotu zamówienia zgodnie z zasadami wiedzy technicznej i z należytą starannością oraz aktualnym poziomem wiedzy technicznej, gwarantującymi wykonanie przedmiotu umowy we właściwy i bezpieczny sposób, zgodnie z obowiązującymi normami i przepisami, w szczególności przepisami dotyczącym usuwania wyrobów zawierających azbest.</w:t>
      </w:r>
    </w:p>
    <w:p w:rsidR="00DF72F4" w:rsidRPr="00DF72F4" w:rsidRDefault="00DF72F4" w:rsidP="00D360AF">
      <w:pPr>
        <w:pStyle w:val="Listanumerowana2"/>
        <w:numPr>
          <w:ilvl w:val="0"/>
          <w:numId w:val="0"/>
        </w:numPr>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9) </w:t>
      </w:r>
      <w:r w:rsidR="00030E06" w:rsidRPr="00BE1B0A">
        <w:rPr>
          <w:rFonts w:ascii="Times New Roman" w:eastAsia="Arial" w:hAnsi="Times New Roman"/>
          <w:sz w:val="24"/>
          <w:szCs w:val="24"/>
        </w:rPr>
        <w:t xml:space="preserve">Przed przystąpieniem do </w:t>
      </w:r>
      <w:r w:rsidR="00030E06">
        <w:rPr>
          <w:rFonts w:ascii="Times New Roman" w:eastAsia="Arial" w:hAnsi="Times New Roman"/>
          <w:sz w:val="24"/>
          <w:szCs w:val="24"/>
        </w:rPr>
        <w:t xml:space="preserve">wykonania </w:t>
      </w:r>
      <w:r w:rsidR="00030E06" w:rsidRPr="00BE1B0A">
        <w:rPr>
          <w:rFonts w:ascii="Times New Roman" w:eastAsia="Arial" w:hAnsi="Times New Roman"/>
          <w:sz w:val="24"/>
          <w:szCs w:val="24"/>
        </w:rPr>
        <w:t>prac Wykonawca każdorazowo dokona przygotowania</w:t>
      </w:r>
      <w:r w:rsidR="00030E06">
        <w:rPr>
          <w:rFonts w:ascii="Times New Roman" w:eastAsia="Arial" w:hAnsi="Times New Roman"/>
          <w:sz w:val="24"/>
          <w:szCs w:val="24"/>
        </w:rPr>
        <w:t>,</w:t>
      </w:r>
      <w:r w:rsidR="00030E06" w:rsidRPr="00BE1B0A">
        <w:rPr>
          <w:rFonts w:ascii="Times New Roman" w:eastAsia="Arial" w:hAnsi="Times New Roman"/>
          <w:sz w:val="24"/>
          <w:szCs w:val="24"/>
        </w:rPr>
        <w:t xml:space="preserve"> zabezpieczenia i oznakowania zgodnie z obowiązującymi przepisami miejsca wykonywania usług</w:t>
      </w:r>
      <w:r w:rsidR="00030E06">
        <w:rPr>
          <w:rFonts w:ascii="Times New Roman" w:eastAsia="Arial" w:hAnsi="Times New Roman"/>
          <w:sz w:val="24"/>
          <w:szCs w:val="24"/>
        </w:rPr>
        <w:t>.</w:t>
      </w:r>
    </w:p>
    <w:p w:rsidR="004546E9" w:rsidRPr="004546E9" w:rsidRDefault="00773A94"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10</w:t>
      </w:r>
      <w:r w:rsidR="0024167B">
        <w:rPr>
          <w:rFonts w:ascii="Times New Roman" w:hAnsi="Times New Roman" w:cs="Times New Roman"/>
          <w:sz w:val="24"/>
          <w:szCs w:val="24"/>
        </w:rPr>
        <w:t>)</w:t>
      </w:r>
      <w:r w:rsidR="004546E9" w:rsidRPr="004546E9">
        <w:rPr>
          <w:rFonts w:ascii="Times New Roman" w:hAnsi="Times New Roman" w:cs="Times New Roman"/>
          <w:sz w:val="24"/>
          <w:szCs w:val="24"/>
        </w:rPr>
        <w:t xml:space="preserve"> Ponoszenia odpowiedzialności za właściwą realizację przedmiotu umowy i do naprawienia wszelkich szkód wynikłych z jej niewłaściwej realizacji, tj. zarówno szkód w substancji nieruchomości, mieniu, zdrowiu i życiu mieszkańców oraz użytkowników,</w:t>
      </w:r>
      <w:r w:rsidR="004546E9" w:rsidRPr="004546E9">
        <w:rPr>
          <w:rFonts w:ascii="Times New Roman" w:hAnsi="Times New Roman" w:cs="Times New Roman"/>
          <w:sz w:val="24"/>
          <w:szCs w:val="24"/>
        </w:rPr>
        <w:br/>
        <w:t>a także osób trzecich.</w:t>
      </w:r>
    </w:p>
    <w:p w:rsidR="004546E9" w:rsidRPr="004546E9" w:rsidRDefault="0024167B" w:rsidP="00D360AF">
      <w:pPr>
        <w:pStyle w:val="Listanumerowana2"/>
        <w:numPr>
          <w:ilvl w:val="0"/>
          <w:numId w:val="0"/>
        </w:numPr>
        <w:ind w:left="284"/>
        <w:jc w:val="both"/>
        <w:rPr>
          <w:rFonts w:ascii="Times New Roman" w:hAnsi="Times New Roman" w:cs="Times New Roman"/>
          <w:sz w:val="24"/>
          <w:szCs w:val="24"/>
        </w:rPr>
      </w:pPr>
      <w:r>
        <w:rPr>
          <w:rFonts w:ascii="Times New Roman" w:hAnsi="Times New Roman" w:cs="Times New Roman"/>
          <w:sz w:val="24"/>
          <w:szCs w:val="24"/>
        </w:rPr>
        <w:t>1</w:t>
      </w:r>
      <w:r w:rsidR="00773A94">
        <w:rPr>
          <w:rFonts w:ascii="Times New Roman" w:hAnsi="Times New Roman" w:cs="Times New Roman"/>
          <w:sz w:val="24"/>
          <w:szCs w:val="24"/>
        </w:rPr>
        <w:t>1</w:t>
      </w:r>
      <w:r>
        <w:rPr>
          <w:rFonts w:ascii="Times New Roman" w:hAnsi="Times New Roman" w:cs="Times New Roman"/>
          <w:sz w:val="24"/>
          <w:szCs w:val="24"/>
        </w:rPr>
        <w:t>)</w:t>
      </w:r>
      <w:r w:rsidR="004546E9" w:rsidRPr="004546E9">
        <w:rPr>
          <w:rFonts w:ascii="Times New Roman" w:hAnsi="Times New Roman" w:cs="Times New Roman"/>
          <w:sz w:val="24"/>
          <w:szCs w:val="24"/>
        </w:rPr>
        <w:t xml:space="preserve"> Niezwłocznego informowania Zamawiającego o problemach technicznych lub okolicznościach, które mogą wpłynąć na jakość prac lub termin zakończenia prac.</w:t>
      </w:r>
    </w:p>
    <w:p w:rsidR="004546E9" w:rsidRPr="004546E9" w:rsidRDefault="00E42C7D" w:rsidP="00D360AF">
      <w:pPr>
        <w:pStyle w:val="Listanumerowana2"/>
        <w:numPr>
          <w:ilvl w:val="0"/>
          <w:numId w:val="0"/>
        </w:numPr>
        <w:ind w:left="-397"/>
        <w:jc w:val="both"/>
        <w:rPr>
          <w:rFonts w:ascii="Times New Roman" w:hAnsi="Times New Roman" w:cs="Times New Roman"/>
          <w:sz w:val="24"/>
          <w:szCs w:val="24"/>
        </w:rPr>
      </w:pPr>
      <w:r>
        <w:rPr>
          <w:rFonts w:ascii="Times New Roman" w:hAnsi="Times New Roman" w:cs="Times New Roman"/>
          <w:sz w:val="24"/>
          <w:szCs w:val="24"/>
        </w:rPr>
        <w:t xml:space="preserve">            1</w:t>
      </w:r>
      <w:r w:rsidR="00773A94">
        <w:rPr>
          <w:rFonts w:ascii="Times New Roman" w:hAnsi="Times New Roman" w:cs="Times New Roman"/>
          <w:sz w:val="24"/>
          <w:szCs w:val="24"/>
        </w:rPr>
        <w:t>2</w:t>
      </w:r>
      <w:r w:rsidR="0024167B">
        <w:rPr>
          <w:rFonts w:ascii="Times New Roman" w:hAnsi="Times New Roman" w:cs="Times New Roman"/>
          <w:sz w:val="24"/>
          <w:szCs w:val="24"/>
        </w:rPr>
        <w:t>)</w:t>
      </w:r>
      <w:r w:rsidR="004546E9" w:rsidRPr="004546E9">
        <w:rPr>
          <w:rFonts w:ascii="Times New Roman" w:hAnsi="Times New Roman" w:cs="Times New Roman"/>
          <w:sz w:val="24"/>
          <w:szCs w:val="24"/>
        </w:rPr>
        <w:t xml:space="preserve"> Przestrzeganie zasad bezpieczeństwa, BHP, p.poż.</w:t>
      </w:r>
    </w:p>
    <w:p w:rsidR="004546E9" w:rsidRPr="004546E9" w:rsidRDefault="00E42C7D" w:rsidP="004546E9">
      <w:pPr>
        <w:pStyle w:val="Listanumerowana2"/>
        <w:numPr>
          <w:ilvl w:val="0"/>
          <w:numId w:val="0"/>
        </w:numPr>
        <w:ind w:firstLine="330"/>
        <w:jc w:val="both"/>
        <w:rPr>
          <w:rFonts w:ascii="Times New Roman" w:hAnsi="Times New Roman" w:cs="Times New Roman"/>
          <w:sz w:val="24"/>
          <w:szCs w:val="24"/>
        </w:rPr>
      </w:pPr>
      <w:r>
        <w:rPr>
          <w:rFonts w:ascii="Times New Roman" w:hAnsi="Times New Roman" w:cs="Times New Roman"/>
          <w:sz w:val="24"/>
          <w:szCs w:val="24"/>
        </w:rPr>
        <w:t>1</w:t>
      </w:r>
      <w:r w:rsidR="00773A94">
        <w:rPr>
          <w:rFonts w:ascii="Times New Roman" w:hAnsi="Times New Roman" w:cs="Times New Roman"/>
          <w:sz w:val="24"/>
          <w:szCs w:val="24"/>
        </w:rPr>
        <w:t>3</w:t>
      </w:r>
      <w:r w:rsidR="00496A82">
        <w:rPr>
          <w:rFonts w:ascii="Times New Roman" w:hAnsi="Times New Roman" w:cs="Times New Roman"/>
          <w:sz w:val="24"/>
          <w:szCs w:val="24"/>
        </w:rPr>
        <w:t xml:space="preserve">) </w:t>
      </w:r>
      <w:r w:rsidR="004546E9" w:rsidRPr="004546E9">
        <w:rPr>
          <w:rFonts w:ascii="Times New Roman" w:hAnsi="Times New Roman" w:cs="Times New Roman"/>
          <w:sz w:val="24"/>
          <w:szCs w:val="24"/>
        </w:rPr>
        <w:t>Ponadto Wykonawca będzie zobowiązany do wykonania przedmiotu zamówienia zgodnie z obowiązującymi przepisami:</w:t>
      </w:r>
    </w:p>
    <w:p w:rsidR="004546E9" w:rsidRPr="004546E9" w:rsidRDefault="00496A82"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a)</w:t>
      </w:r>
      <w:r w:rsidR="004546E9" w:rsidRPr="004546E9">
        <w:rPr>
          <w:rFonts w:ascii="Times New Roman" w:hAnsi="Times New Roman" w:cs="Times New Roman"/>
          <w:sz w:val="24"/>
          <w:szCs w:val="24"/>
        </w:rPr>
        <w:t xml:space="preserve"> Ustawą z dnia 14 grudnia 2012 r. o odpadach (Dz. U. z 2019 r., poz. 701 z </w:t>
      </w:r>
      <w:proofErr w:type="spellStart"/>
      <w:r w:rsidR="004546E9" w:rsidRPr="004546E9">
        <w:rPr>
          <w:rFonts w:ascii="Times New Roman" w:hAnsi="Times New Roman" w:cs="Times New Roman"/>
          <w:sz w:val="24"/>
          <w:szCs w:val="24"/>
        </w:rPr>
        <w:t>późn</w:t>
      </w:r>
      <w:proofErr w:type="spellEnd"/>
      <w:r w:rsidR="004546E9" w:rsidRPr="004546E9">
        <w:rPr>
          <w:rFonts w:ascii="Times New Roman" w:hAnsi="Times New Roman" w:cs="Times New Roman"/>
          <w:sz w:val="24"/>
          <w:szCs w:val="24"/>
        </w:rPr>
        <w:t>. zm.).</w:t>
      </w:r>
    </w:p>
    <w:p w:rsidR="004546E9" w:rsidRPr="004546E9" w:rsidRDefault="00496A82"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b)</w:t>
      </w:r>
      <w:r w:rsidR="00856ACB">
        <w:rPr>
          <w:rFonts w:ascii="Times New Roman" w:hAnsi="Times New Roman" w:cs="Times New Roman"/>
          <w:sz w:val="24"/>
          <w:szCs w:val="24"/>
        </w:rPr>
        <w:t xml:space="preserve"> Ustawą</w:t>
      </w:r>
      <w:r w:rsidR="004546E9" w:rsidRPr="004546E9">
        <w:rPr>
          <w:rFonts w:ascii="Times New Roman" w:hAnsi="Times New Roman" w:cs="Times New Roman"/>
          <w:sz w:val="24"/>
          <w:szCs w:val="24"/>
        </w:rPr>
        <w:t xml:space="preserve"> z dnia 27 kwietnia 2001 r. Prawo ochrony środowiska (Dz. U. z </w:t>
      </w:r>
      <w:r w:rsidRPr="00496A82">
        <w:rPr>
          <w:rFonts w:ascii="Times New Roman" w:hAnsi="Times New Roman" w:cs="Times New Roman"/>
          <w:sz w:val="24"/>
          <w:szCs w:val="24"/>
        </w:rPr>
        <w:t>2019 r. poz. 1396 ze zm.</w:t>
      </w:r>
      <w:r w:rsidR="004546E9" w:rsidRPr="004546E9">
        <w:rPr>
          <w:rFonts w:ascii="Times New Roman" w:hAnsi="Times New Roman" w:cs="Times New Roman"/>
          <w:sz w:val="24"/>
          <w:szCs w:val="24"/>
        </w:rPr>
        <w:t>).</w:t>
      </w:r>
    </w:p>
    <w:p w:rsidR="004546E9" w:rsidRPr="004546E9" w:rsidRDefault="00A55BA1"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c)</w:t>
      </w:r>
      <w:r w:rsidR="004546E9" w:rsidRPr="004546E9">
        <w:rPr>
          <w:rFonts w:ascii="Times New Roman" w:hAnsi="Times New Roman" w:cs="Times New Roman"/>
          <w:sz w:val="24"/>
          <w:szCs w:val="24"/>
        </w:rPr>
        <w:t xml:space="preserve"> Ustaw</w:t>
      </w:r>
      <w:r w:rsidR="00856ACB">
        <w:rPr>
          <w:rFonts w:ascii="Times New Roman" w:hAnsi="Times New Roman" w:cs="Times New Roman"/>
          <w:sz w:val="24"/>
          <w:szCs w:val="24"/>
        </w:rPr>
        <w:t>ą</w:t>
      </w:r>
      <w:r w:rsidR="004546E9" w:rsidRPr="004546E9">
        <w:rPr>
          <w:rFonts w:ascii="Times New Roman" w:hAnsi="Times New Roman" w:cs="Times New Roman"/>
          <w:sz w:val="24"/>
          <w:szCs w:val="24"/>
        </w:rPr>
        <w:t xml:space="preserve"> z dnia 19 czerwca 1997 r. o zakazie stosowania wyrobów zawierających azbest (Dz.U. z 2017 r. poz. 2119).</w:t>
      </w:r>
    </w:p>
    <w:p w:rsidR="004546E9" w:rsidRPr="004546E9" w:rsidRDefault="00A55BA1"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d)</w:t>
      </w:r>
      <w:r w:rsidR="004546E9" w:rsidRPr="004546E9">
        <w:rPr>
          <w:rFonts w:ascii="Times New Roman" w:hAnsi="Times New Roman" w:cs="Times New Roman"/>
          <w:sz w:val="24"/>
          <w:szCs w:val="24"/>
        </w:rPr>
        <w:t xml:space="preserve"> Ustawą z dnia 19 października 2011 r. o przewozie towarów niebezpiecznych (Dz. U. z 2019 r. poz. 382 z </w:t>
      </w:r>
      <w:proofErr w:type="spellStart"/>
      <w:r w:rsidR="004546E9" w:rsidRPr="004546E9">
        <w:rPr>
          <w:rFonts w:ascii="Times New Roman" w:hAnsi="Times New Roman" w:cs="Times New Roman"/>
          <w:sz w:val="24"/>
          <w:szCs w:val="24"/>
        </w:rPr>
        <w:t>późn</w:t>
      </w:r>
      <w:proofErr w:type="spellEnd"/>
      <w:r w:rsidR="004546E9" w:rsidRPr="004546E9">
        <w:rPr>
          <w:rFonts w:ascii="Times New Roman" w:hAnsi="Times New Roman" w:cs="Times New Roman"/>
          <w:sz w:val="24"/>
          <w:szCs w:val="24"/>
        </w:rPr>
        <w:t>. zm.).</w:t>
      </w:r>
    </w:p>
    <w:p w:rsidR="004546E9" w:rsidRPr="004546E9" w:rsidRDefault="00A55BA1"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e)</w:t>
      </w:r>
      <w:r w:rsidR="004546E9" w:rsidRPr="004546E9">
        <w:rPr>
          <w:rFonts w:ascii="Times New Roman" w:hAnsi="Times New Roman" w:cs="Times New Roman"/>
          <w:sz w:val="24"/>
          <w:szCs w:val="24"/>
        </w:rPr>
        <w:t xml:space="preserve"> Rozporządzeniem Ministra Gospodarki i Pracy z dnia 14 października 2005 r. w sprawie zasad bezpieczeństwa i higieny pracy przy zabezpieczaniu i usuwaniu wyrobów zawierających azbest oraz programu szkoleń w zakresie bezpieczeństwa użytkowania takich wyrobów (Dz. U. z 2005 r. Nr 216 poz. 1824).</w:t>
      </w:r>
    </w:p>
    <w:p w:rsidR="004546E9" w:rsidRPr="004546E9" w:rsidRDefault="00A55BA1"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lastRenderedPageBreak/>
        <w:t>f)</w:t>
      </w:r>
      <w:r w:rsidR="004546E9" w:rsidRPr="004546E9">
        <w:rPr>
          <w:rFonts w:ascii="Times New Roman" w:hAnsi="Times New Roman" w:cs="Times New Roman"/>
          <w:sz w:val="24"/>
          <w:szCs w:val="24"/>
        </w:rPr>
        <w:t xml:space="preserve"> Rozporządzeniem Ministra Gospodarki, Pracy i Polityki Społecznej z dnia 2 kwietnia 2004 r. w sprawie sposobów i warunków bezpiecznego użytkowania i usuwania wyrobów zawierających azbest (Dz. U. z 2004 r. Nr 71 poz. 649 z </w:t>
      </w:r>
      <w:proofErr w:type="spellStart"/>
      <w:r w:rsidR="004546E9" w:rsidRPr="004546E9">
        <w:rPr>
          <w:rFonts w:ascii="Times New Roman" w:hAnsi="Times New Roman" w:cs="Times New Roman"/>
          <w:sz w:val="24"/>
          <w:szCs w:val="24"/>
        </w:rPr>
        <w:t>późn</w:t>
      </w:r>
      <w:proofErr w:type="spellEnd"/>
      <w:r w:rsidR="004546E9" w:rsidRPr="004546E9">
        <w:rPr>
          <w:rFonts w:ascii="Times New Roman" w:hAnsi="Times New Roman" w:cs="Times New Roman"/>
          <w:sz w:val="24"/>
          <w:szCs w:val="24"/>
        </w:rPr>
        <w:t>. zm.).</w:t>
      </w:r>
    </w:p>
    <w:p w:rsidR="004546E9" w:rsidRPr="004546E9" w:rsidRDefault="00A55BA1"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g)</w:t>
      </w:r>
      <w:r w:rsidR="004546E9" w:rsidRPr="004546E9">
        <w:rPr>
          <w:rFonts w:ascii="Times New Roman" w:hAnsi="Times New Roman" w:cs="Times New Roman"/>
          <w:sz w:val="24"/>
          <w:szCs w:val="24"/>
        </w:rPr>
        <w:t xml:space="preserve"> Rozporządzeniem Ministra Środowiska z dnia 12 grudnia 2014 r. w sprawie wzorów dokumentów stosowanych na potrzeby ewidencji odpadów (Dz. U. z 2019 r. poz. 819).</w:t>
      </w:r>
      <w:r w:rsidR="004546E9" w:rsidRPr="004546E9">
        <w:rPr>
          <w:rFonts w:ascii="Times New Roman" w:hAnsi="Times New Roman" w:cs="Times New Roman"/>
          <w:sz w:val="24"/>
          <w:szCs w:val="24"/>
        </w:rPr>
        <w:br/>
      </w:r>
      <w:r>
        <w:rPr>
          <w:rFonts w:ascii="Times New Roman" w:hAnsi="Times New Roman" w:cs="Times New Roman"/>
          <w:sz w:val="24"/>
          <w:szCs w:val="24"/>
        </w:rPr>
        <w:t>h)</w:t>
      </w:r>
      <w:r w:rsidR="004546E9" w:rsidRPr="004546E9">
        <w:rPr>
          <w:rFonts w:ascii="Times New Roman" w:hAnsi="Times New Roman" w:cs="Times New Roman"/>
          <w:sz w:val="24"/>
          <w:szCs w:val="24"/>
        </w:rPr>
        <w:t xml:space="preserve"> Rozporządzeniem Ministra Gospodarki z dnia 13 grudnia 2010 r. w sprawie wymagań w zakresie wykorzystywania wyrobów zawierających azbest oraz wykorzystywania i oczyszczania instalacji lub urządzeń, w których były lub są wykorzystywane wyroby zawierające azbest (Dz. U. z 2011 r. Nr 8 poz. 31).</w:t>
      </w:r>
    </w:p>
    <w:p w:rsidR="004546E9" w:rsidRPr="004546E9" w:rsidRDefault="00A55BA1" w:rsidP="004546E9">
      <w:pPr>
        <w:pStyle w:val="Listanumerowana2"/>
        <w:numPr>
          <w:ilvl w:val="0"/>
          <w:numId w:val="0"/>
        </w:numPr>
        <w:ind w:left="709"/>
        <w:jc w:val="both"/>
        <w:rPr>
          <w:rFonts w:ascii="Times New Roman" w:hAnsi="Times New Roman" w:cs="Times New Roman"/>
          <w:sz w:val="24"/>
          <w:szCs w:val="24"/>
        </w:rPr>
      </w:pPr>
      <w:r>
        <w:rPr>
          <w:rFonts w:ascii="Times New Roman" w:hAnsi="Times New Roman" w:cs="Times New Roman"/>
          <w:sz w:val="24"/>
          <w:szCs w:val="24"/>
        </w:rPr>
        <w:t>i)</w:t>
      </w:r>
      <w:r w:rsidR="004546E9" w:rsidRPr="004546E9">
        <w:rPr>
          <w:rFonts w:ascii="Times New Roman" w:hAnsi="Times New Roman" w:cs="Times New Roman"/>
          <w:sz w:val="24"/>
          <w:szCs w:val="24"/>
        </w:rPr>
        <w:t xml:space="preserve"> Ustaw</w:t>
      </w:r>
      <w:r w:rsidR="00163798">
        <w:rPr>
          <w:rFonts w:ascii="Times New Roman" w:hAnsi="Times New Roman" w:cs="Times New Roman"/>
          <w:sz w:val="24"/>
          <w:szCs w:val="24"/>
        </w:rPr>
        <w:t>ą</w:t>
      </w:r>
      <w:r w:rsidR="004546E9" w:rsidRPr="004546E9">
        <w:rPr>
          <w:rFonts w:ascii="Times New Roman" w:hAnsi="Times New Roman" w:cs="Times New Roman"/>
          <w:sz w:val="24"/>
          <w:szCs w:val="24"/>
        </w:rPr>
        <w:t xml:space="preserve"> z dnia 7 lipca 1994 r. Pr</w:t>
      </w:r>
      <w:r w:rsidR="00163798">
        <w:rPr>
          <w:rFonts w:ascii="Times New Roman" w:hAnsi="Times New Roman" w:cs="Times New Roman"/>
          <w:sz w:val="24"/>
          <w:szCs w:val="24"/>
        </w:rPr>
        <w:t>awo budowlane (Dz. U. z 201</w:t>
      </w:r>
      <w:r w:rsidR="007F2F88">
        <w:rPr>
          <w:rFonts w:ascii="Times New Roman" w:hAnsi="Times New Roman" w:cs="Times New Roman"/>
          <w:sz w:val="24"/>
          <w:szCs w:val="24"/>
        </w:rPr>
        <w:t>9</w:t>
      </w:r>
      <w:r w:rsidR="00163798">
        <w:rPr>
          <w:rFonts w:ascii="Times New Roman" w:hAnsi="Times New Roman" w:cs="Times New Roman"/>
          <w:sz w:val="24"/>
          <w:szCs w:val="24"/>
        </w:rPr>
        <w:t xml:space="preserve"> r.</w:t>
      </w:r>
      <w:r w:rsidR="004546E9" w:rsidRPr="004546E9">
        <w:rPr>
          <w:rFonts w:ascii="Times New Roman" w:hAnsi="Times New Roman" w:cs="Times New Roman"/>
          <w:sz w:val="24"/>
          <w:szCs w:val="24"/>
        </w:rPr>
        <w:t xml:space="preserve"> poz. 1</w:t>
      </w:r>
      <w:r w:rsidR="007F2F88">
        <w:rPr>
          <w:rFonts w:ascii="Times New Roman" w:hAnsi="Times New Roman" w:cs="Times New Roman"/>
          <w:sz w:val="24"/>
          <w:szCs w:val="24"/>
        </w:rPr>
        <w:t>186</w:t>
      </w:r>
      <w:r w:rsidR="004546E9" w:rsidRPr="004546E9">
        <w:rPr>
          <w:rFonts w:ascii="Times New Roman" w:hAnsi="Times New Roman" w:cs="Times New Roman"/>
          <w:sz w:val="24"/>
          <w:szCs w:val="24"/>
        </w:rPr>
        <w:t xml:space="preserve"> z </w:t>
      </w:r>
      <w:proofErr w:type="spellStart"/>
      <w:r w:rsidR="004546E9" w:rsidRPr="004546E9">
        <w:rPr>
          <w:rFonts w:ascii="Times New Roman" w:hAnsi="Times New Roman" w:cs="Times New Roman"/>
          <w:sz w:val="24"/>
          <w:szCs w:val="24"/>
        </w:rPr>
        <w:t>późn</w:t>
      </w:r>
      <w:proofErr w:type="spellEnd"/>
      <w:r w:rsidR="004546E9" w:rsidRPr="004546E9">
        <w:rPr>
          <w:rFonts w:ascii="Times New Roman" w:hAnsi="Times New Roman" w:cs="Times New Roman"/>
          <w:sz w:val="24"/>
          <w:szCs w:val="24"/>
        </w:rPr>
        <w:t>. zm.).</w:t>
      </w:r>
    </w:p>
    <w:p w:rsidR="00054FCE" w:rsidRPr="006160E0" w:rsidRDefault="005203FB"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4</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w sposób określony w art. 22 § 1 ustawy z dnia 26 czerwca 1974 r. – Kodeks pracy (Dz. U. z </w:t>
      </w:r>
      <w:r w:rsidR="00257291" w:rsidRPr="00257291">
        <w:rPr>
          <w:rFonts w:ascii="Times New Roman" w:hAnsi="Times New Roman" w:cs="Times New Roman"/>
          <w:sz w:val="24"/>
          <w:szCs w:val="24"/>
        </w:rPr>
        <w:t>2019 poz. 1040 ze zm</w:t>
      </w:r>
      <w:r w:rsidR="0073767A" w:rsidRPr="00257291">
        <w:rPr>
          <w:rFonts w:ascii="Times New Roman" w:hAnsi="Times New Roman" w:cs="Times New Roman"/>
          <w:sz w:val="24"/>
          <w:szCs w:val="24"/>
        </w:rPr>
        <w:t>.).</w:t>
      </w:r>
      <w:r w:rsidR="0073767A" w:rsidRPr="0073767A">
        <w:rPr>
          <w:rFonts w:ascii="Times New Roman" w:hAnsi="Times New Roman" w:cs="Times New Roman"/>
          <w:sz w:val="24"/>
          <w:szCs w:val="24"/>
        </w:rPr>
        <w:t xml:space="preserve">  W szczególności:</w:t>
      </w:r>
    </w:p>
    <w:p w:rsidR="0073767A" w:rsidRPr="0073767A" w:rsidRDefault="00403BF4"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a</w:t>
      </w:r>
      <w:r w:rsidR="0073767A" w:rsidRPr="0073767A">
        <w:rPr>
          <w:rFonts w:ascii="Times New Roman" w:hAnsi="Times New Roman" w:cs="Times New Roman"/>
          <w:sz w:val="24"/>
          <w:szCs w:val="24"/>
        </w:rPr>
        <w:t>)</w:t>
      </w:r>
      <w:r w:rsidR="0073767A"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0073767A"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5978BD"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0073767A"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00163798">
        <w:rPr>
          <w:rFonts w:ascii="Times New Roman" w:hAnsi="Times New Roman" w:cs="Times New Roman"/>
          <w:sz w:val="24"/>
          <w:szCs w:val="24"/>
        </w:rPr>
        <w:t>.</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Pr="0073767A">
        <w:rPr>
          <w:rFonts w:ascii="Times New Roman" w:hAnsi="Times New Roman" w:cs="Times New Roman"/>
          <w:sz w:val="24"/>
          <w:szCs w:val="24"/>
        </w:rPr>
        <w:lastRenderedPageBreak/>
        <w:t xml:space="preserve">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1154C7">
      <w:pPr>
        <w:widowControl w:val="0"/>
        <w:tabs>
          <w:tab w:val="left" w:pos="708"/>
        </w:tabs>
        <w:overflowPunct w:val="0"/>
        <w:autoSpaceDE w:val="0"/>
        <w:autoSpaceDN w:val="0"/>
        <w:adjustRightInd w:val="0"/>
        <w:spacing w:after="0"/>
        <w:ind w:left="73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1154C7">
      <w:pPr>
        <w:widowControl w:val="0"/>
        <w:tabs>
          <w:tab w:val="left" w:pos="708"/>
        </w:tabs>
        <w:overflowPunct w:val="0"/>
        <w:autoSpaceDE w:val="0"/>
        <w:autoSpaceDN w:val="0"/>
        <w:adjustRightInd w:val="0"/>
        <w:spacing w:after="0"/>
        <w:ind w:left="73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E16720" w:rsidRPr="00E16720" w:rsidRDefault="00E16720" w:rsidP="00E16720">
      <w:pPr>
        <w:spacing w:before="120" w:after="0" w:line="240" w:lineRule="auto"/>
        <w:ind w:left="720"/>
        <w:jc w:val="both"/>
        <w:rPr>
          <w:rFonts w:ascii="Times New Roman" w:hAnsi="Times New Roman" w:cs="Times New Roman"/>
          <w:b/>
          <w:sz w:val="24"/>
          <w:szCs w:val="24"/>
        </w:rPr>
      </w:pPr>
      <w:r w:rsidRPr="00E16720">
        <w:rPr>
          <w:rFonts w:ascii="Times New Roman" w:hAnsi="Times New Roman" w:cs="Times New Roman"/>
          <w:b/>
          <w:sz w:val="24"/>
          <w:szCs w:val="24"/>
        </w:rPr>
        <w:t>Pierwsze oświadczenie zostanie złożone Zamawiającemu najpóźniej 7 dni po</w:t>
      </w:r>
      <w:r w:rsidRPr="00E16720">
        <w:rPr>
          <w:rFonts w:ascii="Times New Roman" w:eastAsia="Lucida Sans Unicode" w:hAnsi="Times New Roman"/>
          <w:b/>
          <w:kern w:val="2"/>
          <w:sz w:val="24"/>
          <w:szCs w:val="24"/>
        </w:rPr>
        <w:t xml:space="preserve"> zawarciu umowy</w:t>
      </w:r>
      <w:r w:rsidRPr="00E16720">
        <w:rPr>
          <w:rFonts w:ascii="Times New Roman" w:hAnsi="Times New Roman" w:cs="Times New Roman"/>
          <w:b/>
          <w:sz w:val="24"/>
          <w:szCs w:val="24"/>
        </w:rPr>
        <w:t>, kolejne na wezwanie Zamawiającego.</w:t>
      </w:r>
    </w:p>
    <w:p w:rsidR="00583367"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p>
    <w:p w:rsidR="002F619B" w:rsidRPr="00140343" w:rsidRDefault="002F619B" w:rsidP="008C6692">
      <w:pPr>
        <w:widowControl w:val="0"/>
        <w:suppressAutoHyphens/>
        <w:autoSpaceDE w:val="0"/>
        <w:autoSpaceDN w:val="0"/>
        <w:adjustRightInd w:val="0"/>
        <w:spacing w:after="120" w:line="240" w:lineRule="auto"/>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EB2C56" w:rsidRPr="006F4139" w:rsidRDefault="00EB2C56" w:rsidP="006F4139">
      <w:pPr>
        <w:spacing w:after="0"/>
        <w:jc w:val="both"/>
        <w:rPr>
          <w:rFonts w:cstheme="minorHAnsi"/>
        </w:rPr>
      </w:pPr>
      <w:r w:rsidRPr="006F4139">
        <w:rPr>
          <w:rFonts w:ascii="Times New Roman" w:hAnsi="Times New Roman" w:cs="Times New Roman"/>
          <w:sz w:val="24"/>
          <w:szCs w:val="24"/>
        </w:rPr>
        <w:t xml:space="preserve">Zamawiający </w:t>
      </w:r>
      <w:r w:rsidR="009547D6" w:rsidRPr="006F4139">
        <w:rPr>
          <w:rFonts w:ascii="Times New Roman" w:hAnsi="Times New Roman" w:cs="Times New Roman"/>
          <w:sz w:val="24"/>
          <w:szCs w:val="24"/>
        </w:rPr>
        <w:t xml:space="preserve">nie </w:t>
      </w:r>
      <w:r w:rsidRPr="006F4139">
        <w:rPr>
          <w:rFonts w:ascii="Times New Roman" w:hAnsi="Times New Roman" w:cs="Times New Roman"/>
          <w:sz w:val="24"/>
          <w:szCs w:val="24"/>
        </w:rPr>
        <w:t>dopuszcza składania ofert częściowych</w:t>
      </w:r>
      <w:r w:rsidR="009547D6" w:rsidRPr="006F4139">
        <w:rPr>
          <w:rFonts w:ascii="Times New Roman" w:hAnsi="Times New Roman" w:cs="Times New Roman"/>
          <w:sz w:val="24"/>
          <w:szCs w:val="24"/>
        </w:rPr>
        <w:t>.</w:t>
      </w:r>
      <w:r w:rsidRPr="006F4139">
        <w:rPr>
          <w:rFonts w:ascii="Times New Roman" w:hAnsi="Times New Roman" w:cs="Times New Roman"/>
          <w:sz w:val="24"/>
          <w:szCs w:val="24"/>
        </w:rPr>
        <w:t xml:space="preserve"> </w:t>
      </w:r>
    </w:p>
    <w:p w:rsidR="009547D6" w:rsidRPr="00EB2C56" w:rsidRDefault="009547D6" w:rsidP="009547D6">
      <w:pPr>
        <w:pStyle w:val="Akapitzlist"/>
        <w:spacing w:after="0"/>
        <w:jc w:val="both"/>
        <w:rPr>
          <w:rFonts w:cstheme="minorHAnsi"/>
        </w:rPr>
      </w:pP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A104B4">
        <w:rPr>
          <w:rFonts w:ascii="Times New Roman" w:hAnsi="Times New Roman" w:cs="Times New Roman"/>
          <w:b/>
          <w:sz w:val="24"/>
          <w:szCs w:val="24"/>
        </w:rPr>
        <w:t>z 2019</w:t>
      </w:r>
      <w:r w:rsidR="005F2C2C" w:rsidRPr="005F2C2C">
        <w:rPr>
          <w:rFonts w:ascii="Times New Roman" w:hAnsi="Times New Roman" w:cs="Times New Roman"/>
          <w:b/>
          <w:sz w:val="24"/>
          <w:szCs w:val="24"/>
        </w:rPr>
        <w:t xml:space="preserve"> r., poz. </w:t>
      </w:r>
      <w:r w:rsidR="00A104B4">
        <w:rPr>
          <w:rFonts w:ascii="Times New Roman" w:hAnsi="Times New Roman" w:cs="Times New Roman"/>
          <w:b/>
          <w:sz w:val="24"/>
          <w:szCs w:val="24"/>
        </w:rPr>
        <w:t>1843</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EB2C56" w:rsidRPr="00EB2C56" w:rsidRDefault="00EB2C56" w:rsidP="00EB2C56">
      <w:pPr>
        <w:spacing w:after="120"/>
        <w:jc w:val="both"/>
        <w:rPr>
          <w:rFonts w:ascii="Times New Roman" w:hAnsi="Times New Roman" w:cs="Times New Roman"/>
          <w:sz w:val="24"/>
          <w:szCs w:val="24"/>
        </w:rPr>
      </w:pPr>
      <w:r w:rsidRPr="00EB2C56">
        <w:rPr>
          <w:rFonts w:ascii="Times New Roman" w:hAnsi="Times New Roman" w:cs="Times New Roman"/>
          <w:sz w:val="24"/>
          <w:szCs w:val="24"/>
        </w:rPr>
        <w:t xml:space="preserve">Zamówienie należy wykonać najpóźniej w </w:t>
      </w:r>
      <w:r w:rsidRPr="007E5602">
        <w:rPr>
          <w:rFonts w:ascii="Times New Roman" w:hAnsi="Times New Roman" w:cs="Times New Roman"/>
          <w:sz w:val="24"/>
          <w:szCs w:val="24"/>
        </w:rPr>
        <w:t>terminie do dnia</w:t>
      </w:r>
      <w:r w:rsidRPr="007E5602">
        <w:rPr>
          <w:rFonts w:ascii="Times New Roman" w:hAnsi="Times New Roman" w:cs="Times New Roman"/>
          <w:b/>
          <w:sz w:val="24"/>
          <w:szCs w:val="24"/>
        </w:rPr>
        <w:t xml:space="preserve"> 1</w:t>
      </w:r>
      <w:r w:rsidR="007E5602" w:rsidRPr="007E5602">
        <w:rPr>
          <w:rFonts w:ascii="Times New Roman" w:hAnsi="Times New Roman" w:cs="Times New Roman"/>
          <w:b/>
          <w:sz w:val="24"/>
          <w:szCs w:val="24"/>
        </w:rPr>
        <w:t>0</w:t>
      </w:r>
      <w:r w:rsidRPr="007E5602">
        <w:rPr>
          <w:rFonts w:ascii="Times New Roman" w:hAnsi="Times New Roman" w:cs="Times New Roman"/>
          <w:b/>
          <w:sz w:val="24"/>
          <w:szCs w:val="24"/>
        </w:rPr>
        <w:t xml:space="preserve"> maja 20</w:t>
      </w:r>
      <w:r w:rsidR="00B51C48">
        <w:rPr>
          <w:rFonts w:ascii="Times New Roman" w:hAnsi="Times New Roman" w:cs="Times New Roman"/>
          <w:b/>
          <w:sz w:val="24"/>
          <w:szCs w:val="24"/>
        </w:rPr>
        <w:t>20</w:t>
      </w:r>
      <w:r w:rsidRPr="007E5602">
        <w:rPr>
          <w:rFonts w:ascii="Times New Roman" w:hAnsi="Times New Roman" w:cs="Times New Roman"/>
          <w:b/>
          <w:sz w:val="24"/>
          <w:szCs w:val="24"/>
        </w:rPr>
        <w:t xml:space="preserve"> r.</w:t>
      </w:r>
      <w:r w:rsidRPr="007E5602">
        <w:rPr>
          <w:rFonts w:ascii="Times New Roman" w:hAnsi="Times New Roman" w:cs="Times New Roman"/>
          <w:sz w:val="24"/>
          <w:szCs w:val="24"/>
        </w:rPr>
        <w:t xml:space="preserve"> </w:t>
      </w:r>
      <w:r w:rsidR="007C0104">
        <w:rPr>
          <w:rFonts w:ascii="Times New Roman" w:hAnsi="Times New Roman" w:cs="Times New Roman"/>
          <w:sz w:val="24"/>
          <w:szCs w:val="24"/>
        </w:rPr>
        <w:t>(termin maksymalny)</w:t>
      </w:r>
      <w:r w:rsidRPr="00EB2C56">
        <w:rPr>
          <w:rFonts w:ascii="Times New Roman" w:hAnsi="Times New Roman" w:cs="Times New Roman"/>
          <w:sz w:val="24"/>
          <w:szCs w:val="24"/>
        </w:rPr>
        <w:t xml:space="preserve">. </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B2C56">
      <w:pPr>
        <w:pStyle w:val="Akapitzlist"/>
        <w:numPr>
          <w:ilvl w:val="0"/>
          <w:numId w:val="1"/>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000312C1">
        <w:rPr>
          <w:rFonts w:ascii="Times New Roman" w:hAnsi="Times New Roman" w:cs="Times New Roman"/>
          <w:b/>
          <w:sz w:val="24"/>
          <w:szCs w:val="24"/>
        </w:rPr>
        <w:t>.</w:t>
      </w:r>
      <w:r w:rsidRPr="00F343D2">
        <w:rPr>
          <w:rFonts w:ascii="Times New Roman" w:hAnsi="Times New Roman" w:cs="Times New Roman"/>
          <w:b/>
          <w:sz w:val="24"/>
          <w:szCs w:val="24"/>
        </w:rPr>
        <w:t xml:space="preserve"> oraz ust. 5 pkt 1, 2, 4 i 8</w:t>
      </w:r>
      <w:r w:rsidR="006629A2">
        <w:rPr>
          <w:rFonts w:ascii="Times New Roman" w:hAnsi="Times New Roman" w:cs="Times New Roman"/>
          <w:b/>
          <w:sz w:val="24"/>
          <w:szCs w:val="24"/>
        </w:rPr>
        <w:t xml:space="preserve"> i ust. 6</w:t>
      </w:r>
      <w:r w:rsidRPr="00F343D2">
        <w:rPr>
          <w:rFonts w:ascii="Times New Roman" w:hAnsi="Times New Roman" w:cs="Times New Roman"/>
          <w:b/>
          <w:sz w:val="24"/>
          <w:szCs w:val="24"/>
        </w:rPr>
        <w:t>;</w:t>
      </w:r>
    </w:p>
    <w:p w:rsidR="00F343D2" w:rsidRPr="00F343D2" w:rsidRDefault="00F343D2" w:rsidP="00EB2C56">
      <w:pPr>
        <w:pStyle w:val="Akapitzlist"/>
        <w:numPr>
          <w:ilvl w:val="0"/>
          <w:numId w:val="1"/>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B2C56">
      <w:pPr>
        <w:pStyle w:val="Akapitzlist"/>
        <w:widowControl w:val="0"/>
        <w:numPr>
          <w:ilvl w:val="1"/>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EB2C56" w:rsidRPr="00EB2C56" w:rsidRDefault="00EB2C56" w:rsidP="00EB2C56">
      <w:pPr>
        <w:pStyle w:val="Akapitzlist"/>
        <w:numPr>
          <w:ilvl w:val="0"/>
          <w:numId w:val="27"/>
        </w:numPr>
        <w:spacing w:after="0"/>
        <w:jc w:val="both"/>
        <w:rPr>
          <w:rFonts w:ascii="Times New Roman" w:hAnsi="Times New Roman" w:cs="Times New Roman"/>
          <w:color w:val="000000"/>
          <w:kern w:val="28"/>
          <w:sz w:val="24"/>
          <w:szCs w:val="24"/>
        </w:rPr>
      </w:pPr>
      <w:r w:rsidRPr="00EB2C56">
        <w:rPr>
          <w:rFonts w:ascii="Times New Roman" w:hAnsi="Times New Roman" w:cs="Times New Roman"/>
          <w:color w:val="000000"/>
          <w:kern w:val="28"/>
          <w:sz w:val="24"/>
          <w:szCs w:val="24"/>
        </w:rPr>
        <w:lastRenderedPageBreak/>
        <w:t xml:space="preserve">posiadają aktualne zezwolenie właściwego organu na transport odpadów obejmujące </w:t>
      </w:r>
      <w:r w:rsidRPr="007534C5">
        <w:rPr>
          <w:rFonts w:ascii="Times New Roman" w:hAnsi="Times New Roman" w:cs="Times New Roman"/>
          <w:color w:val="000000"/>
          <w:kern w:val="28"/>
          <w:sz w:val="24"/>
          <w:szCs w:val="24"/>
        </w:rPr>
        <w:t xml:space="preserve">odpady </w:t>
      </w:r>
      <w:r w:rsidR="007534C5" w:rsidRPr="007534C5">
        <w:rPr>
          <w:rFonts w:ascii="Times New Roman" w:hAnsi="Times New Roman" w:cs="Times New Roman"/>
          <w:color w:val="000000"/>
          <w:kern w:val="28"/>
          <w:sz w:val="24"/>
          <w:szCs w:val="24"/>
        </w:rPr>
        <w:t xml:space="preserve">o kodzie </w:t>
      </w:r>
      <w:r w:rsidR="007534C5" w:rsidRPr="007534C5">
        <w:rPr>
          <w:rFonts w:ascii="Times New Roman" w:hAnsi="Times New Roman" w:cs="Times New Roman"/>
          <w:sz w:val="24"/>
          <w:szCs w:val="24"/>
        </w:rPr>
        <w:t xml:space="preserve">170503* </w:t>
      </w:r>
      <w:r w:rsidRPr="00EB2C56">
        <w:rPr>
          <w:rFonts w:ascii="Times New Roman" w:hAnsi="Times New Roman" w:cs="Times New Roman"/>
          <w:color w:val="000000"/>
          <w:kern w:val="28"/>
          <w:sz w:val="24"/>
          <w:szCs w:val="24"/>
        </w:rPr>
        <w:t>chyba, że Wykonawca wykaże, że jest zwolniony z obowiązku uzyskania zezwolenia na prowadzenie tej działalności lub wykaże, że transport odpadów zaklasyfikowanych pod ww. kodami nie wymaga posiadania przez Wykonawcę ww. zezwolenia lub zawiadomienie marszałka województwa o nadaniu numeru rejestrowego, gdy dokonał wpisu do rejestru podmiotów wprowadzających produkty, produkty w opakowaniach i gospodarujących odpadami.</w:t>
      </w:r>
    </w:p>
    <w:p w:rsidR="00EB2C56" w:rsidRPr="007534C5" w:rsidRDefault="00EB2C56" w:rsidP="007534C5">
      <w:pPr>
        <w:pStyle w:val="Akapitzlist"/>
        <w:numPr>
          <w:ilvl w:val="0"/>
          <w:numId w:val="27"/>
        </w:numPr>
        <w:spacing w:after="0"/>
        <w:jc w:val="both"/>
        <w:rPr>
          <w:rFonts w:ascii="Times New Roman" w:hAnsi="Times New Roman" w:cs="Times New Roman"/>
          <w:color w:val="000000"/>
          <w:kern w:val="28"/>
          <w:sz w:val="24"/>
          <w:szCs w:val="24"/>
        </w:rPr>
      </w:pPr>
      <w:r w:rsidRPr="007534C5">
        <w:rPr>
          <w:rFonts w:ascii="Times New Roman" w:hAnsi="Times New Roman" w:cs="Times New Roman"/>
          <w:color w:val="000000"/>
          <w:kern w:val="28"/>
          <w:sz w:val="24"/>
          <w:szCs w:val="24"/>
        </w:rPr>
        <w:t>posiadają zezwolenie na unieszkodliwianie azbestu, lub równoważne uprawnienie (np. pozwolenie zintegrowane) – wydane na podstawie przepisów szczegółowych, w przypadku gdy Wykonawca zamierza prowadzić przetwarzanie odpadów we własnym zakresie</w:t>
      </w:r>
    </w:p>
    <w:p w:rsidR="00EB2C56" w:rsidRPr="00EB2C56" w:rsidRDefault="00EB2C56" w:rsidP="00EB2C56">
      <w:pPr>
        <w:spacing w:after="0"/>
        <w:ind w:left="924"/>
        <w:jc w:val="both"/>
        <w:rPr>
          <w:rFonts w:ascii="Times New Roman" w:hAnsi="Times New Roman" w:cs="Times New Roman"/>
          <w:color w:val="000000"/>
          <w:kern w:val="28"/>
          <w:sz w:val="24"/>
          <w:szCs w:val="24"/>
        </w:rPr>
      </w:pPr>
      <w:r w:rsidRPr="00EB2C56">
        <w:rPr>
          <w:rFonts w:ascii="Times New Roman" w:hAnsi="Times New Roman" w:cs="Times New Roman"/>
          <w:color w:val="000000"/>
          <w:kern w:val="28"/>
          <w:sz w:val="24"/>
          <w:szCs w:val="24"/>
        </w:rPr>
        <w:t xml:space="preserve">             lub</w:t>
      </w:r>
    </w:p>
    <w:p w:rsidR="005536B2" w:rsidRDefault="00EB2C56" w:rsidP="00EB2C56">
      <w:pPr>
        <w:spacing w:after="0"/>
        <w:ind w:left="924"/>
        <w:jc w:val="both"/>
        <w:rPr>
          <w:rFonts w:ascii="Times New Roman" w:hAnsi="Times New Roman" w:cs="Times New Roman"/>
          <w:color w:val="000000"/>
          <w:kern w:val="28"/>
          <w:sz w:val="24"/>
          <w:szCs w:val="24"/>
        </w:rPr>
      </w:pPr>
      <w:r w:rsidRPr="00EB2C56">
        <w:rPr>
          <w:rFonts w:ascii="Times New Roman" w:hAnsi="Times New Roman" w:cs="Times New Roman"/>
          <w:color w:val="000000"/>
          <w:kern w:val="28"/>
          <w:sz w:val="24"/>
          <w:szCs w:val="24"/>
        </w:rPr>
        <w:t>przedstawią zezwolenie na unieszkodliwianie azbestu, lub równoważne uprawnienie (np. pozwolenie zintegrowane) – wydane na podstawie przepisów szczegółowych, dla składowiska odpadów na którym będą składowane odpady zawierające azbest</w:t>
      </w:r>
      <w:r w:rsidR="005536B2">
        <w:rPr>
          <w:rFonts w:ascii="Times New Roman" w:hAnsi="Times New Roman" w:cs="Times New Roman"/>
          <w:color w:val="000000"/>
          <w:kern w:val="28"/>
          <w:sz w:val="24"/>
          <w:szCs w:val="24"/>
        </w:rPr>
        <w:t xml:space="preserve"> </w:t>
      </w:r>
    </w:p>
    <w:p w:rsidR="00EB2C56" w:rsidRPr="00EB2C56" w:rsidRDefault="005536B2" w:rsidP="00EB2C56">
      <w:pPr>
        <w:spacing w:after="0"/>
        <w:ind w:left="92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lub spełniony zostanie warunek z pkt c)</w:t>
      </w:r>
    </w:p>
    <w:p w:rsidR="007534C5" w:rsidRDefault="007534C5" w:rsidP="00EB2C56">
      <w:pPr>
        <w:spacing w:after="0"/>
        <w:ind w:left="924"/>
        <w:jc w:val="both"/>
        <w:rPr>
          <w:rFonts w:ascii="Times New Roman" w:hAnsi="Times New Roman" w:cs="Times New Roman"/>
          <w:color w:val="000000"/>
          <w:kern w:val="28"/>
          <w:sz w:val="24"/>
          <w:szCs w:val="24"/>
        </w:rPr>
      </w:pPr>
      <w:r>
        <w:rPr>
          <w:rFonts w:ascii="Segoe UI Symbol" w:hAnsi="Segoe UI Symbol" w:cs="Segoe UI Symbol"/>
          <w:color w:val="000000"/>
          <w:kern w:val="28"/>
          <w:sz w:val="24"/>
          <w:szCs w:val="24"/>
        </w:rPr>
        <w:t xml:space="preserve">c) </w:t>
      </w:r>
      <w:r w:rsidR="00EB2C56" w:rsidRPr="00EB2C56">
        <w:rPr>
          <w:rFonts w:ascii="Times New Roman" w:hAnsi="Times New Roman" w:cs="Times New Roman"/>
          <w:color w:val="000000"/>
          <w:kern w:val="28"/>
          <w:sz w:val="24"/>
          <w:szCs w:val="24"/>
        </w:rPr>
        <w:t xml:space="preserve">przedstawią aktualną umowę podpisaną ze składowiskiem odpadów niebezpiecznych lub składowiskiem odpadów innych niż niebezpieczne i obojętne posiadającym wydzieloną część na składowanie odpadów zawierających azbest, potwierdzającą możliwość przyjęcia zaplanowanej przez Zamawiającego </w:t>
      </w:r>
      <w:r w:rsidR="005536B2">
        <w:rPr>
          <w:rFonts w:ascii="Times New Roman" w:hAnsi="Times New Roman" w:cs="Times New Roman"/>
          <w:color w:val="000000"/>
          <w:kern w:val="28"/>
          <w:sz w:val="24"/>
          <w:szCs w:val="24"/>
        </w:rPr>
        <w:t xml:space="preserve">odpadów w </w:t>
      </w:r>
      <w:r w:rsidR="00EB2C56" w:rsidRPr="00EB2C56">
        <w:rPr>
          <w:rFonts w:ascii="Times New Roman" w:hAnsi="Times New Roman" w:cs="Times New Roman"/>
          <w:color w:val="000000"/>
          <w:kern w:val="28"/>
          <w:sz w:val="24"/>
          <w:szCs w:val="24"/>
        </w:rPr>
        <w:t xml:space="preserve">ilości </w:t>
      </w:r>
      <w:r w:rsidR="007C0104">
        <w:rPr>
          <w:rFonts w:ascii="Times New Roman" w:hAnsi="Times New Roman" w:cs="Times New Roman"/>
          <w:sz w:val="24"/>
          <w:szCs w:val="24"/>
        </w:rPr>
        <w:t>-</w:t>
      </w:r>
      <w:r w:rsidRPr="00EB2C56">
        <w:rPr>
          <w:rFonts w:ascii="Times New Roman" w:hAnsi="Times New Roman" w:cs="Times New Roman"/>
          <w:color w:val="000000"/>
          <w:kern w:val="28"/>
          <w:sz w:val="24"/>
          <w:szCs w:val="24"/>
        </w:rPr>
        <w:t xml:space="preserve"> </w:t>
      </w:r>
      <w:r w:rsidR="00EB2C56" w:rsidRPr="00EB2C56">
        <w:rPr>
          <w:rFonts w:ascii="Times New Roman" w:hAnsi="Times New Roman" w:cs="Times New Roman"/>
          <w:color w:val="000000"/>
          <w:kern w:val="28"/>
          <w:sz w:val="24"/>
          <w:szCs w:val="24"/>
        </w:rPr>
        <w:t>ok.</w:t>
      </w:r>
      <w:r>
        <w:rPr>
          <w:rFonts w:ascii="Times New Roman" w:hAnsi="Times New Roman" w:cs="Times New Roman"/>
          <w:color w:val="000000"/>
          <w:kern w:val="28"/>
          <w:sz w:val="24"/>
          <w:szCs w:val="24"/>
        </w:rPr>
        <w:t xml:space="preserve"> 3540 Mg.</w:t>
      </w:r>
    </w:p>
    <w:p w:rsidR="006A2C51" w:rsidRPr="009644AE" w:rsidRDefault="009644AE" w:rsidP="00EB2C56">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4908E0" w:rsidRPr="00140343" w:rsidRDefault="009644AE" w:rsidP="007534C5">
      <w:pPr>
        <w:widowControl w:val="0"/>
        <w:suppressAutoHyphens/>
        <w:overflowPunct w:val="0"/>
        <w:autoSpaceDE w:val="0"/>
        <w:autoSpaceDN w:val="0"/>
        <w:adjustRightInd w:val="0"/>
        <w:spacing w:after="0" w:line="100" w:lineRule="atLeast"/>
        <w:ind w:left="924"/>
        <w:jc w:val="both"/>
        <w:rPr>
          <w:rFonts w:ascii="Times New Roman" w:hAnsi="Times New Roman" w:cs="Times New Roman"/>
          <w:sz w:val="24"/>
          <w:szCs w:val="24"/>
          <w:u w:val="single"/>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w:t>
      </w: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w okresie ostatnich 3 lat przed upływem terminu składania ofert, a jeżeli okres prowadzenia działalności jest krótszy - w tym okresie, co najmniej jedną usługę</w:t>
      </w:r>
      <w:r w:rsidR="007162BF">
        <w:rPr>
          <w:rFonts w:ascii="Times New Roman" w:hAnsi="Times New Roman" w:cs="Times New Roman"/>
          <w:sz w:val="24"/>
          <w:szCs w:val="24"/>
        </w:rPr>
        <w:t xml:space="preserve"> związaną z odbiorem i utylizacją odpadów niebezpiecznych zawierających azbest</w:t>
      </w:r>
      <w:r w:rsidR="00F343D2" w:rsidRPr="006160E0">
        <w:rPr>
          <w:rFonts w:ascii="Times New Roman" w:hAnsi="Times New Roman" w:cs="Times New Roman"/>
          <w:sz w:val="24"/>
          <w:szCs w:val="24"/>
        </w:rPr>
        <w:t xml:space="preserve">,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7534C5" w:rsidRPr="007162BF">
        <w:rPr>
          <w:rFonts w:ascii="Times New Roman" w:hAnsi="Times New Roman" w:cs="Times New Roman"/>
          <w:b/>
          <w:sz w:val="24"/>
          <w:szCs w:val="24"/>
        </w:rPr>
        <w:t>1</w:t>
      </w:r>
      <w:r w:rsidR="00F343D2" w:rsidRPr="007162BF">
        <w:rPr>
          <w:rFonts w:ascii="Times New Roman" w:hAnsi="Times New Roman" w:cs="Times New Roman"/>
          <w:b/>
          <w:sz w:val="24"/>
          <w:szCs w:val="24"/>
        </w:rPr>
        <w:t>00.000,00 zł</w:t>
      </w:r>
      <w:r w:rsidR="006D048D" w:rsidRPr="007162BF">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sidR="00A903C2">
        <w:rPr>
          <w:rFonts w:ascii="Times New Roman" w:hAnsi="Times New Roman" w:cs="Times New Roman"/>
          <w:color w:val="00000A"/>
          <w:spacing w:val="4"/>
          <w:kern w:val="28"/>
          <w:sz w:val="24"/>
          <w:szCs w:val="24"/>
        </w:rPr>
        <w:t>.</w:t>
      </w:r>
    </w:p>
    <w:p w:rsidR="00A9714A" w:rsidRDefault="00A9714A"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B2C56">
      <w:pPr>
        <w:pStyle w:val="Akapitzlist"/>
        <w:numPr>
          <w:ilvl w:val="0"/>
          <w:numId w:val="8"/>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B2C56">
      <w:pPr>
        <w:pStyle w:val="Akapitzlist"/>
        <w:numPr>
          <w:ilvl w:val="0"/>
          <w:numId w:val="6"/>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4D2832">
        <w:rPr>
          <w:rFonts w:ascii="Times New Roman" w:hAnsi="Times New Roman" w:cs="Times New Roman"/>
          <w:sz w:val="24"/>
          <w:szCs w:val="24"/>
        </w:rPr>
        <w:t>6</w:t>
      </w:r>
      <w:r w:rsidRPr="00AD404F">
        <w:rPr>
          <w:rFonts w:ascii="Times New Roman" w:hAnsi="Times New Roman" w:cs="Times New Roman"/>
          <w:sz w:val="24"/>
          <w:szCs w:val="24"/>
        </w:rPr>
        <w:t xml:space="preserve"> do SIWZ). </w:t>
      </w:r>
    </w:p>
    <w:p w:rsidR="00AD404F" w:rsidRPr="00AD404F" w:rsidRDefault="00AD404F" w:rsidP="00EB2C56">
      <w:pPr>
        <w:pStyle w:val="Default"/>
        <w:numPr>
          <w:ilvl w:val="0"/>
          <w:numId w:val="6"/>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B2C56">
      <w:pPr>
        <w:pStyle w:val="Default"/>
        <w:numPr>
          <w:ilvl w:val="0"/>
          <w:numId w:val="6"/>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B2C56">
      <w:pPr>
        <w:pStyle w:val="Default"/>
        <w:numPr>
          <w:ilvl w:val="0"/>
          <w:numId w:val="7"/>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B2C56">
      <w:pPr>
        <w:pStyle w:val="Akapitzlist"/>
        <w:numPr>
          <w:ilvl w:val="0"/>
          <w:numId w:val="7"/>
        </w:numPr>
        <w:spacing w:after="0"/>
        <w:jc w:val="both"/>
        <w:rPr>
          <w:rFonts w:ascii="Times New Roman" w:hAnsi="Times New Roman" w:cs="Times New Roman"/>
          <w:sz w:val="24"/>
          <w:szCs w:val="24"/>
        </w:rPr>
      </w:pPr>
      <w:r w:rsidRPr="00AD404F">
        <w:rPr>
          <w:rFonts w:ascii="Times New Roman" w:hAnsi="Times New Roman" w:cs="Times New Roman"/>
          <w:bCs/>
          <w:sz w:val="24"/>
          <w:szCs w:val="24"/>
        </w:rPr>
        <w:lastRenderedPageBreak/>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B2C56">
      <w:pPr>
        <w:pStyle w:val="Akapitzlist"/>
        <w:numPr>
          <w:ilvl w:val="0"/>
          <w:numId w:val="8"/>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Zamawiający wykluczy z postępowania Wykonawcę, który nie wykaże braku podstaw do wykluczenia określonych w art. 24 ust. 1 ustawy Prawo zamówień publicznych, z zastrzeżeniem art. 24 ust. 8-11 ustawy Prawo zamówień publicznych.</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Dodatkowo, na podstawie art. 24 ust. 5 pkt 1, 2, 4 i 8 oraz ust. 6 ustawy, z zastrzeżeniem art. 24 ust.  8-9 ustawy, Zamawiający wykluczy z postępowania Wykonawcę:</w:t>
      </w:r>
    </w:p>
    <w:p w:rsidR="000312C1" w:rsidRPr="000312C1" w:rsidRDefault="000312C1" w:rsidP="00EB2C56">
      <w:pPr>
        <w:pStyle w:val="Akapitzlist"/>
        <w:numPr>
          <w:ilvl w:val="1"/>
          <w:numId w:val="9"/>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6629A2">
        <w:rPr>
          <w:rFonts w:ascii="Times New Roman" w:hAnsi="Times New Roman" w:cs="Times New Roman"/>
          <w:bCs/>
          <w:sz w:val="24"/>
          <w:szCs w:val="24"/>
        </w:rPr>
        <w:t>Prawo restrukturyzacyjne</w:t>
      </w:r>
      <w:r w:rsidRPr="000312C1">
        <w:rPr>
          <w:rFonts w:ascii="Times New Roman" w:hAnsi="Times New Roman" w:cs="Times New Roman"/>
          <w:bCs/>
          <w:sz w:val="24"/>
          <w:szCs w:val="24"/>
        </w:rPr>
        <w:t xml:space="preserve"> (Dz. U. z 201</w:t>
      </w:r>
      <w:r w:rsidR="006629A2">
        <w:rPr>
          <w:rFonts w:ascii="Times New Roman" w:hAnsi="Times New Roman" w:cs="Times New Roman"/>
          <w:bCs/>
          <w:sz w:val="24"/>
          <w:szCs w:val="24"/>
        </w:rPr>
        <w:t>9</w:t>
      </w:r>
      <w:r w:rsidRPr="000312C1">
        <w:rPr>
          <w:rFonts w:ascii="Times New Roman" w:hAnsi="Times New Roman" w:cs="Times New Roman"/>
          <w:bCs/>
          <w:sz w:val="24"/>
          <w:szCs w:val="24"/>
        </w:rPr>
        <w:t xml:space="preserve"> r., poz. </w:t>
      </w:r>
      <w:r w:rsidR="006629A2">
        <w:rPr>
          <w:rFonts w:ascii="Times New Roman" w:hAnsi="Times New Roman" w:cs="Times New Roman"/>
          <w:bCs/>
          <w:sz w:val="24"/>
          <w:szCs w:val="24"/>
        </w:rPr>
        <w:t>243</w:t>
      </w:r>
      <w:r w:rsidRPr="000312C1">
        <w:rPr>
          <w:rFonts w:ascii="Times New Roman" w:hAnsi="Times New Roman" w:cs="Times New Roman"/>
          <w:bCs/>
          <w:sz w:val="24"/>
          <w:szCs w:val="24"/>
        </w:rPr>
        <w:t xml:space="preserve"> z </w:t>
      </w:r>
      <w:proofErr w:type="spellStart"/>
      <w:r w:rsidRPr="000312C1">
        <w:rPr>
          <w:rFonts w:ascii="Times New Roman" w:hAnsi="Times New Roman" w:cs="Times New Roman"/>
          <w:bCs/>
          <w:sz w:val="24"/>
          <w:szCs w:val="24"/>
        </w:rPr>
        <w:t>późn</w:t>
      </w:r>
      <w:proofErr w:type="spellEnd"/>
      <w:r w:rsidRPr="000312C1">
        <w:rPr>
          <w:rFonts w:ascii="Times New Roman" w:hAnsi="Times New Roman" w:cs="Times New Roman"/>
          <w:bCs/>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6629A2">
        <w:rPr>
          <w:rFonts w:ascii="Times New Roman" w:hAnsi="Times New Roman" w:cs="Times New Roman"/>
          <w:bCs/>
          <w:sz w:val="24"/>
          <w:szCs w:val="24"/>
        </w:rPr>
        <w:t>Prawo upadłościowe</w:t>
      </w:r>
      <w:r w:rsidRPr="000312C1">
        <w:rPr>
          <w:rFonts w:ascii="Times New Roman" w:hAnsi="Times New Roman" w:cs="Times New Roman"/>
          <w:bCs/>
          <w:sz w:val="24"/>
          <w:szCs w:val="24"/>
        </w:rPr>
        <w:t xml:space="preserve"> (Dz. U. z 201</w:t>
      </w:r>
      <w:r w:rsidR="006629A2">
        <w:rPr>
          <w:rFonts w:ascii="Times New Roman" w:hAnsi="Times New Roman" w:cs="Times New Roman"/>
          <w:bCs/>
          <w:sz w:val="24"/>
          <w:szCs w:val="24"/>
        </w:rPr>
        <w:t>9</w:t>
      </w:r>
      <w:r w:rsidRPr="000312C1">
        <w:rPr>
          <w:rFonts w:ascii="Times New Roman" w:hAnsi="Times New Roman" w:cs="Times New Roman"/>
          <w:bCs/>
          <w:sz w:val="24"/>
          <w:szCs w:val="24"/>
        </w:rPr>
        <w:t xml:space="preserve"> r. poz. 4</w:t>
      </w:r>
      <w:r w:rsidR="006629A2">
        <w:rPr>
          <w:rFonts w:ascii="Times New Roman" w:hAnsi="Times New Roman" w:cs="Times New Roman"/>
          <w:bCs/>
          <w:sz w:val="24"/>
          <w:szCs w:val="24"/>
        </w:rPr>
        <w:t>98</w:t>
      </w:r>
      <w:r w:rsidR="007F2F88">
        <w:rPr>
          <w:rFonts w:ascii="Times New Roman" w:hAnsi="Times New Roman" w:cs="Times New Roman"/>
          <w:bCs/>
          <w:sz w:val="24"/>
          <w:szCs w:val="24"/>
        </w:rPr>
        <w:t xml:space="preserve"> ze zm.</w:t>
      </w:r>
      <w:r w:rsidRPr="000312C1">
        <w:rPr>
          <w:rFonts w:ascii="Times New Roman" w:hAnsi="Times New Roman" w:cs="Times New Roman"/>
          <w:bCs/>
          <w:sz w:val="24"/>
          <w:szCs w:val="24"/>
        </w:rPr>
        <w:t>).</w:t>
      </w:r>
    </w:p>
    <w:p w:rsidR="000312C1" w:rsidRPr="000312C1" w:rsidRDefault="000312C1" w:rsidP="00EB2C56">
      <w:pPr>
        <w:pStyle w:val="Akapitzlist"/>
        <w:numPr>
          <w:ilvl w:val="1"/>
          <w:numId w:val="9"/>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312C1" w:rsidRPr="000312C1" w:rsidRDefault="000312C1" w:rsidP="00EB2C56">
      <w:pPr>
        <w:pStyle w:val="Akapitzlist"/>
        <w:numPr>
          <w:ilvl w:val="1"/>
          <w:numId w:val="9"/>
        </w:numPr>
        <w:spacing w:after="0"/>
        <w:ind w:left="851"/>
        <w:jc w:val="both"/>
        <w:rPr>
          <w:rFonts w:ascii="Times New Roman" w:hAnsi="Times New Roman" w:cs="Times New Roman"/>
          <w:sz w:val="24"/>
          <w:szCs w:val="24"/>
        </w:rPr>
      </w:pPr>
      <w:r w:rsidRPr="000312C1">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r w:rsidRPr="000312C1">
        <w:rPr>
          <w:rFonts w:ascii="Times New Roman" w:hAnsi="Times New Roman" w:cs="Times New Roman"/>
          <w:sz w:val="24"/>
          <w:szCs w:val="24"/>
        </w:rPr>
        <w:t>Prawo zamówień publicznych</w:t>
      </w:r>
      <w:r w:rsidRPr="000312C1">
        <w:rPr>
          <w:rFonts w:ascii="Times New Roman" w:hAnsi="Times New Roman" w:cs="Times New Roman"/>
          <w:bCs/>
          <w:sz w:val="24"/>
          <w:szCs w:val="24"/>
        </w:rPr>
        <w:t>, co doprowadziło do rozwiązania umowy lub zasądzenia odszkodowania;</w:t>
      </w:r>
    </w:p>
    <w:p w:rsidR="000312C1" w:rsidRPr="000312C1" w:rsidRDefault="000312C1" w:rsidP="00EB2C56">
      <w:pPr>
        <w:pStyle w:val="Akapitzlist"/>
        <w:numPr>
          <w:ilvl w:val="1"/>
          <w:numId w:val="9"/>
        </w:numPr>
        <w:spacing w:after="0"/>
        <w:ind w:left="851"/>
        <w:jc w:val="both"/>
        <w:rPr>
          <w:rFonts w:ascii="Times New Roman" w:hAnsi="Times New Roman" w:cs="Times New Roman"/>
          <w:sz w:val="24"/>
          <w:szCs w:val="24"/>
        </w:rPr>
      </w:pPr>
      <w:r w:rsidRPr="000312C1">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705B4" w:rsidRPr="00601B24">
        <w:rPr>
          <w:rFonts w:ascii="Times New Roman" w:hAnsi="Times New Roman" w:cs="Times New Roman"/>
          <w:sz w:val="24"/>
          <w:szCs w:val="24"/>
        </w:rPr>
        <w:t xml:space="preserve">art. </w:t>
      </w:r>
      <w:r w:rsidR="00601B24" w:rsidRPr="00601B24">
        <w:rPr>
          <w:rFonts w:ascii="Times New Roman" w:hAnsi="Times New Roman" w:cs="Times New Roman"/>
          <w:sz w:val="24"/>
          <w:szCs w:val="24"/>
        </w:rPr>
        <w:t>24</w:t>
      </w:r>
      <w:r w:rsidR="000705B4" w:rsidRPr="00601B24">
        <w:rPr>
          <w:rFonts w:ascii="Times New Roman" w:hAnsi="Times New Roman" w:cs="Times New Roman"/>
          <w:sz w:val="24"/>
          <w:szCs w:val="24"/>
        </w:rPr>
        <w:t xml:space="preserve"> </w:t>
      </w:r>
      <w:r w:rsidRPr="00601B24">
        <w:rPr>
          <w:rFonts w:ascii="Times New Roman" w:hAnsi="Times New Roman" w:cs="Times New Roman"/>
          <w:sz w:val="24"/>
          <w:szCs w:val="24"/>
        </w:rPr>
        <w:t>ust. 1 pkt 15</w:t>
      </w:r>
      <w:r w:rsidRPr="000312C1">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r w:rsidRPr="000312C1">
        <w:rPr>
          <w:rFonts w:ascii="Times New Roman" w:eastAsia="Times New Roman" w:hAnsi="Times New Roman" w:cs="Times New Roman"/>
          <w:sz w:val="24"/>
          <w:szCs w:val="24"/>
        </w:rPr>
        <w:t xml:space="preserve">.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B2C56">
      <w:pPr>
        <w:pStyle w:val="Akapitzlist"/>
        <w:numPr>
          <w:ilvl w:val="0"/>
          <w:numId w:val="8"/>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B2C56">
      <w:pPr>
        <w:pStyle w:val="Akapitzlist"/>
        <w:numPr>
          <w:ilvl w:val="2"/>
          <w:numId w:val="9"/>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B2C56">
      <w:pPr>
        <w:pStyle w:val="Akapitzlist"/>
        <w:numPr>
          <w:ilvl w:val="2"/>
          <w:numId w:val="9"/>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B2C56">
      <w:pPr>
        <w:pStyle w:val="Akapitzlist"/>
        <w:numPr>
          <w:ilvl w:val="0"/>
          <w:numId w:val="10"/>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EA3B34" w:rsidRPr="00DC1724" w:rsidRDefault="00EA3B34" w:rsidP="00EB2C56">
      <w:pPr>
        <w:pStyle w:val="Default"/>
        <w:numPr>
          <w:ilvl w:val="1"/>
          <w:numId w:val="10"/>
        </w:numPr>
        <w:spacing w:line="276" w:lineRule="auto"/>
        <w:jc w:val="both"/>
        <w:rPr>
          <w:rFonts w:ascii="Times New Roman" w:hAnsi="Times New Roman" w:cs="Times New Roman"/>
          <w:b/>
          <w:bCs/>
        </w:rPr>
      </w:pPr>
      <w:r w:rsidRPr="00EA3B34">
        <w:rPr>
          <w:rFonts w:ascii="Times New Roman" w:hAnsi="Times New Roman" w:cs="Times New Roman"/>
          <w:bCs/>
        </w:rPr>
        <w:t xml:space="preserve">Do oferty (wzór: formularz ofertowy stanowiący zał. nr 1 do SIWZ) Wykonawca dołącza </w:t>
      </w:r>
      <w:r w:rsidRPr="00EA3B34">
        <w:rPr>
          <w:rFonts w:ascii="Times New Roman" w:hAnsi="Times New Roman" w:cs="Times New Roman"/>
          <w:b/>
          <w:bCs/>
        </w:rPr>
        <w:t>aktualne na dzień składania ofert</w:t>
      </w:r>
      <w:r w:rsidRPr="00EA3B34">
        <w:rPr>
          <w:rFonts w:ascii="Times New Roman" w:hAnsi="Times New Roman" w:cs="Times New Roman"/>
          <w:bCs/>
        </w:rPr>
        <w:t xml:space="preserve"> </w:t>
      </w:r>
      <w:r w:rsidRPr="00EA3B34">
        <w:rPr>
          <w:rFonts w:ascii="Times New Roman" w:hAnsi="Times New Roman" w:cs="Times New Roman"/>
          <w:color w:val="auto"/>
        </w:rPr>
        <w:t>oświadczenie o braku podstaw do wykluczenia</w:t>
      </w:r>
      <w:r w:rsidRPr="00EA3B34">
        <w:rPr>
          <w:color w:val="auto"/>
        </w:rPr>
        <w:t xml:space="preserve"> </w:t>
      </w:r>
      <w:r w:rsidRPr="00EA3B34">
        <w:rPr>
          <w:rFonts w:ascii="Times New Roman" w:hAnsi="Times New Roman" w:cs="Times New Roman"/>
          <w:bCs/>
          <w:color w:val="auto"/>
        </w:rPr>
        <w:t xml:space="preserve">oraz spełnieniu warunków udziału w postępowaniu w postaci Jednolitego Europejskiego Dokumentu Zamówienia (dalej zwany jednolitym dokumentem) udostępniony przez Zamawiającego w Załączniku </w:t>
      </w:r>
      <w:r w:rsidRPr="00EA5963">
        <w:rPr>
          <w:rFonts w:ascii="Times New Roman" w:hAnsi="Times New Roman" w:cs="Times New Roman"/>
          <w:bCs/>
          <w:color w:val="auto"/>
        </w:rPr>
        <w:t xml:space="preserve">nr </w:t>
      </w:r>
      <w:r w:rsidR="00EA5963" w:rsidRPr="00EA5963">
        <w:rPr>
          <w:rFonts w:ascii="Times New Roman" w:hAnsi="Times New Roman" w:cs="Times New Roman"/>
          <w:bCs/>
          <w:color w:val="auto"/>
        </w:rPr>
        <w:t>2</w:t>
      </w:r>
      <w:r w:rsidRPr="00EA3B34">
        <w:rPr>
          <w:rFonts w:ascii="Times New Roman" w:hAnsi="Times New Roman" w:cs="Times New Roman"/>
          <w:bCs/>
          <w:color w:val="auto"/>
        </w:rPr>
        <w:t xml:space="preserve"> do niniejszej Specyfikacji</w:t>
      </w:r>
      <w:r w:rsidRPr="00EA3B34">
        <w:rPr>
          <w:rFonts w:ascii="Times New Roman" w:hAnsi="Times New Roman" w:cs="Times New Roman"/>
          <w:bCs/>
        </w:rPr>
        <w:t>. Informacje zawarte w oświadczeniu będą stanowić wstępne potwierdzenie, że Wykonawca nie podlega wykluczeniu oraz spełnia warunki udziału w postępowaniu.</w:t>
      </w:r>
      <w:r w:rsidRPr="00EA3B34">
        <w:t xml:space="preserve"> </w:t>
      </w:r>
      <w:r w:rsidR="00DC1724">
        <w:rPr>
          <w:rFonts w:ascii="Times New Roman" w:hAnsi="Times New Roman" w:cs="Times New Roman"/>
          <w:b/>
        </w:rPr>
        <w:t xml:space="preserve">Załącznikiem do oferty jest </w:t>
      </w:r>
      <w:r w:rsidR="00074A7E">
        <w:rPr>
          <w:rFonts w:ascii="Times New Roman" w:hAnsi="Times New Roman" w:cs="Times New Roman"/>
          <w:b/>
        </w:rPr>
        <w:t>kosztorys</w:t>
      </w:r>
      <w:r w:rsidR="00DC1724" w:rsidRPr="00DC1724">
        <w:rPr>
          <w:rFonts w:ascii="Times New Roman" w:hAnsi="Times New Roman" w:cs="Times New Roman"/>
          <w:b/>
        </w:rPr>
        <w:t xml:space="preserve"> ofertowy.</w:t>
      </w:r>
    </w:p>
    <w:p w:rsidR="00EA3B34" w:rsidRPr="00EA3B34" w:rsidRDefault="00EA3B34" w:rsidP="00EB2C56">
      <w:pPr>
        <w:pStyle w:val="Default"/>
        <w:numPr>
          <w:ilvl w:val="1"/>
          <w:numId w:val="10"/>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Zgodnie z art. 25a ust. 3 ustawy Prawo zamówień publicznych, Wykonawca, który powołuje się na zasoby innych podmiotów, w celu wykazania braku istnienia wobec nich podstaw wykluczenia oraz spełniania, w zakresie, w jakim powołuje się na ich zasoby, warunków udziału w postępowaniu składa także jednolite dokumenty dot. tych podmiotów.</w:t>
      </w:r>
    </w:p>
    <w:p w:rsidR="00EA3B34" w:rsidRPr="00EA3B34" w:rsidRDefault="00EA3B34" w:rsidP="00EB2C56">
      <w:pPr>
        <w:pStyle w:val="Default"/>
        <w:numPr>
          <w:ilvl w:val="1"/>
          <w:numId w:val="10"/>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Zgodnie z art. 25a ust. 6 ustawy Prawo zamówień publicznych, w przypadku wspólnego ubiegania się o zamówienie przez Wykonawców, jednolity dokument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rsidR="00EA3B34" w:rsidRPr="00EA3B34" w:rsidRDefault="00EA3B34" w:rsidP="00EB2C56">
      <w:pPr>
        <w:pStyle w:val="Default"/>
        <w:numPr>
          <w:ilvl w:val="1"/>
          <w:numId w:val="10"/>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 xml:space="preserve">Oświadczenia w postaci Jednolitego Europejskiego Dokumentu Zamówienia </w:t>
      </w:r>
      <w:r w:rsidR="007F2F88">
        <w:rPr>
          <w:rFonts w:ascii="Times New Roman" w:hAnsi="Times New Roman" w:cs="Times New Roman"/>
          <w:bCs/>
          <w:color w:val="auto"/>
        </w:rPr>
        <w:t xml:space="preserve">(dalej zwany JEDZ) </w:t>
      </w:r>
      <w:r w:rsidRPr="00EA3B34">
        <w:rPr>
          <w:rFonts w:ascii="Times New Roman" w:hAnsi="Times New Roman" w:cs="Times New Roman"/>
          <w:bCs/>
          <w:color w:val="auto"/>
        </w:rPr>
        <w:t>muszą być wypełnione i podpisane przez podmioty, których dotyczą, tj. Wykonawcę, poszczególnych wspólników konsorcjum oraz inne podmioty.</w:t>
      </w:r>
    </w:p>
    <w:p w:rsidR="00EA3B34" w:rsidRPr="00EA3B34" w:rsidRDefault="00EA3B34" w:rsidP="00EB2C56">
      <w:pPr>
        <w:pStyle w:val="Default"/>
        <w:numPr>
          <w:ilvl w:val="1"/>
          <w:numId w:val="10"/>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EA3B34" w:rsidRPr="00692FE3" w:rsidRDefault="00EA3B34" w:rsidP="00EB2C56">
      <w:pPr>
        <w:pStyle w:val="Default"/>
        <w:numPr>
          <w:ilvl w:val="1"/>
          <w:numId w:val="10"/>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692FE3" w:rsidRPr="00692FE3" w:rsidRDefault="00692FE3" w:rsidP="00EB2C56">
      <w:pPr>
        <w:pStyle w:val="Default"/>
        <w:numPr>
          <w:ilvl w:val="1"/>
          <w:numId w:val="10"/>
        </w:numPr>
        <w:spacing w:line="276" w:lineRule="auto"/>
        <w:jc w:val="both"/>
        <w:rPr>
          <w:rFonts w:ascii="Times New Roman" w:hAnsi="Times New Roman" w:cs="Times New Roman"/>
          <w:bCs/>
        </w:rPr>
      </w:pPr>
      <w:r>
        <w:rPr>
          <w:rFonts w:ascii="Times New Roman" w:eastAsia="Times New Roman" w:hAnsi="Times New Roman" w:cs="Times New Roman"/>
          <w:lang w:eastAsia="pl-PL"/>
        </w:rPr>
        <w:t xml:space="preserve">Oferta i JEDZ Wykonawca przekazuje Zamawiającemu wyłącznie drogą elektroniczną - w postaci elektronicznej (opatrzonej kwalifikowanym podpisem  elektronicznym), dotyczy to także wszystkich podmiotów zobowiązanych do złożenia JEDZ-a (konsorcjum). Każdy z JEDZ-y jest podpisany kwalifikowanym podpisem  elektronicznym przez osobę uprawnioną do reprezentowania podmiotu, którego JEDZ </w:t>
      </w:r>
      <w:r>
        <w:rPr>
          <w:rFonts w:ascii="Times New Roman" w:eastAsia="Times New Roman" w:hAnsi="Times New Roman" w:cs="Times New Roman"/>
          <w:lang w:eastAsia="pl-PL"/>
        </w:rPr>
        <w:lastRenderedPageBreak/>
        <w:t>dotyczy. Samą czynność przesłania JEDZ-a Zamawiającemu dokonuje Wykonawca, z którego ofertą te JEDZ</w:t>
      </w:r>
      <w:r w:rsidR="00826186">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są związane.</w:t>
      </w:r>
    </w:p>
    <w:p w:rsidR="00692FE3" w:rsidRPr="00692FE3" w:rsidRDefault="00692FE3" w:rsidP="00692FE3">
      <w:pPr>
        <w:pStyle w:val="Default"/>
        <w:spacing w:line="276" w:lineRule="auto"/>
        <w:jc w:val="both"/>
        <w:rPr>
          <w:rFonts w:ascii="Times New Roman" w:hAnsi="Times New Roman" w:cs="Times New Roman"/>
        </w:rPr>
      </w:pPr>
    </w:p>
    <w:p w:rsidR="00861731" w:rsidRPr="00861731" w:rsidRDefault="00861731" w:rsidP="00EB2C56">
      <w:pPr>
        <w:pStyle w:val="Akapitzlist"/>
        <w:numPr>
          <w:ilvl w:val="0"/>
          <w:numId w:val="10"/>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4B4521">
        <w:rPr>
          <w:rFonts w:ascii="Times New Roman" w:hAnsi="Times New Roman" w:cs="Times New Roman"/>
          <w:bCs/>
          <w:sz w:val="24"/>
          <w:szCs w:val="24"/>
        </w:rPr>
        <w:t>4</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B2C56">
      <w:pPr>
        <w:pStyle w:val="Akapitzlist"/>
        <w:numPr>
          <w:ilvl w:val="0"/>
          <w:numId w:val="10"/>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 xml:space="preserve">Zamawiający wezwie Wykonawcę, którego oferta została najwyżej oceniona, do złożenia                               w wyznaczonym, nie krótszym niż </w:t>
      </w:r>
      <w:r w:rsidR="00EA3B34">
        <w:rPr>
          <w:rFonts w:ascii="Times New Roman" w:hAnsi="Times New Roman" w:cs="Times New Roman"/>
          <w:bCs/>
          <w:sz w:val="24"/>
          <w:szCs w:val="24"/>
        </w:rPr>
        <w:t>10</w:t>
      </w:r>
      <w:r w:rsidRPr="00861731">
        <w:rPr>
          <w:rFonts w:ascii="Times New Roman" w:hAnsi="Times New Roman" w:cs="Times New Roman"/>
          <w:bCs/>
          <w:sz w:val="24"/>
          <w:szCs w:val="24"/>
        </w:rPr>
        <w:t xml:space="preserve">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B2C56">
      <w:pPr>
        <w:pStyle w:val="Akapitzlist"/>
        <w:numPr>
          <w:ilvl w:val="1"/>
          <w:numId w:val="10"/>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B2C56">
      <w:pPr>
        <w:pStyle w:val="Akapitzlist"/>
        <w:numPr>
          <w:ilvl w:val="1"/>
          <w:numId w:val="7"/>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4B4521" w:rsidRPr="004B4521">
        <w:rPr>
          <w:rFonts w:ascii="Times New Roman" w:hAnsi="Times New Roman" w:cs="Times New Roman"/>
          <w:sz w:val="24"/>
          <w:szCs w:val="24"/>
        </w:rPr>
        <w:t>7</w:t>
      </w:r>
      <w:r w:rsidR="00861731" w:rsidRPr="004B4521">
        <w:rPr>
          <w:rFonts w:ascii="Times New Roman" w:hAnsi="Times New Roman" w:cs="Times New Roman"/>
          <w:sz w:val="24"/>
          <w:szCs w:val="24"/>
        </w:rPr>
        <w:t xml:space="preserve"> do SIWZ</w:t>
      </w:r>
      <w:r w:rsidR="00861731" w:rsidRPr="00861731">
        <w:rPr>
          <w:rFonts w:ascii="Times New Roman" w:hAnsi="Times New Roman" w:cs="Times New Roman"/>
          <w:sz w:val="24"/>
          <w:szCs w:val="24"/>
        </w:rPr>
        <w:t>;</w:t>
      </w:r>
    </w:p>
    <w:p w:rsidR="00DC5842" w:rsidRPr="00DC5842" w:rsidRDefault="00DC5842" w:rsidP="00431842">
      <w:pPr>
        <w:pStyle w:val="Akapitzlist"/>
        <w:numPr>
          <w:ilvl w:val="1"/>
          <w:numId w:val="7"/>
        </w:numPr>
        <w:tabs>
          <w:tab w:val="left" w:pos="0"/>
        </w:tabs>
        <w:jc w:val="both"/>
        <w:rPr>
          <w:rFonts w:ascii="Times New Roman" w:hAnsi="Times New Roman" w:cs="Times New Roman"/>
          <w:color w:val="000000"/>
          <w:sz w:val="24"/>
          <w:szCs w:val="24"/>
        </w:rPr>
      </w:pPr>
      <w:r w:rsidRPr="00DC5842">
        <w:rPr>
          <w:rFonts w:ascii="Times New Roman" w:hAnsi="Times New Roman" w:cs="Times New Roman"/>
          <w:color w:val="000000"/>
          <w:sz w:val="24"/>
          <w:szCs w:val="24"/>
        </w:rPr>
        <w:t xml:space="preserve">aktualne zezwolenie właściwego organu na transport odpadów obejmujące odpady o </w:t>
      </w:r>
      <w:r w:rsidRPr="007534C5">
        <w:rPr>
          <w:rFonts w:ascii="Times New Roman" w:hAnsi="Times New Roman" w:cs="Times New Roman"/>
          <w:color w:val="000000"/>
          <w:kern w:val="28"/>
          <w:sz w:val="24"/>
          <w:szCs w:val="24"/>
        </w:rPr>
        <w:t xml:space="preserve">kodzie </w:t>
      </w:r>
      <w:r w:rsidRPr="007534C5">
        <w:rPr>
          <w:rFonts w:ascii="Times New Roman" w:hAnsi="Times New Roman" w:cs="Times New Roman"/>
          <w:sz w:val="24"/>
          <w:szCs w:val="24"/>
        </w:rPr>
        <w:t xml:space="preserve">170503* </w:t>
      </w:r>
      <w:r w:rsidRPr="00DC5842">
        <w:rPr>
          <w:rFonts w:ascii="Times New Roman" w:hAnsi="Times New Roman" w:cs="Times New Roman"/>
          <w:color w:val="000000"/>
          <w:sz w:val="24"/>
          <w:szCs w:val="24"/>
        </w:rPr>
        <w:t xml:space="preserve">chyba, że Wykonawca wykaże, że jest zwolniony z obowiązku uzyskania zezwolenia na prowadzenie tej działalności lub wykaże, </w:t>
      </w:r>
      <w:r w:rsidRPr="00DC5842">
        <w:rPr>
          <w:rFonts w:ascii="Times New Roman" w:hAnsi="Times New Roman" w:cs="Times New Roman"/>
          <w:color w:val="000000"/>
          <w:sz w:val="24"/>
          <w:szCs w:val="24"/>
        </w:rPr>
        <w:lastRenderedPageBreak/>
        <w:t>że transport odpadów zaklasyfikowanych pod ww. kodami nie wymaga posiadania przez Wykonawcę ww. zezwolenia lub zawiadomienie marszałka województwa o nadaniu numeru rejestrowego, gdy dokonał wpisu do rejestru podmiotów wprowadzających produkty, produkty</w:t>
      </w:r>
      <w:r w:rsidR="00163798">
        <w:rPr>
          <w:rFonts w:ascii="Times New Roman" w:hAnsi="Times New Roman" w:cs="Times New Roman"/>
          <w:color w:val="000000"/>
          <w:sz w:val="24"/>
          <w:szCs w:val="24"/>
        </w:rPr>
        <w:t>,</w:t>
      </w:r>
      <w:r w:rsidRPr="00DC5842">
        <w:rPr>
          <w:rFonts w:ascii="Times New Roman" w:hAnsi="Times New Roman" w:cs="Times New Roman"/>
          <w:color w:val="000000"/>
          <w:sz w:val="24"/>
          <w:szCs w:val="24"/>
        </w:rPr>
        <w:t xml:space="preserve"> </w:t>
      </w:r>
    </w:p>
    <w:p w:rsidR="00DC5842" w:rsidRPr="00DC5842" w:rsidRDefault="00DC5842" w:rsidP="00856ACB">
      <w:pPr>
        <w:pStyle w:val="Akapitzlist"/>
        <w:numPr>
          <w:ilvl w:val="1"/>
          <w:numId w:val="7"/>
        </w:numPr>
        <w:tabs>
          <w:tab w:val="left" w:pos="0"/>
        </w:tabs>
        <w:jc w:val="both"/>
        <w:rPr>
          <w:rFonts w:ascii="Times New Roman" w:hAnsi="Times New Roman" w:cs="Times New Roman"/>
          <w:color w:val="000000"/>
          <w:sz w:val="24"/>
          <w:szCs w:val="24"/>
        </w:rPr>
      </w:pPr>
      <w:r w:rsidRPr="00DC5842">
        <w:rPr>
          <w:rFonts w:ascii="Times New Roman" w:hAnsi="Times New Roman" w:cs="Times New Roman"/>
          <w:color w:val="000000"/>
          <w:sz w:val="24"/>
          <w:szCs w:val="24"/>
        </w:rPr>
        <w:t>zezwolenie na unieszkodliwianie azbestu, lub równoważne uprawnienie                                             (np. pozwolenie zintegrowane) – wydane na podstawie przepisów                                           szczegółowych, w przypadku gdy Wykonawca zamierza prowadzić                                     przetwarzanie odpadów we własnym zakresie  lub</w:t>
      </w:r>
    </w:p>
    <w:p w:rsidR="00A9714A" w:rsidRDefault="00DC5842" w:rsidP="00DC5842">
      <w:pPr>
        <w:pStyle w:val="Akapitzlist"/>
        <w:tabs>
          <w:tab w:val="left" w:pos="0"/>
        </w:tabs>
        <w:ind w:left="1440"/>
        <w:jc w:val="both"/>
        <w:rPr>
          <w:rFonts w:ascii="Times New Roman" w:hAnsi="Times New Roman" w:cs="Times New Roman"/>
          <w:color w:val="000000"/>
          <w:sz w:val="24"/>
          <w:szCs w:val="24"/>
        </w:rPr>
      </w:pPr>
      <w:r w:rsidRPr="00DC5842">
        <w:rPr>
          <w:rFonts w:ascii="Times New Roman" w:hAnsi="Times New Roman" w:cs="Times New Roman"/>
          <w:color w:val="000000"/>
          <w:sz w:val="24"/>
          <w:szCs w:val="24"/>
        </w:rPr>
        <w:t>zezwolenie na unieszkodliwianie azbestu, lub równoważne uprawnienie (np. pozwolenie zintegrowane) – wydane na podstawie przepisów szczegółowych, dla składowiska odpadów na którym będą składowane odpady zawierające azbest.</w:t>
      </w:r>
      <w:r w:rsidR="00186A5E">
        <w:rPr>
          <w:rFonts w:ascii="Times New Roman" w:hAnsi="Times New Roman" w:cs="Times New Roman"/>
          <w:color w:val="000000"/>
          <w:sz w:val="24"/>
          <w:szCs w:val="24"/>
        </w:rPr>
        <w:t>,</w:t>
      </w:r>
      <w:r w:rsidR="00A9714A">
        <w:rPr>
          <w:rFonts w:ascii="Times New Roman" w:hAnsi="Times New Roman" w:cs="Times New Roman"/>
          <w:color w:val="000000"/>
          <w:sz w:val="24"/>
          <w:szCs w:val="24"/>
        </w:rPr>
        <w:t xml:space="preserve"> </w:t>
      </w:r>
    </w:p>
    <w:p w:rsidR="006235AE" w:rsidRPr="00795DE5" w:rsidRDefault="00A9714A" w:rsidP="00DC5842">
      <w:pPr>
        <w:pStyle w:val="Akapitzlist"/>
        <w:tabs>
          <w:tab w:val="left" w:pos="0"/>
        </w:tabs>
        <w:ind w:left="1440"/>
        <w:jc w:val="both"/>
        <w:rPr>
          <w:rFonts w:ascii="Times New Roman" w:hAnsi="Times New Roman" w:cs="Times New Roman"/>
          <w:sz w:val="24"/>
          <w:szCs w:val="24"/>
        </w:rPr>
      </w:pPr>
      <w:r>
        <w:rPr>
          <w:rFonts w:ascii="Times New Roman" w:hAnsi="Times New Roman" w:cs="Times New Roman"/>
          <w:color w:val="000000"/>
          <w:sz w:val="24"/>
          <w:szCs w:val="24"/>
        </w:rPr>
        <w:t>lub przedstawienie dokumentu, o którym mowa w pkt d),</w:t>
      </w:r>
    </w:p>
    <w:p w:rsidR="00D3653F" w:rsidRPr="00902C8E" w:rsidRDefault="00DC5842" w:rsidP="00DC5842">
      <w:pPr>
        <w:pStyle w:val="Akapitzlist"/>
        <w:widowControl w:val="0"/>
        <w:numPr>
          <w:ilvl w:val="1"/>
          <w:numId w:val="7"/>
        </w:numPr>
        <w:suppressAutoHyphens/>
        <w:overflowPunct w:val="0"/>
        <w:autoSpaceDE w:val="0"/>
        <w:autoSpaceDN w:val="0"/>
        <w:adjustRightInd w:val="0"/>
        <w:spacing w:after="0"/>
        <w:jc w:val="both"/>
        <w:rPr>
          <w:rFonts w:ascii="Times New Roman" w:hAnsi="Times New Roman" w:cs="Times New Roman"/>
          <w:spacing w:val="4"/>
          <w:kern w:val="28"/>
          <w:sz w:val="24"/>
          <w:szCs w:val="24"/>
        </w:rPr>
      </w:pPr>
      <w:r w:rsidRPr="00DC5842">
        <w:rPr>
          <w:rFonts w:ascii="Times New Roman" w:hAnsi="Times New Roman" w:cs="Times New Roman"/>
          <w:sz w:val="24"/>
          <w:szCs w:val="24"/>
        </w:rPr>
        <w:t xml:space="preserve">aktualną umowę podpisaną ze składowiskiem odpadów niebezpiecznych lub składowiskiem odpadów innych niż niebezpieczne i obojętne posiadającym wydzieloną część na składowanie odpadów zawierających azbest, potwierdzającą możliwość przyjęcia zaplanowanej przez Zamawiającego ilości odpadów </w:t>
      </w:r>
      <w:r w:rsidR="00A9714A">
        <w:rPr>
          <w:rFonts w:ascii="Times New Roman" w:hAnsi="Times New Roman" w:cs="Times New Roman"/>
          <w:sz w:val="24"/>
          <w:szCs w:val="24"/>
        </w:rPr>
        <w:t>niebezpiecznych,</w:t>
      </w:r>
      <w:r w:rsidRPr="00DC5842">
        <w:rPr>
          <w:rFonts w:ascii="Times New Roman" w:hAnsi="Times New Roman" w:cs="Times New Roman"/>
          <w:sz w:val="24"/>
          <w:szCs w:val="24"/>
        </w:rPr>
        <w:t xml:space="preserve"> tj.</w:t>
      </w:r>
      <w:r>
        <w:rPr>
          <w:rFonts w:ascii="Times New Roman" w:hAnsi="Times New Roman" w:cs="Times New Roman"/>
          <w:sz w:val="24"/>
          <w:szCs w:val="24"/>
        </w:rPr>
        <w:t xml:space="preserve"> </w:t>
      </w:r>
      <w:r w:rsidR="007C0104">
        <w:rPr>
          <w:rFonts w:ascii="Times New Roman" w:hAnsi="Times New Roman" w:cs="Times New Roman"/>
          <w:sz w:val="24"/>
          <w:szCs w:val="24"/>
        </w:rPr>
        <w:t>ok.</w:t>
      </w:r>
      <w:r>
        <w:rPr>
          <w:rFonts w:ascii="Times New Roman" w:hAnsi="Times New Roman" w:cs="Times New Roman"/>
          <w:sz w:val="24"/>
          <w:szCs w:val="24"/>
        </w:rPr>
        <w:t xml:space="preserve"> 3540 Mg.</w:t>
      </w:r>
    </w:p>
    <w:p w:rsidR="00861731" w:rsidRPr="006235AE" w:rsidRDefault="00861731" w:rsidP="00EB2C56">
      <w:pPr>
        <w:pStyle w:val="Akapitzlist"/>
        <w:numPr>
          <w:ilvl w:val="1"/>
          <w:numId w:val="7"/>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B2C56">
      <w:pPr>
        <w:pStyle w:val="Akapitzlist"/>
        <w:numPr>
          <w:ilvl w:val="0"/>
          <w:numId w:val="12"/>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B2C56">
      <w:pPr>
        <w:pStyle w:val="Akapitzlist"/>
        <w:numPr>
          <w:ilvl w:val="0"/>
          <w:numId w:val="12"/>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EB2C56">
      <w:pPr>
        <w:pStyle w:val="Akapitzlist"/>
        <w:numPr>
          <w:ilvl w:val="0"/>
          <w:numId w:val="12"/>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B2C56">
      <w:pPr>
        <w:pStyle w:val="Akapitzlist"/>
        <w:numPr>
          <w:ilvl w:val="0"/>
          <w:numId w:val="12"/>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B2C56">
      <w:pPr>
        <w:pStyle w:val="Akapitzlist"/>
        <w:numPr>
          <w:ilvl w:val="1"/>
          <w:numId w:val="10"/>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B2C56">
      <w:pPr>
        <w:pStyle w:val="Akapitzlist"/>
        <w:numPr>
          <w:ilvl w:val="0"/>
          <w:numId w:val="11"/>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B2C56">
      <w:pPr>
        <w:pStyle w:val="Akapitzlist"/>
        <w:numPr>
          <w:ilvl w:val="0"/>
          <w:numId w:val="11"/>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w:t>
      </w:r>
      <w:r w:rsidRPr="00861731">
        <w:rPr>
          <w:rFonts w:ascii="Times New Roman" w:hAnsi="Times New Roman" w:cs="Times New Roman"/>
          <w:sz w:val="24"/>
          <w:szCs w:val="24"/>
        </w:rPr>
        <w:lastRenderedPageBreak/>
        <w:t xml:space="preserve">odroczenie lub rozłożenie na raty zaległych płatności lub wstrzymanie w całości wykonania decyzji właściwego organu przetłumaczone na język polski. </w:t>
      </w:r>
    </w:p>
    <w:p w:rsidR="00861731" w:rsidRDefault="00526C4C" w:rsidP="00EB2C56">
      <w:pPr>
        <w:pStyle w:val="Akapitzlist"/>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w:t>
      </w:r>
      <w:r w:rsidR="00861731" w:rsidRPr="00861731">
        <w:rPr>
          <w:rFonts w:ascii="Times New Roman" w:hAnsi="Times New Roman" w:cs="Times New Roman"/>
          <w:sz w:val="24"/>
          <w:szCs w:val="24"/>
        </w:rPr>
        <w:t>aświadczenie właściwej terenowej jednostki organizacyjnej Zakładu Ubezpieczeń Społecznych lub Kasy Rolniczego Ubezpieczenia Społecznego albo inne</w:t>
      </w:r>
      <w:r w:rsidR="007F5450">
        <w:rPr>
          <w:rFonts w:ascii="Times New Roman" w:hAnsi="Times New Roman" w:cs="Times New Roman"/>
          <w:sz w:val="24"/>
          <w:szCs w:val="24"/>
        </w:rPr>
        <w:t>go dokumentu potwierdzającego, ż</w:t>
      </w:r>
      <w:r w:rsidR="00861731" w:rsidRPr="00861731">
        <w:rPr>
          <w:rFonts w:ascii="Times New Roman" w:hAnsi="Times New Roman" w:cs="Times New Roman"/>
          <w:sz w:val="24"/>
          <w:szCs w:val="24"/>
        </w:rPr>
        <w:t>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6B2" w:rsidRPr="00431842" w:rsidRDefault="006516B2" w:rsidP="00EB2C56">
      <w:pPr>
        <w:pStyle w:val="Akapitzlist"/>
        <w:numPr>
          <w:ilvl w:val="0"/>
          <w:numId w:val="11"/>
        </w:numPr>
        <w:autoSpaceDE w:val="0"/>
        <w:autoSpaceDN w:val="0"/>
        <w:adjustRightInd w:val="0"/>
        <w:spacing w:after="0"/>
        <w:jc w:val="both"/>
        <w:rPr>
          <w:rFonts w:ascii="Times New Roman" w:hAnsi="Times New Roman" w:cs="Times New Roman"/>
          <w:sz w:val="24"/>
          <w:szCs w:val="24"/>
        </w:rPr>
      </w:pPr>
      <w:r w:rsidRPr="00431842">
        <w:rPr>
          <w:rFonts w:ascii="Times New Roman" w:eastAsia="TimesNewRoman" w:hAnsi="Times New Roman" w:cs="Times New Roman"/>
          <w:sz w:val="24"/>
          <w:szCs w:val="24"/>
        </w:rPr>
        <w:t>informacji z Krajowego Rejestru Karnego w zakresie określonym w art. 24 ust. 1 pkt 13, 14 i 21 ustawy, wystawionej nie wcześniej niż 6 miesięcy przed upływem terminu składania ofert;</w:t>
      </w:r>
    </w:p>
    <w:p w:rsidR="006516B2" w:rsidRPr="004B4521" w:rsidRDefault="006516B2" w:rsidP="00EB2C56">
      <w:pPr>
        <w:pStyle w:val="Akapitzlist"/>
        <w:numPr>
          <w:ilvl w:val="0"/>
          <w:numId w:val="11"/>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5F6D">
        <w:rPr>
          <w:rFonts w:ascii="Times New Roman" w:eastAsia="TimesNewRoman" w:hAnsi="Times New Roman" w:cs="Times New Roman"/>
          <w:sz w:val="24"/>
          <w:szCs w:val="24"/>
        </w:rPr>
        <w:t xml:space="preserve">wg wzoru stanowiącego zał. nr </w:t>
      </w:r>
      <w:r w:rsidR="004B4521">
        <w:rPr>
          <w:rFonts w:ascii="Times New Roman" w:eastAsia="TimesNewRoman" w:hAnsi="Times New Roman" w:cs="Times New Roman"/>
          <w:sz w:val="24"/>
          <w:szCs w:val="24"/>
        </w:rPr>
        <w:t>9</w:t>
      </w:r>
      <w:r w:rsidRPr="002F6714">
        <w:rPr>
          <w:rFonts w:ascii="Times New Roman" w:eastAsia="TimesNewRoman" w:hAnsi="Times New Roman" w:cs="Times New Roman"/>
          <w:color w:val="FF0000"/>
          <w:sz w:val="24"/>
          <w:szCs w:val="24"/>
        </w:rPr>
        <w:t xml:space="preserve"> </w:t>
      </w:r>
      <w:r w:rsidRPr="004B4521">
        <w:rPr>
          <w:rFonts w:ascii="Times New Roman" w:eastAsia="TimesNewRoman" w:hAnsi="Times New Roman" w:cs="Times New Roman"/>
          <w:sz w:val="24"/>
          <w:szCs w:val="24"/>
        </w:rPr>
        <w:t>do SIWZ);</w:t>
      </w:r>
    </w:p>
    <w:p w:rsidR="006516B2" w:rsidRPr="004B4521" w:rsidRDefault="006516B2" w:rsidP="00EB2C56">
      <w:pPr>
        <w:pStyle w:val="Akapitzlist"/>
        <w:numPr>
          <w:ilvl w:val="0"/>
          <w:numId w:val="11"/>
        </w:numPr>
        <w:autoSpaceDE w:val="0"/>
        <w:autoSpaceDN w:val="0"/>
        <w:adjustRightInd w:val="0"/>
        <w:spacing w:after="0"/>
        <w:contextualSpacing w:val="0"/>
        <w:jc w:val="both"/>
        <w:rPr>
          <w:rFonts w:ascii="Times New Roman" w:hAnsi="Times New Roman" w:cs="Times New Roman"/>
          <w:sz w:val="24"/>
          <w:szCs w:val="24"/>
        </w:rPr>
      </w:pPr>
      <w:r w:rsidRPr="004B4521">
        <w:rPr>
          <w:rFonts w:ascii="Times New Roman" w:eastAsia="TimesNewRoman" w:hAnsi="Times New Roman" w:cs="Times New Roman"/>
          <w:sz w:val="24"/>
          <w:szCs w:val="24"/>
        </w:rPr>
        <w:t xml:space="preserve">oświadczenia Wykonawcy o braku orzeczenia wobec niego tytułem środka zapobiegawczego zakazu ubiegania się o zamówienia publiczne </w:t>
      </w:r>
      <w:r w:rsidR="00DA5F6D" w:rsidRPr="004B4521">
        <w:rPr>
          <w:rFonts w:ascii="Times New Roman" w:eastAsia="TimesNewRoman" w:hAnsi="Times New Roman" w:cs="Times New Roman"/>
          <w:sz w:val="24"/>
          <w:szCs w:val="24"/>
        </w:rPr>
        <w:t xml:space="preserve">(wg wzoru stanowiącego zał. </w:t>
      </w:r>
      <w:r w:rsidR="004B4521" w:rsidRPr="004B4521">
        <w:rPr>
          <w:rFonts w:ascii="Times New Roman" w:eastAsia="TimesNewRoman" w:hAnsi="Times New Roman" w:cs="Times New Roman"/>
          <w:sz w:val="24"/>
          <w:szCs w:val="24"/>
        </w:rPr>
        <w:t>nr 9</w:t>
      </w:r>
      <w:r w:rsidRPr="004B4521">
        <w:rPr>
          <w:rFonts w:ascii="Times New Roman" w:eastAsia="TimesNewRoman" w:hAnsi="Times New Roman" w:cs="Times New Roman"/>
          <w:sz w:val="24"/>
          <w:szCs w:val="24"/>
        </w:rPr>
        <w:t xml:space="preserve"> do SIWZ);</w:t>
      </w:r>
    </w:p>
    <w:p w:rsidR="006516B2" w:rsidRPr="004B4521" w:rsidRDefault="006516B2" w:rsidP="00EB2C56">
      <w:pPr>
        <w:pStyle w:val="Akapitzlist"/>
        <w:numPr>
          <w:ilvl w:val="0"/>
          <w:numId w:val="11"/>
        </w:numPr>
        <w:autoSpaceDE w:val="0"/>
        <w:autoSpaceDN w:val="0"/>
        <w:adjustRightInd w:val="0"/>
        <w:spacing w:after="0"/>
        <w:contextualSpacing w:val="0"/>
        <w:jc w:val="both"/>
        <w:rPr>
          <w:rFonts w:ascii="Times New Roman" w:hAnsi="Times New Roman" w:cs="Times New Roman"/>
          <w:sz w:val="24"/>
          <w:szCs w:val="24"/>
        </w:rPr>
      </w:pPr>
      <w:r w:rsidRPr="004B4521">
        <w:rPr>
          <w:rFonts w:ascii="Times New Roman" w:eastAsia="TimesNewRoman" w:hAnsi="Times New Roman" w:cs="Times New Roman"/>
          <w:sz w:val="24"/>
          <w:szCs w:val="24"/>
        </w:rPr>
        <w:t>oświadczenia Wykonawcy o niezaleganiu z opłacaniem podatków i opłat lokalnych, o których mowa w ustawie z dnia 12 stycznia 1991 r. o podatkach i opłatach lokalnych (</w:t>
      </w:r>
      <w:r w:rsidRPr="004B4521">
        <w:rPr>
          <w:rStyle w:val="text1"/>
          <w:rFonts w:ascii="Times New Roman" w:hAnsi="Times New Roman"/>
          <w:color w:val="auto"/>
          <w:sz w:val="24"/>
          <w:szCs w:val="24"/>
        </w:rPr>
        <w:t>Dz. U.</w:t>
      </w:r>
      <w:r w:rsidR="00D33693" w:rsidRPr="004B4521">
        <w:rPr>
          <w:rStyle w:val="text1"/>
          <w:rFonts w:ascii="Times New Roman" w:hAnsi="Times New Roman"/>
          <w:color w:val="auto"/>
          <w:sz w:val="24"/>
          <w:szCs w:val="24"/>
        </w:rPr>
        <w:t xml:space="preserve"> z 2019 r. poz. 1170</w:t>
      </w:r>
      <w:r w:rsidR="000705B4" w:rsidRPr="004B4521">
        <w:rPr>
          <w:rStyle w:val="text1"/>
          <w:rFonts w:ascii="Times New Roman" w:hAnsi="Times New Roman"/>
          <w:color w:val="auto"/>
          <w:sz w:val="24"/>
          <w:szCs w:val="24"/>
        </w:rPr>
        <w:t xml:space="preserve"> ze zm.</w:t>
      </w:r>
      <w:r w:rsidRPr="004B4521">
        <w:rPr>
          <w:rFonts w:ascii="Times New Roman" w:eastAsia="TimesNewRoman" w:hAnsi="Times New Roman" w:cs="Times New Roman"/>
          <w:sz w:val="24"/>
          <w:szCs w:val="24"/>
        </w:rPr>
        <w:t xml:space="preserve">) </w:t>
      </w:r>
      <w:r w:rsidR="00D425A1" w:rsidRPr="004B4521">
        <w:rPr>
          <w:rFonts w:ascii="Times New Roman" w:eastAsia="TimesNewRoman" w:hAnsi="Times New Roman" w:cs="Times New Roman"/>
          <w:sz w:val="24"/>
          <w:szCs w:val="24"/>
        </w:rPr>
        <w:t xml:space="preserve">- </w:t>
      </w:r>
      <w:r w:rsidR="00DA5F6D" w:rsidRPr="004B4521">
        <w:rPr>
          <w:rFonts w:ascii="Times New Roman" w:eastAsia="TimesNewRoman" w:hAnsi="Times New Roman" w:cs="Times New Roman"/>
          <w:sz w:val="24"/>
          <w:szCs w:val="24"/>
        </w:rPr>
        <w:t xml:space="preserve">wg wzoru stanowiącego zał. nr </w:t>
      </w:r>
      <w:r w:rsidR="004B4521" w:rsidRPr="004B4521">
        <w:rPr>
          <w:rFonts w:ascii="Times New Roman" w:eastAsia="TimesNewRoman" w:hAnsi="Times New Roman" w:cs="Times New Roman"/>
          <w:sz w:val="24"/>
          <w:szCs w:val="24"/>
        </w:rPr>
        <w:t>9</w:t>
      </w:r>
      <w:r w:rsidRPr="004B4521">
        <w:rPr>
          <w:rFonts w:ascii="Times New Roman" w:eastAsia="TimesNewRoman" w:hAnsi="Times New Roman" w:cs="Times New Roman"/>
          <w:sz w:val="24"/>
          <w:szCs w:val="24"/>
        </w:rPr>
        <w:t xml:space="preserve"> do SIWZ;</w:t>
      </w:r>
    </w:p>
    <w:p w:rsidR="00861731" w:rsidRPr="004B4521" w:rsidRDefault="00861731" w:rsidP="00034B77">
      <w:pPr>
        <w:autoSpaceDE w:val="0"/>
        <w:autoSpaceDN w:val="0"/>
        <w:adjustRightInd w:val="0"/>
        <w:spacing w:after="0"/>
        <w:jc w:val="both"/>
        <w:rPr>
          <w:rFonts w:ascii="Times New Roman" w:hAnsi="Times New Roman" w:cs="Times New Roman"/>
          <w:sz w:val="24"/>
          <w:szCs w:val="24"/>
        </w:rPr>
      </w:pP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 xml:space="preserve">UWAGA: </w:t>
      </w: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Jeżeli Wykonawca polega na zdolnościach lub sytuacji innych podmiotów w celu potwierdzenia spełniania warunków udziału w postępowaniu, Zamawiający zażąda od Wykonawcy przedstawienia dokumentów wskazanych pod lit. a) – g) także dla tych podmiotów.</w:t>
      </w:r>
    </w:p>
    <w:p w:rsidR="000312C1" w:rsidRPr="000312C1" w:rsidRDefault="000312C1" w:rsidP="000312C1">
      <w:pPr>
        <w:pStyle w:val="Akapitzlist"/>
        <w:autoSpaceDE w:val="0"/>
        <w:autoSpaceDN w:val="0"/>
        <w:adjustRightInd w:val="0"/>
        <w:spacing w:after="0"/>
        <w:ind w:left="1134"/>
        <w:contextualSpacing w:val="0"/>
        <w:jc w:val="both"/>
        <w:rPr>
          <w:rFonts w:ascii="Times New Roman" w:hAnsi="Times New Roman" w:cs="Times New Roman"/>
          <w:sz w:val="24"/>
          <w:szCs w:val="24"/>
        </w:rPr>
      </w:pPr>
    </w:p>
    <w:p w:rsidR="000312C1" w:rsidRPr="000312C1" w:rsidRDefault="000312C1" w:rsidP="00EB2C56">
      <w:pPr>
        <w:pStyle w:val="Akapitzlist"/>
        <w:numPr>
          <w:ilvl w:val="0"/>
          <w:numId w:val="11"/>
        </w:numPr>
        <w:autoSpaceDE w:val="0"/>
        <w:autoSpaceDN w:val="0"/>
        <w:adjustRightInd w:val="0"/>
        <w:spacing w:after="0"/>
        <w:jc w:val="both"/>
        <w:rPr>
          <w:rFonts w:ascii="Times New Roman" w:hAnsi="Times New Roman" w:cs="Times New Roman"/>
          <w:sz w:val="24"/>
          <w:szCs w:val="24"/>
        </w:rPr>
      </w:pPr>
      <w:r w:rsidRPr="000312C1">
        <w:rPr>
          <w:rFonts w:ascii="Times New Roman" w:hAnsi="Times New Roman" w:cs="Times New Roman"/>
          <w:sz w:val="24"/>
          <w:szCs w:val="24"/>
        </w:rPr>
        <w:t>Jeżeli Wykonawca ma siedzibę lub miejsce zamieszkania poza terytorium Rzeczypospolitej Polskiej, zamiast dokumentów:</w:t>
      </w:r>
    </w:p>
    <w:p w:rsidR="000312C1" w:rsidRPr="000312C1" w:rsidRDefault="00034B77" w:rsidP="00EB2C56">
      <w:pPr>
        <w:pStyle w:val="Akapitzlist"/>
        <w:numPr>
          <w:ilvl w:val="0"/>
          <w:numId w:val="13"/>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których mowa pod lit. a), składa dokument lub dokumenty wystawione w kraju, w którym Wykonawca ma siedzibę lub miejsce zamieszkania, potwierdzające odpowiednio, że:</w:t>
      </w:r>
    </w:p>
    <w:p w:rsidR="000312C1" w:rsidRPr="000312C1" w:rsidRDefault="000312C1" w:rsidP="000312C1">
      <w:pPr>
        <w:pStyle w:val="Akapitzlist"/>
        <w:autoSpaceDE w:val="0"/>
        <w:autoSpaceDN w:val="0"/>
        <w:adjustRightInd w:val="0"/>
        <w:spacing w:after="0"/>
        <w:ind w:left="2214"/>
        <w:jc w:val="both"/>
        <w:rPr>
          <w:rFonts w:ascii="Times New Roman" w:hAnsi="Times New Roman" w:cs="Times New Roman"/>
          <w:sz w:val="24"/>
          <w:szCs w:val="24"/>
        </w:rPr>
      </w:pPr>
      <w:r w:rsidRPr="000312C1">
        <w:rPr>
          <w:rFonts w:ascii="Times New Roman" w:hAnsi="Times New Roman" w:cs="Times New Roman"/>
          <w:sz w:val="24"/>
          <w:szCs w:val="24"/>
        </w:rPr>
        <w:t>- że nie otwarto jego likwidacji ani nie ogłoszono upadłości.</w:t>
      </w:r>
    </w:p>
    <w:p w:rsidR="000312C1" w:rsidRPr="000312C1" w:rsidRDefault="000312C1" w:rsidP="000312C1">
      <w:pPr>
        <w:autoSpaceDE w:val="0"/>
        <w:autoSpaceDN w:val="0"/>
        <w:adjustRightInd w:val="0"/>
        <w:spacing w:after="0" w:line="240" w:lineRule="auto"/>
        <w:ind w:left="2268" w:hanging="54"/>
        <w:jc w:val="both"/>
        <w:rPr>
          <w:rFonts w:ascii="Times New Roman" w:hAnsi="Times New Roman" w:cs="Times New Roman"/>
          <w:sz w:val="24"/>
          <w:szCs w:val="24"/>
        </w:rPr>
      </w:pPr>
      <w:r w:rsidRPr="000312C1">
        <w:rPr>
          <w:rFonts w:ascii="Times New Roman" w:hAnsi="Times New Roman" w:cs="Times New Roman"/>
          <w:sz w:val="24"/>
          <w:szCs w:val="24"/>
        </w:rPr>
        <w:t>- nie zalega z opłacaniem podatków, opłat, składek na ubezpieczenie społeczne lub zdrowotne.</w:t>
      </w:r>
    </w:p>
    <w:p w:rsidR="000312C1" w:rsidRPr="000312C1" w:rsidRDefault="00034B77" w:rsidP="00EB2C56">
      <w:pPr>
        <w:pStyle w:val="Akapitzlist"/>
        <w:numPr>
          <w:ilvl w:val="0"/>
          <w:numId w:val="13"/>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 </w:t>
      </w:r>
      <w:r w:rsidR="000312C1" w:rsidRPr="000312C1">
        <w:rPr>
          <w:rFonts w:ascii="Times New Roman" w:hAnsi="Times New Roman" w:cs="Times New Roman"/>
          <w:sz w:val="24"/>
          <w:szCs w:val="24"/>
        </w:rPr>
        <w:t>który</w:t>
      </w:r>
      <w:r>
        <w:rPr>
          <w:rFonts w:ascii="Times New Roman" w:hAnsi="Times New Roman" w:cs="Times New Roman"/>
          <w:sz w:val="24"/>
          <w:szCs w:val="24"/>
        </w:rPr>
        <w:t>ch</w:t>
      </w:r>
      <w:r w:rsidR="000312C1" w:rsidRPr="000312C1">
        <w:rPr>
          <w:rFonts w:ascii="Times New Roman" w:hAnsi="Times New Roman" w:cs="Times New Roman"/>
          <w:sz w:val="24"/>
          <w:szCs w:val="24"/>
        </w:rPr>
        <w:t xml:space="preserve"> mowa w </w:t>
      </w:r>
      <w:proofErr w:type="spellStart"/>
      <w:r w:rsidR="000312C1" w:rsidRPr="000312C1">
        <w:rPr>
          <w:rFonts w:ascii="Times New Roman" w:hAnsi="Times New Roman" w:cs="Times New Roman"/>
          <w:sz w:val="24"/>
          <w:szCs w:val="24"/>
        </w:rPr>
        <w:t>ppkt</w:t>
      </w:r>
      <w:proofErr w:type="spellEnd"/>
      <w:r w:rsidR="000312C1" w:rsidRPr="000312C1">
        <w:rPr>
          <w:rFonts w:ascii="Times New Roman" w:hAnsi="Times New Roman" w:cs="Times New Roman"/>
          <w:sz w:val="24"/>
          <w:szCs w:val="24"/>
        </w:rPr>
        <w:t xml:space="preserve">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0312C1" w:rsidRPr="000312C1" w:rsidRDefault="000312C1" w:rsidP="000312C1">
      <w:pPr>
        <w:autoSpaceDE w:val="0"/>
        <w:autoSpaceDN w:val="0"/>
        <w:adjustRightInd w:val="0"/>
        <w:spacing w:after="0"/>
        <w:jc w:val="both"/>
        <w:rPr>
          <w:rFonts w:ascii="Times New Roman" w:hAnsi="Times New Roman" w:cs="Times New Roman"/>
          <w:sz w:val="24"/>
          <w:szCs w:val="24"/>
        </w:rPr>
      </w:pP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B2C56">
      <w:pPr>
        <w:pStyle w:val="Akapitzlist"/>
        <w:numPr>
          <w:ilvl w:val="0"/>
          <w:numId w:val="10"/>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EB2C56">
      <w:pPr>
        <w:pStyle w:val="Akapitzlist"/>
        <w:numPr>
          <w:ilvl w:val="1"/>
          <w:numId w:val="19"/>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 xml:space="preserve">Jeżeli Wykonawca nie złożył oświadczenia, o którym mowa w </w:t>
      </w:r>
      <w:r w:rsidR="00397AE6" w:rsidRPr="002D37A7">
        <w:rPr>
          <w:rFonts w:ascii="Times New Roman" w:hAnsi="Times New Roman" w:cs="Times New Roman"/>
          <w:bCs/>
          <w:color w:val="000000"/>
          <w:sz w:val="24"/>
          <w:szCs w:val="24"/>
        </w:rPr>
        <w:t xml:space="preserve">rozdziale </w:t>
      </w:r>
      <w:r w:rsidRPr="002D37A7">
        <w:rPr>
          <w:rFonts w:ascii="Times New Roman" w:hAnsi="Times New Roman" w:cs="Times New Roman"/>
          <w:bCs/>
          <w:sz w:val="24"/>
          <w:szCs w:val="24"/>
        </w:rPr>
        <w:t>I</w:t>
      </w:r>
      <w:r w:rsidR="006235AE" w:rsidRPr="002D37A7">
        <w:rPr>
          <w:rFonts w:ascii="Times New Roman" w:hAnsi="Times New Roman" w:cs="Times New Roman"/>
          <w:bCs/>
          <w:sz w:val="24"/>
          <w:szCs w:val="24"/>
        </w:rPr>
        <w:t>X</w:t>
      </w:r>
      <w:r w:rsidRPr="002D37A7">
        <w:rPr>
          <w:rFonts w:ascii="Times New Roman" w:hAnsi="Times New Roman" w:cs="Times New Roman"/>
          <w:bCs/>
          <w:sz w:val="24"/>
          <w:szCs w:val="24"/>
        </w:rPr>
        <w:t xml:space="preserve">.1.1 </w:t>
      </w:r>
      <w:r w:rsidRPr="002D37A7">
        <w:rPr>
          <w:rFonts w:ascii="Times New Roman" w:hAnsi="Times New Roman" w:cs="Times New Roman"/>
          <w:bCs/>
          <w:color w:val="000000"/>
          <w:sz w:val="24"/>
          <w:szCs w:val="24"/>
        </w:rPr>
        <w:t>SIWZ, oświadczeń lub dokumentów potwierdzających okoliczności, o których mowa w art. 25 ust. 1 ustawy</w:t>
      </w:r>
      <w:r w:rsidR="0046675E" w:rsidRPr="002D37A7">
        <w:rPr>
          <w:rFonts w:ascii="Times New Roman" w:hAnsi="Times New Roman" w:cs="Times New Roman"/>
          <w:bCs/>
          <w:color w:val="000000"/>
          <w:sz w:val="24"/>
          <w:szCs w:val="24"/>
        </w:rPr>
        <w:t xml:space="preserve"> </w:t>
      </w:r>
      <w:proofErr w:type="spellStart"/>
      <w:r w:rsidR="0046675E" w:rsidRPr="002D37A7">
        <w:rPr>
          <w:rFonts w:ascii="Times New Roman" w:hAnsi="Times New Roman" w:cs="Times New Roman"/>
          <w:sz w:val="24"/>
          <w:szCs w:val="24"/>
        </w:rPr>
        <w:t>Pzp</w:t>
      </w:r>
      <w:proofErr w:type="spellEnd"/>
      <w:r w:rsidRPr="002D37A7">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EB2C56">
      <w:pPr>
        <w:pStyle w:val="Akapitzlist"/>
        <w:numPr>
          <w:ilvl w:val="1"/>
          <w:numId w:val="19"/>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3EFA" w:rsidRPr="006A3EFA" w:rsidRDefault="006A3EFA" w:rsidP="00EB2C56">
      <w:pPr>
        <w:pStyle w:val="Akapitzlist"/>
        <w:numPr>
          <w:ilvl w:val="1"/>
          <w:numId w:val="19"/>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Dokumenty i oświadczenia dotyczące Wykonawcy, innych podmiotów, na których zdolnościach lub sytuacji polega Wykonawca na zasadach określonych w art. 22a ustawy PZP</w:t>
      </w:r>
      <w:r w:rsidR="00826186">
        <w:rPr>
          <w:rFonts w:ascii="Times New Roman" w:hAnsi="Times New Roman" w:cs="Times New Roman"/>
          <w:bCs/>
          <w:color w:val="000000"/>
          <w:sz w:val="24"/>
          <w:szCs w:val="24"/>
        </w:rPr>
        <w:t xml:space="preserve"> o</w:t>
      </w:r>
      <w:r w:rsidRPr="006A3EFA">
        <w:rPr>
          <w:rFonts w:ascii="Times New Roman" w:hAnsi="Times New Roman" w:cs="Times New Roman"/>
          <w:bCs/>
          <w:color w:val="000000"/>
          <w:sz w:val="24"/>
          <w:szCs w:val="24"/>
        </w:rPr>
        <w:t>raz Podwykonawców:</w:t>
      </w:r>
    </w:p>
    <w:p w:rsidR="006A3EFA" w:rsidRPr="00860DAB" w:rsidRDefault="006A3EFA" w:rsidP="006A3EFA">
      <w:pPr>
        <w:pStyle w:val="Akapitzlist"/>
        <w:autoSpaceDE w:val="0"/>
        <w:autoSpaceDN w:val="0"/>
        <w:adjustRightInd w:val="0"/>
        <w:spacing w:after="0"/>
        <w:ind w:left="1440"/>
        <w:jc w:val="both"/>
        <w:rPr>
          <w:rFonts w:ascii="Times New Roman" w:hAnsi="Times New Roman" w:cs="Times New Roman"/>
          <w:bCs/>
          <w:sz w:val="24"/>
          <w:szCs w:val="24"/>
        </w:rPr>
      </w:pPr>
      <w:r w:rsidRPr="00860DAB">
        <w:rPr>
          <w:rFonts w:ascii="Times New Roman" w:hAnsi="Times New Roman" w:cs="Times New Roman"/>
          <w:bCs/>
          <w:sz w:val="24"/>
          <w:szCs w:val="24"/>
        </w:rPr>
        <w:t>- o których mowa Rozdziale IX.1. (JEDZ</w:t>
      </w:r>
      <w:r w:rsidR="00826186" w:rsidRPr="00860DAB">
        <w:rPr>
          <w:rFonts w:ascii="Times New Roman" w:hAnsi="Times New Roman" w:cs="Times New Roman"/>
          <w:bCs/>
          <w:sz w:val="24"/>
          <w:szCs w:val="24"/>
        </w:rPr>
        <w:t>, oferta</w:t>
      </w:r>
      <w:r w:rsidRPr="00860DAB">
        <w:rPr>
          <w:rFonts w:ascii="Times New Roman" w:hAnsi="Times New Roman" w:cs="Times New Roman"/>
          <w:bCs/>
          <w:sz w:val="24"/>
          <w:szCs w:val="24"/>
        </w:rPr>
        <w:t xml:space="preserve">), </w:t>
      </w:r>
      <w:r w:rsidR="00D40569" w:rsidRPr="00860DAB">
        <w:rPr>
          <w:rFonts w:ascii="Times New Roman" w:hAnsi="Times New Roman" w:cs="Times New Roman"/>
          <w:sz w:val="24"/>
          <w:szCs w:val="24"/>
        </w:rPr>
        <w:t>a także oświadczenia, o których mowa w Rozdziale IX.3.1 lit. a)</w:t>
      </w:r>
      <w:r w:rsidR="007C2F9A" w:rsidRPr="00860DAB">
        <w:rPr>
          <w:rFonts w:ascii="Times New Roman" w:hAnsi="Times New Roman" w:cs="Times New Roman"/>
          <w:sz w:val="24"/>
          <w:szCs w:val="24"/>
        </w:rPr>
        <w:t xml:space="preserve"> – (oświadczenie stanowiące załącznik nr </w:t>
      </w:r>
      <w:r w:rsidR="00860DAB" w:rsidRPr="00860DAB">
        <w:rPr>
          <w:rFonts w:ascii="Times New Roman" w:hAnsi="Times New Roman" w:cs="Times New Roman"/>
          <w:sz w:val="24"/>
          <w:szCs w:val="24"/>
        </w:rPr>
        <w:t>7</w:t>
      </w:r>
      <w:r w:rsidR="007C2F9A" w:rsidRPr="00860DAB">
        <w:rPr>
          <w:rFonts w:ascii="Times New Roman" w:hAnsi="Times New Roman" w:cs="Times New Roman"/>
          <w:sz w:val="24"/>
          <w:szCs w:val="24"/>
        </w:rPr>
        <w:t xml:space="preserve"> do SIWZ)</w:t>
      </w:r>
      <w:r w:rsidR="00D40569" w:rsidRPr="00860DAB">
        <w:rPr>
          <w:rFonts w:ascii="Times New Roman" w:hAnsi="Times New Roman" w:cs="Times New Roman"/>
          <w:sz w:val="24"/>
          <w:szCs w:val="24"/>
        </w:rPr>
        <w:t xml:space="preserve">, </w:t>
      </w:r>
      <w:r w:rsidR="00773E09" w:rsidRPr="00860DAB">
        <w:rPr>
          <w:rFonts w:ascii="Times New Roman" w:hAnsi="Times New Roman" w:cs="Times New Roman"/>
          <w:sz w:val="24"/>
          <w:szCs w:val="24"/>
        </w:rPr>
        <w:t xml:space="preserve">IX.3.1 lit. </w:t>
      </w:r>
      <w:r w:rsidR="00D40569" w:rsidRPr="00860DAB">
        <w:rPr>
          <w:rFonts w:ascii="Times New Roman" w:hAnsi="Times New Roman" w:cs="Times New Roman"/>
          <w:sz w:val="24"/>
          <w:szCs w:val="24"/>
        </w:rPr>
        <w:t>e)</w:t>
      </w:r>
      <w:r w:rsidR="007C2F9A" w:rsidRPr="00860DAB">
        <w:rPr>
          <w:rFonts w:ascii="Times New Roman" w:hAnsi="Times New Roman" w:cs="Times New Roman"/>
          <w:sz w:val="24"/>
          <w:szCs w:val="24"/>
        </w:rPr>
        <w:t>;</w:t>
      </w:r>
      <w:r w:rsidR="00D40569" w:rsidRPr="00860DAB">
        <w:rPr>
          <w:rFonts w:ascii="Times New Roman" w:hAnsi="Times New Roman" w:cs="Times New Roman"/>
          <w:sz w:val="24"/>
          <w:szCs w:val="24"/>
        </w:rPr>
        <w:t xml:space="preserve"> IX 3.2. e) – g)</w:t>
      </w:r>
      <w:r w:rsidR="007C2F9A" w:rsidRPr="00860DAB">
        <w:rPr>
          <w:rFonts w:ascii="Times New Roman" w:hAnsi="Times New Roman" w:cs="Times New Roman"/>
          <w:sz w:val="24"/>
          <w:szCs w:val="24"/>
        </w:rPr>
        <w:t>;</w:t>
      </w:r>
      <w:r w:rsidR="00D40569" w:rsidRPr="00860DAB">
        <w:rPr>
          <w:rFonts w:ascii="Times New Roman" w:hAnsi="Times New Roman" w:cs="Times New Roman"/>
          <w:sz w:val="24"/>
          <w:szCs w:val="24"/>
        </w:rPr>
        <w:t xml:space="preserve"> IX.2 SIWZ</w:t>
      </w:r>
      <w:r w:rsidR="00860DAB" w:rsidRPr="00860DAB">
        <w:rPr>
          <w:rFonts w:ascii="Times New Roman" w:hAnsi="Times New Roman" w:cs="Times New Roman"/>
          <w:sz w:val="24"/>
          <w:szCs w:val="24"/>
        </w:rPr>
        <w:t xml:space="preserve">; zał. nr </w:t>
      </w:r>
      <w:r w:rsidR="00086949">
        <w:rPr>
          <w:rFonts w:ascii="Times New Roman" w:hAnsi="Times New Roman" w:cs="Times New Roman"/>
          <w:sz w:val="24"/>
          <w:szCs w:val="24"/>
        </w:rPr>
        <w:t xml:space="preserve">4 i </w:t>
      </w:r>
      <w:r w:rsidR="00860DAB" w:rsidRPr="00860DAB">
        <w:rPr>
          <w:rFonts w:ascii="Times New Roman" w:hAnsi="Times New Roman" w:cs="Times New Roman"/>
          <w:sz w:val="24"/>
          <w:szCs w:val="24"/>
        </w:rPr>
        <w:t>8</w:t>
      </w:r>
      <w:r w:rsidR="00773E09" w:rsidRPr="00860DAB">
        <w:rPr>
          <w:rFonts w:ascii="Times New Roman" w:hAnsi="Times New Roman" w:cs="Times New Roman"/>
          <w:sz w:val="24"/>
          <w:szCs w:val="24"/>
        </w:rPr>
        <w:t xml:space="preserve"> do SIWZ</w:t>
      </w:r>
      <w:r w:rsidR="00D40569" w:rsidRPr="00860DAB">
        <w:rPr>
          <w:rFonts w:ascii="Times New Roman" w:hAnsi="Times New Roman" w:cs="Times New Roman"/>
          <w:sz w:val="24"/>
          <w:szCs w:val="24"/>
        </w:rPr>
        <w:t xml:space="preserve"> </w:t>
      </w:r>
      <w:r w:rsidRPr="00860DAB">
        <w:rPr>
          <w:rFonts w:ascii="Times New Roman" w:hAnsi="Times New Roman" w:cs="Times New Roman"/>
          <w:bCs/>
          <w:sz w:val="24"/>
          <w:szCs w:val="24"/>
        </w:rPr>
        <w:t>składane są pod rygorem nieważności w oryginale w postaci dokumentu elektronicznego</w:t>
      </w:r>
      <w:r w:rsidR="007F2F88">
        <w:rPr>
          <w:rFonts w:ascii="Times New Roman" w:hAnsi="Times New Roman" w:cs="Times New Roman"/>
          <w:bCs/>
          <w:sz w:val="24"/>
          <w:szCs w:val="24"/>
        </w:rPr>
        <w:t xml:space="preserve"> (np. format pdf, podpisany elektronicznie)</w:t>
      </w:r>
      <w:r w:rsidRPr="00860DAB">
        <w:rPr>
          <w:rFonts w:ascii="Times New Roman" w:hAnsi="Times New Roman" w:cs="Times New Roman"/>
          <w:bCs/>
          <w:sz w:val="24"/>
          <w:szCs w:val="24"/>
        </w:rPr>
        <w:t>,</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pozostałe dokumenty, w tym dokumenty i oświadczenia potwierdzające spełnienie warunków udziału w postępowaniu i braku podstaw wykluczenia składane są w oryginale w postaci dokumentu elektronicznego lub w elektronicznej kopii dokumentu poświadczonej za zgodność z oryginałem.</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Poświadczenie za zgodność z oryginałem dokonuje odpowiednio Wykonawca, podmiot, na których zdolnościach lub sytuacji Wykonawca, Wykonawcy wspólnie ubiegający się o udzielenie zamówienia publicznego albo Podwykonawca – w zakresie dokumentów i oświadczeń, które każdego z nich dotyczą.</w:t>
      </w:r>
      <w:r w:rsidR="008D6168">
        <w:rPr>
          <w:rFonts w:ascii="Times New Roman" w:hAnsi="Times New Roman" w:cs="Times New Roman"/>
          <w:bCs/>
          <w:color w:val="000000"/>
          <w:sz w:val="24"/>
          <w:szCs w:val="24"/>
        </w:rPr>
        <w:t xml:space="preserve"> Poświadczenie za zgodność z oryginałem elektronicznej kopii dokumentu/ oświadczenia następuje przy użyciu kwalifikowanego podpisu elektronicznego.</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Zamawiający może żądać przedstawienia oryginału lub notarialnie poświadczonej kopii dokumentów/ oświadczeń wyłącznie, gdy złożona kopia jest nieczytelna lub budzi wątpliwości co do jej prawdziwości.</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Jeżeli oryginał dokumentu lub oświadczenia, o których mowa w art. 25 ust. 1 PZP, lub inne dokumenty lub oświadczenia składane w postepowaniu o zamówienie publiczne nie zostały sporządzone w postaci dokumentu elektronicznego, Wykonawca może sporządzić i przekazać elektroniczną kopię posiadanego dokumentu lub oświadczenia. W przypadku przekazania przez Wykonawcę elektronicznej kopii dokumentu lub oświadczenia konieczne jest jej opatrzenie kwalifikowanym podpisem elektronicznym przez Wykonawcę lub odpowiednio przez podmiot, na którego zdolnościach lub sytuacji polega Wykonawca, albo odpowiednio przez podmiot, na którego zdolnościach lub sytuacji polega Wykonawca na zasadach art. 22a ustawy PZP, albo przez Podwykonawcę jest równoznaczne z poświadczeniem elektronicznej kopii dokumentu lub oświadczenia za zgodność z oryginałem.</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zwartych w tym pliku</w:t>
      </w:r>
      <w:r w:rsidR="00826186">
        <w:rPr>
          <w:rFonts w:ascii="Times New Roman" w:hAnsi="Times New Roman" w:cs="Times New Roman"/>
          <w:bCs/>
          <w:color w:val="000000"/>
          <w:sz w:val="24"/>
          <w:szCs w:val="24"/>
        </w:rPr>
        <w:t>, z wyjątkiem kopii poświadczonych odpowiednio przez innego Wykonawcę ubiegającego się wspólnie z nim o udzielenie zamówienia, przez podmiot, na którego zdolnościach lub sytuacji polega Wykonawca, albo przez Podwykonawcę.</w:t>
      </w:r>
    </w:p>
    <w:p w:rsidR="00C013BE" w:rsidRPr="006A3EFA" w:rsidRDefault="00C013BE" w:rsidP="00163798">
      <w:pPr>
        <w:pStyle w:val="Akapitzlist"/>
        <w:numPr>
          <w:ilvl w:val="1"/>
          <w:numId w:val="19"/>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Dokumenty i oświadczenia wskazane w SIWZ winny zostać złożone w postaci elektronicznej (oryginału albo kopii potwierdzonej elektronicznie za zgodność z oryginałem) oraz winny zostać przekazane Zamawiającemu zgodnie z zapisami SIWZ dotyczącymi sposobu komunikacji. </w:t>
      </w:r>
    </w:p>
    <w:p w:rsidR="00861731" w:rsidRPr="00861731" w:rsidRDefault="00861731" w:rsidP="00163798">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163798">
      <w:pPr>
        <w:pStyle w:val="Akapitzlist"/>
        <w:numPr>
          <w:ilvl w:val="0"/>
          <w:numId w:val="10"/>
        </w:numPr>
        <w:spacing w:after="0"/>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103C61" w:rsidRDefault="00103C61" w:rsidP="00163798">
      <w:pPr>
        <w:widowControl w:val="0"/>
        <w:tabs>
          <w:tab w:val="left" w:pos="800"/>
          <w:tab w:val="left" w:pos="1556"/>
          <w:tab w:val="left" w:pos="1603"/>
          <w:tab w:val="left" w:pos="2311"/>
        </w:tabs>
        <w:suppressAutoHyphens/>
        <w:overflowPunct w:val="0"/>
        <w:autoSpaceDE w:val="0"/>
        <w:autoSpaceDN w:val="0"/>
        <w:adjustRightInd w:val="0"/>
        <w:spacing w:after="0"/>
        <w:ind w:left="22"/>
        <w:jc w:val="both"/>
        <w:rPr>
          <w:rFonts w:ascii="Times New Roman" w:hAnsi="Times New Roman" w:cs="Times New Roman"/>
          <w:b/>
          <w:bCs/>
          <w:color w:val="000000"/>
          <w:kern w:val="28"/>
          <w:sz w:val="24"/>
          <w:szCs w:val="24"/>
        </w:rPr>
      </w:pPr>
    </w:p>
    <w:p w:rsidR="004B3A67" w:rsidRDefault="004B3A67" w:rsidP="00163798">
      <w:pPr>
        <w:widowControl w:val="0"/>
        <w:tabs>
          <w:tab w:val="left" w:pos="800"/>
          <w:tab w:val="left" w:pos="1556"/>
          <w:tab w:val="left" w:pos="1603"/>
          <w:tab w:val="left" w:pos="2311"/>
        </w:tabs>
        <w:suppressAutoHyphens/>
        <w:overflowPunct w:val="0"/>
        <w:autoSpaceDE w:val="0"/>
        <w:autoSpaceDN w:val="0"/>
        <w:adjustRightInd w:val="0"/>
        <w:spacing w:after="0"/>
        <w:ind w:left="2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E32E96" w:rsidRPr="006160E0" w:rsidRDefault="00E32E96" w:rsidP="00163798">
      <w:pPr>
        <w:widowControl w:val="0"/>
        <w:tabs>
          <w:tab w:val="left" w:pos="800"/>
          <w:tab w:val="left" w:pos="1556"/>
          <w:tab w:val="left" w:pos="1603"/>
          <w:tab w:val="left" w:pos="2311"/>
        </w:tabs>
        <w:suppressAutoHyphens/>
        <w:overflowPunct w:val="0"/>
        <w:autoSpaceDE w:val="0"/>
        <w:autoSpaceDN w:val="0"/>
        <w:adjustRightInd w:val="0"/>
        <w:spacing w:after="0"/>
        <w:ind w:left="22"/>
        <w:jc w:val="both"/>
        <w:rPr>
          <w:rFonts w:ascii="Times New Roman" w:hAnsi="Times New Roman" w:cs="Times New Roman"/>
          <w:color w:val="000000"/>
          <w:kern w:val="28"/>
          <w:sz w:val="24"/>
          <w:szCs w:val="24"/>
        </w:rPr>
      </w:pPr>
    </w:p>
    <w:p w:rsidR="00103C61" w:rsidRPr="00103C61" w:rsidRDefault="00103C61" w:rsidP="00163798">
      <w:pPr>
        <w:pStyle w:val="Akapitzlist"/>
        <w:numPr>
          <w:ilvl w:val="0"/>
          <w:numId w:val="23"/>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między Zamawiającym a Wykonawcami będzie się odbywać przy użyciu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https://miniportal.uzp.gov.pl/ lub </w:t>
      </w:r>
      <w:proofErr w:type="spellStart"/>
      <w:r w:rsidRPr="00103C61">
        <w:rPr>
          <w:rFonts w:ascii="Times New Roman" w:hAnsi="Times New Roman" w:cs="Times New Roman"/>
          <w:sz w:val="24"/>
          <w:szCs w:val="24"/>
        </w:rPr>
        <w:t>ePUAPu</w:t>
      </w:r>
      <w:proofErr w:type="spellEnd"/>
      <w:r w:rsidRPr="00103C61">
        <w:rPr>
          <w:rFonts w:ascii="Times New Roman" w:hAnsi="Times New Roman" w:cs="Times New Roman"/>
          <w:sz w:val="24"/>
          <w:szCs w:val="24"/>
        </w:rPr>
        <w:t xml:space="preserve"> </w:t>
      </w:r>
      <w:r w:rsidRPr="00103C61">
        <w:rPr>
          <w:rFonts w:ascii="Times New Roman" w:hAnsi="Times New Roman" w:cs="Times New Roman"/>
          <w:sz w:val="24"/>
          <w:szCs w:val="24"/>
          <w:lang w:eastAsia="ar-SA"/>
        </w:rPr>
        <w:t>https://epuap.gov.pl/wps/myportal</w:t>
      </w:r>
      <w:r w:rsidRPr="00103C61">
        <w:rPr>
          <w:rFonts w:ascii="Times New Roman" w:hAnsi="Times New Roman" w:cs="Times New Roman"/>
          <w:sz w:val="24"/>
          <w:szCs w:val="24"/>
        </w:rPr>
        <w:t xml:space="preserve">. </w:t>
      </w:r>
    </w:p>
    <w:p w:rsidR="00103C61" w:rsidRPr="00103C61" w:rsidRDefault="00103C61" w:rsidP="00163798">
      <w:pPr>
        <w:pStyle w:val="Akapitzlist"/>
        <w:numPr>
          <w:ilvl w:val="0"/>
          <w:numId w:val="23"/>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Zamawiający wyznacza następujące osoby do kontaktu z Wykonawcami: Pan </w:t>
      </w:r>
      <w:r>
        <w:rPr>
          <w:rFonts w:ascii="Times New Roman" w:hAnsi="Times New Roman" w:cs="Times New Roman"/>
          <w:sz w:val="24"/>
          <w:szCs w:val="24"/>
        </w:rPr>
        <w:t>Andrzej Łusiewicz i Pan Andrzej Żaczek</w:t>
      </w:r>
      <w:r w:rsidRPr="00103C61">
        <w:rPr>
          <w:rFonts w:ascii="Times New Roman" w:hAnsi="Times New Roman" w:cs="Times New Roman"/>
          <w:sz w:val="24"/>
          <w:szCs w:val="24"/>
        </w:rPr>
        <w:t>.</w:t>
      </w:r>
    </w:p>
    <w:p w:rsidR="00103C61" w:rsidRPr="00103C61" w:rsidRDefault="00103C61" w:rsidP="00163798">
      <w:pPr>
        <w:pStyle w:val="Akapitzlist"/>
        <w:numPr>
          <w:ilvl w:val="0"/>
          <w:numId w:val="23"/>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pomiędzy Zamawiającym a Wykonawcami w szczególności składanie oświadczeń, wniosków (innych niż oferta), zawiadomień oraz przekazywanie informacji odbywać się będzie elektronicznie za pośrednictwem dedykowanego formularza dostępnego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oraz udostępnionego przez </w:t>
      </w:r>
      <w:proofErr w:type="spellStart"/>
      <w:r w:rsidRPr="00103C61">
        <w:rPr>
          <w:rFonts w:ascii="Times New Roman" w:hAnsi="Times New Roman" w:cs="Times New Roman"/>
          <w:sz w:val="24"/>
          <w:szCs w:val="24"/>
        </w:rPr>
        <w:t>miniPortal</w:t>
      </w:r>
      <w:proofErr w:type="spellEnd"/>
      <w:r w:rsidRPr="00103C61">
        <w:rPr>
          <w:rFonts w:ascii="Times New Roman" w:hAnsi="Times New Roman" w:cs="Times New Roman"/>
          <w:sz w:val="24"/>
          <w:szCs w:val="24"/>
        </w:rPr>
        <w:t xml:space="preserve"> (Formularz do komunikacji).</w:t>
      </w:r>
      <w:r w:rsidRPr="00103C61">
        <w:rPr>
          <w:rFonts w:ascii="Times New Roman" w:hAnsi="Times New Roman" w:cs="Times New Roman"/>
          <w:b/>
          <w:sz w:val="24"/>
          <w:szCs w:val="24"/>
        </w:rPr>
        <w:t xml:space="preserve"> </w:t>
      </w:r>
      <w:r w:rsidRPr="00103C61">
        <w:rPr>
          <w:rFonts w:ascii="Times New Roman" w:hAnsi="Times New Roman" w:cs="Times New Roman"/>
          <w:sz w:val="24"/>
          <w:szCs w:val="24"/>
        </w:rPr>
        <w:t xml:space="preserve"> We wszelkiej korespondencji związanej z niniejszym postępowaniem Zamawiający i Wykonawcy posługują się numerem ogłoszenia (TED lub ID postępowania). </w:t>
      </w:r>
    </w:p>
    <w:p w:rsidR="00103C61" w:rsidRPr="00103C61" w:rsidRDefault="00103C61" w:rsidP="00163798">
      <w:pPr>
        <w:pStyle w:val="Akapitzlist"/>
        <w:numPr>
          <w:ilvl w:val="0"/>
          <w:numId w:val="23"/>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w:t>
      </w:r>
    </w:p>
    <w:p w:rsidR="00103C61" w:rsidRDefault="00103C61" w:rsidP="00163798">
      <w:pPr>
        <w:pStyle w:val="Akapitzlist"/>
        <w:numPr>
          <w:ilvl w:val="0"/>
          <w:numId w:val="23"/>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0705B4">
        <w:rPr>
          <w:rFonts w:ascii="Times New Roman" w:hAnsi="Times New Roman" w:cs="Times New Roman"/>
          <w:sz w:val="24"/>
          <w:szCs w:val="24"/>
        </w:rPr>
        <w:t xml:space="preserve">(Dz. U. z 2017 r. poz. 1320 ze zm.) </w:t>
      </w:r>
      <w:r w:rsidRPr="00103C61">
        <w:rPr>
          <w:rFonts w:ascii="Times New Roman" w:hAnsi="Times New Roman" w:cs="Times New Roman"/>
          <w:sz w:val="24"/>
          <w:szCs w:val="24"/>
        </w:rPr>
        <w:t>oraz rozporządzeniu Ministra Rozwoju z dnia 26 lipca 2016 r. w sprawie rodzajów dokumentów, jakich może żądać Zamawiający od Wykonawcy w postępowaniu o udzielenie zamówienia</w:t>
      </w:r>
      <w:r w:rsidR="000705B4">
        <w:rPr>
          <w:rFonts w:ascii="Times New Roman" w:hAnsi="Times New Roman" w:cs="Times New Roman"/>
          <w:sz w:val="24"/>
          <w:szCs w:val="24"/>
        </w:rPr>
        <w:t xml:space="preserve"> (</w:t>
      </w:r>
      <w:r w:rsidR="000705B4" w:rsidRPr="00861731">
        <w:rPr>
          <w:rFonts w:ascii="Times New Roman" w:hAnsi="Times New Roman" w:cs="Times New Roman"/>
          <w:sz w:val="24"/>
          <w:szCs w:val="24"/>
        </w:rPr>
        <w:t>Dz. U. z 2016 r. poz. 1126</w:t>
      </w:r>
      <w:r w:rsidR="000705B4">
        <w:rPr>
          <w:rFonts w:ascii="Times New Roman" w:hAnsi="Times New Roman" w:cs="Times New Roman"/>
          <w:sz w:val="24"/>
          <w:szCs w:val="24"/>
        </w:rPr>
        <w:t xml:space="preserve"> ze zm.</w:t>
      </w:r>
      <w:r w:rsidR="000705B4" w:rsidRPr="00861731">
        <w:rPr>
          <w:rFonts w:ascii="Times New Roman" w:hAnsi="Times New Roman" w:cs="Times New Roman"/>
          <w:sz w:val="24"/>
          <w:szCs w:val="24"/>
        </w:rPr>
        <w:t>).</w:t>
      </w:r>
    </w:p>
    <w:p w:rsidR="00E32E96" w:rsidRPr="00E32E96" w:rsidRDefault="00E32E96" w:rsidP="00E32E96">
      <w:pPr>
        <w:spacing w:after="0" w:line="240" w:lineRule="auto"/>
        <w:jc w:val="both"/>
        <w:rPr>
          <w:rFonts w:ascii="Times New Roman" w:hAnsi="Times New Roman" w:cs="Times New Roman"/>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FA2361" w:rsidRDefault="00356868" w:rsidP="0035686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397AE6" w:rsidRPr="00356868">
        <w:rPr>
          <w:rFonts w:ascii="Times New Roman" w:hAnsi="Times New Roman" w:cs="Times New Roman"/>
          <w:sz w:val="24"/>
          <w:szCs w:val="24"/>
        </w:rPr>
        <w:t xml:space="preserve">Zamawiający wymaga wniesienia wadium w wysokości </w:t>
      </w:r>
      <w:r w:rsidR="00E0658D" w:rsidRPr="00FA2361">
        <w:rPr>
          <w:rFonts w:ascii="Times New Roman" w:hAnsi="Times New Roman" w:cs="Times New Roman"/>
          <w:b/>
          <w:sz w:val="24"/>
          <w:szCs w:val="24"/>
        </w:rPr>
        <w:t>4</w:t>
      </w:r>
      <w:r w:rsidR="00DF4AAB" w:rsidRPr="00FA2361">
        <w:rPr>
          <w:rFonts w:ascii="Times New Roman" w:hAnsi="Times New Roman" w:cs="Times New Roman"/>
          <w:b/>
          <w:sz w:val="24"/>
          <w:szCs w:val="24"/>
        </w:rPr>
        <w:t>0</w:t>
      </w:r>
      <w:r w:rsidR="00397AE6" w:rsidRPr="00FA2361">
        <w:rPr>
          <w:rFonts w:ascii="Times New Roman" w:hAnsi="Times New Roman" w:cs="Times New Roman"/>
          <w:b/>
          <w:sz w:val="24"/>
          <w:szCs w:val="24"/>
        </w:rPr>
        <w:t>.000,00 zł (</w:t>
      </w:r>
      <w:r w:rsidR="00E0658D" w:rsidRPr="00FA2361">
        <w:rPr>
          <w:rFonts w:ascii="Times New Roman" w:hAnsi="Times New Roman" w:cs="Times New Roman"/>
          <w:b/>
          <w:sz w:val="24"/>
          <w:szCs w:val="24"/>
        </w:rPr>
        <w:t>czterdzieści</w:t>
      </w:r>
      <w:r w:rsidR="00397AE6" w:rsidRPr="00FA2361">
        <w:rPr>
          <w:rFonts w:ascii="Times New Roman" w:hAnsi="Times New Roman" w:cs="Times New Roman"/>
          <w:b/>
          <w:sz w:val="24"/>
          <w:szCs w:val="24"/>
        </w:rPr>
        <w:t xml:space="preserve"> tysięcy zł</w:t>
      </w:r>
      <w:r w:rsidR="00657A7C" w:rsidRPr="00FA2361">
        <w:rPr>
          <w:rFonts w:ascii="Times New Roman" w:hAnsi="Times New Roman" w:cs="Times New Roman"/>
          <w:b/>
          <w:sz w:val="24"/>
          <w:szCs w:val="24"/>
        </w:rPr>
        <w:t>otych</w:t>
      </w:r>
      <w:r w:rsidR="00397AE6" w:rsidRPr="00FA2361">
        <w:rPr>
          <w:rFonts w:ascii="Times New Roman" w:hAnsi="Times New Roman" w:cs="Times New Roman"/>
          <w:b/>
          <w:sz w:val="24"/>
          <w:szCs w:val="24"/>
        </w:rPr>
        <w:t xml:space="preserve"> 00/100)</w:t>
      </w:r>
      <w:r w:rsidR="00397AE6" w:rsidRPr="00FA2361">
        <w:rPr>
          <w:rFonts w:ascii="Times New Roman" w:hAnsi="Times New Roman" w:cs="Times New Roman"/>
          <w:sz w:val="24"/>
          <w:szCs w:val="24"/>
        </w:rPr>
        <w:t>.</w:t>
      </w:r>
    </w:p>
    <w:p w:rsidR="00397AE6" w:rsidRPr="00356868" w:rsidRDefault="00356868" w:rsidP="0035686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397AE6" w:rsidRPr="00356868">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B2C56">
      <w:pPr>
        <w:pStyle w:val="Akapitzlist"/>
        <w:numPr>
          <w:ilvl w:val="0"/>
          <w:numId w:val="14"/>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B2C56">
      <w:pPr>
        <w:pStyle w:val="Akapitzlist"/>
        <w:numPr>
          <w:ilvl w:val="0"/>
          <w:numId w:val="14"/>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B2C56">
      <w:pPr>
        <w:pStyle w:val="Akapitzlist"/>
        <w:numPr>
          <w:ilvl w:val="0"/>
          <w:numId w:val="14"/>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B2C56">
      <w:pPr>
        <w:pStyle w:val="Akapitzlist"/>
        <w:numPr>
          <w:ilvl w:val="0"/>
          <w:numId w:val="14"/>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E6546E" w:rsidRDefault="00397AE6" w:rsidP="00EB2C56">
      <w:pPr>
        <w:pStyle w:val="Akapitzlist"/>
        <w:numPr>
          <w:ilvl w:val="0"/>
          <w:numId w:val="14"/>
        </w:numPr>
        <w:spacing w:after="0"/>
        <w:jc w:val="both"/>
        <w:rPr>
          <w:rFonts w:ascii="Times New Roman" w:hAnsi="Times New Roman" w:cs="Times New Roman"/>
          <w:sz w:val="24"/>
          <w:szCs w:val="24"/>
        </w:rPr>
      </w:pPr>
      <w:r w:rsidRPr="0046675E">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E6546E" w:rsidRPr="00E6546E">
        <w:rPr>
          <w:rFonts w:ascii="Times New Roman" w:hAnsi="Times New Roman" w:cs="Times New Roman"/>
          <w:sz w:val="24"/>
          <w:szCs w:val="24"/>
        </w:rPr>
        <w:t>2019 poz. 310 ze zm</w:t>
      </w:r>
      <w:r w:rsidRPr="00E6546E">
        <w:rPr>
          <w:rFonts w:ascii="Times New Roman" w:hAnsi="Times New Roman" w:cs="Times New Roman"/>
          <w:sz w:val="24"/>
          <w:szCs w:val="24"/>
        </w:rPr>
        <w:t>.).</w:t>
      </w:r>
    </w:p>
    <w:p w:rsidR="00397AE6" w:rsidRPr="00356868" w:rsidRDefault="00397AE6" w:rsidP="00356868">
      <w:pPr>
        <w:pStyle w:val="Akapitzlist"/>
        <w:numPr>
          <w:ilvl w:val="0"/>
          <w:numId w:val="5"/>
        </w:numPr>
        <w:spacing w:after="0"/>
        <w:jc w:val="both"/>
        <w:rPr>
          <w:rFonts w:ascii="Times New Roman" w:hAnsi="Times New Roman" w:cs="Times New Roman"/>
          <w:sz w:val="24"/>
          <w:szCs w:val="24"/>
        </w:rPr>
      </w:pPr>
      <w:r w:rsidRPr="00356868">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lastRenderedPageBreak/>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356868">
      <w:pPr>
        <w:pStyle w:val="Akapitzlist"/>
        <w:numPr>
          <w:ilvl w:val="0"/>
          <w:numId w:val="5"/>
        </w:numPr>
        <w:spacing w:after="0"/>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356868">
      <w:pPr>
        <w:pStyle w:val="Akapitzlist"/>
        <w:numPr>
          <w:ilvl w:val="0"/>
          <w:numId w:val="5"/>
        </w:numPr>
        <w:spacing w:after="0"/>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04190C" w:rsidRPr="0004190C" w:rsidRDefault="0004190C" w:rsidP="0004190C">
      <w:pPr>
        <w:spacing w:after="0"/>
        <w:jc w:val="both"/>
        <w:rPr>
          <w:rFonts w:ascii="Times New Roman" w:hAnsi="Times New Roman" w:cs="Times New Roman"/>
          <w:sz w:val="24"/>
          <w:szCs w:val="24"/>
        </w:rPr>
      </w:pPr>
      <w:r w:rsidRPr="0004190C">
        <w:rPr>
          <w:rFonts w:ascii="Times New Roman" w:hAnsi="Times New Roman" w:cs="Times New Roman"/>
          <w:sz w:val="24"/>
          <w:szCs w:val="24"/>
        </w:rPr>
        <w:t>Termin związania ofertą ustala się na 60 dni od upływu ostatecznego terminu składania ofert.</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103C61" w:rsidRPr="00103C61" w:rsidRDefault="00103C61" w:rsidP="00163798">
      <w:pPr>
        <w:pStyle w:val="Akapitzlist"/>
        <w:numPr>
          <w:ilvl w:val="0"/>
          <w:numId w:val="21"/>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Wykonawca posiadający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ma dostęp do formularzy: złożenia, zmiany, wycofania oferty lub wniosku oraz do formularza do komunikacji.</w:t>
      </w:r>
    </w:p>
    <w:p w:rsidR="00103C61" w:rsidRPr="00103C61" w:rsidRDefault="00103C61" w:rsidP="00163798">
      <w:pPr>
        <w:pStyle w:val="Akapitzlist"/>
        <w:numPr>
          <w:ilvl w:val="0"/>
          <w:numId w:val="21"/>
        </w:numPr>
        <w:spacing w:after="0"/>
        <w:ind w:left="426" w:hanging="426"/>
        <w:contextualSpacing w:val="0"/>
        <w:jc w:val="both"/>
        <w:rPr>
          <w:rFonts w:ascii="Times New Roman" w:hAnsi="Times New Roman" w:cs="Times New Roman"/>
          <w:i/>
          <w:sz w:val="24"/>
          <w:szCs w:val="24"/>
        </w:rPr>
      </w:pPr>
      <w:r w:rsidRPr="00103C61">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oraz Regulaminie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t>
      </w:r>
    </w:p>
    <w:p w:rsidR="00103C61" w:rsidRPr="00103C61" w:rsidRDefault="00103C61" w:rsidP="00163798">
      <w:pPr>
        <w:pStyle w:val="Akapitzlist"/>
        <w:numPr>
          <w:ilvl w:val="0"/>
          <w:numId w:val="21"/>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rsidR="00103C61" w:rsidRPr="00103C61" w:rsidRDefault="00103C61" w:rsidP="00163798">
      <w:pPr>
        <w:pStyle w:val="Akapitzlist"/>
        <w:numPr>
          <w:ilvl w:val="0"/>
          <w:numId w:val="21"/>
        </w:numPr>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w:t>
      </w:r>
    </w:p>
    <w:p w:rsidR="00103C61" w:rsidRPr="00103C61" w:rsidRDefault="00103C61" w:rsidP="00163798">
      <w:pPr>
        <w:pStyle w:val="Akapitzlist"/>
        <w:numPr>
          <w:ilvl w:val="0"/>
          <w:numId w:val="21"/>
        </w:numPr>
        <w:spacing w:after="0"/>
        <w:ind w:left="426" w:hanging="426"/>
        <w:contextualSpacing w:val="0"/>
        <w:jc w:val="both"/>
        <w:rPr>
          <w:rFonts w:ascii="Times New Roman" w:hAnsi="Times New Roman" w:cs="Times New Roman"/>
          <w:sz w:val="24"/>
          <w:szCs w:val="24"/>
        </w:rPr>
      </w:pPr>
      <w:r w:rsidRPr="00103C61">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w:t>
      </w:r>
    </w:p>
    <w:p w:rsidR="00103C61" w:rsidRPr="00103C61" w:rsidRDefault="00103C61" w:rsidP="00163798">
      <w:pPr>
        <w:pStyle w:val="Zwykytekst"/>
        <w:numPr>
          <w:ilvl w:val="0"/>
          <w:numId w:val="21"/>
        </w:numPr>
        <w:spacing w:line="276" w:lineRule="auto"/>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Wykonawca składa ofertę za pośrednictwem Formularza do złożenia, zmiany, wycofania oferty lub wniosku</w:t>
      </w:r>
      <w:r w:rsidRPr="00103C61">
        <w:rPr>
          <w:rFonts w:ascii="Times New Roman" w:eastAsia="Calibri" w:hAnsi="Times New Roman"/>
          <w:b/>
          <w:sz w:val="24"/>
          <w:szCs w:val="24"/>
          <w:lang w:val="pl-PL" w:eastAsia="en-US"/>
        </w:rPr>
        <w:t xml:space="preserve"> </w:t>
      </w:r>
      <w:r w:rsidRPr="00103C61">
        <w:rPr>
          <w:rFonts w:ascii="Times New Roman" w:eastAsia="Calibri" w:hAnsi="Times New Roman"/>
          <w:sz w:val="24"/>
          <w:szCs w:val="24"/>
          <w:lang w:val="pl-PL" w:eastAsia="en-US"/>
        </w:rPr>
        <w:t xml:space="preserve">dostępnego na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xml:space="preserve"> i udostępnionego również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Klucz publiczny niezbędny do zaszyfrowania oferty przez Wykonawcę jest dostępny dla Wykonawców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W formularzu oferty Wykonawca zobowiązany jest podać adres skrzynki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na którym prowadzona będzie korespondencja związana z postępowaniem.</w:t>
      </w:r>
    </w:p>
    <w:p w:rsidR="00103C61" w:rsidRPr="00103C61" w:rsidRDefault="00103C61" w:rsidP="00163798">
      <w:pPr>
        <w:pStyle w:val="Zwykytekst"/>
        <w:numPr>
          <w:ilvl w:val="0"/>
          <w:numId w:val="21"/>
        </w:numPr>
        <w:spacing w:line="276" w:lineRule="auto"/>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Oferta powinna być sporządzona w języku polskim, z zachowaniem postaci elektronicznej w formacie danych </w:t>
      </w:r>
      <w:r w:rsidR="007F2F88">
        <w:rPr>
          <w:rFonts w:ascii="Times New Roman" w:eastAsia="Calibri" w:hAnsi="Times New Roman"/>
          <w:sz w:val="24"/>
          <w:szCs w:val="24"/>
          <w:lang w:val="pl-PL" w:eastAsia="en-US"/>
        </w:rPr>
        <w:t>pdf</w:t>
      </w:r>
      <w:r w:rsidRPr="00103C61">
        <w:rPr>
          <w:rFonts w:ascii="Times New Roman" w:eastAsia="Calibri" w:hAnsi="Times New Roman"/>
          <w:sz w:val="24"/>
          <w:szCs w:val="24"/>
          <w:lang w:val="pl-PL" w:eastAsia="en-US"/>
        </w:rPr>
        <w:t xml:space="preserve"> i podpisana kwalifikowanym podpisem elektronicznym. Sposób złożenia oferty, w tym zaszyfrowania oferty opisany został w Regulaminie korzystania z </w:t>
      </w:r>
      <w:proofErr w:type="spellStart"/>
      <w:r w:rsidRPr="00103C61">
        <w:rPr>
          <w:rFonts w:ascii="Times New Roman" w:eastAsia="Calibri" w:hAnsi="Times New Roman"/>
          <w:sz w:val="24"/>
          <w:szCs w:val="24"/>
          <w:lang w:val="pl-PL" w:eastAsia="en-US"/>
        </w:rPr>
        <w:t>miniPortal</w:t>
      </w:r>
      <w:proofErr w:type="spellEnd"/>
      <w:r w:rsidRPr="00103C61">
        <w:rPr>
          <w:rFonts w:ascii="Times New Roman" w:eastAsia="Calibri" w:hAnsi="Times New Roman"/>
          <w:sz w:val="24"/>
          <w:szCs w:val="24"/>
          <w:lang w:val="pl-PL" w:eastAsia="en-US"/>
        </w:rPr>
        <w:t xml:space="preserve">. Ofertę należy złożyć w oryginale. Zamawiający nie dopuszcza możliwości złożenia skanu oferty opatrzonej kwalifikowanym podpisem elektronicznym.  </w:t>
      </w:r>
    </w:p>
    <w:p w:rsidR="00103C61" w:rsidRPr="00103C61" w:rsidRDefault="00103C61" w:rsidP="00163798">
      <w:pPr>
        <w:pStyle w:val="Zwykytekst"/>
        <w:numPr>
          <w:ilvl w:val="0"/>
          <w:numId w:val="21"/>
        </w:numPr>
        <w:spacing w:line="276" w:lineRule="auto"/>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Wszelkie informacje stanowiące tajemnicę przedsiębiorstwa w rozumieniu ustawy z dnia 16 kwietnia 1993 r. o zwalczaniu nieuczciwej konkurencji, które Wykonawca zastrzeże </w:t>
      </w:r>
      <w:r w:rsidRPr="00103C61">
        <w:rPr>
          <w:rFonts w:ascii="Times New Roman" w:eastAsia="Calibri" w:hAnsi="Times New Roman"/>
          <w:sz w:val="24"/>
          <w:szCs w:val="24"/>
          <w:lang w:val="pl-PL" w:eastAsia="en-US"/>
        </w:rPr>
        <w:lastRenderedPageBreak/>
        <w:t xml:space="preserve">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03C61" w:rsidRPr="00103C61" w:rsidRDefault="00103C61" w:rsidP="00163798">
      <w:pPr>
        <w:pStyle w:val="Nagwek"/>
        <w:numPr>
          <w:ilvl w:val="0"/>
          <w:numId w:val="21"/>
        </w:numPr>
        <w:tabs>
          <w:tab w:val="clear" w:pos="4536"/>
          <w:tab w:val="clear" w:pos="9072"/>
          <w:tab w:val="left" w:pos="426"/>
        </w:tabs>
        <w:suppressAutoHyphens/>
        <w:autoSpaceDE w:val="0"/>
        <w:spacing w:after="0"/>
        <w:ind w:left="426" w:hanging="426"/>
        <w:jc w:val="both"/>
        <w:rPr>
          <w:rFonts w:ascii="Times New Roman" w:hAnsi="Times New Roman"/>
          <w:sz w:val="24"/>
          <w:szCs w:val="24"/>
        </w:rPr>
      </w:pPr>
      <w:r w:rsidRPr="00103C61">
        <w:rPr>
          <w:rFonts w:ascii="Times New Roman" w:hAnsi="Times New Roman"/>
          <w:sz w:val="24"/>
          <w:szCs w:val="24"/>
        </w:rPr>
        <w:t>Wszystkie strony oferty i załączników składanych wraz z ofertą muszą być kolejno ponumerowane, a w treści oferty winna być umieszczona informacja, z ilu kolejno ponumerowanych stron składa się oferta wraz z załącznikami.</w:t>
      </w:r>
    </w:p>
    <w:p w:rsidR="00103C61" w:rsidRPr="00103C61" w:rsidRDefault="00103C61" w:rsidP="00163798">
      <w:pPr>
        <w:pStyle w:val="Nagwek"/>
        <w:numPr>
          <w:ilvl w:val="0"/>
          <w:numId w:val="21"/>
        </w:numPr>
        <w:tabs>
          <w:tab w:val="clear" w:pos="4536"/>
          <w:tab w:val="clear" w:pos="9072"/>
          <w:tab w:val="left" w:pos="426"/>
        </w:tabs>
        <w:suppressAutoHyphens/>
        <w:autoSpaceDE w:val="0"/>
        <w:spacing w:after="0"/>
        <w:ind w:left="426" w:hanging="426"/>
        <w:jc w:val="both"/>
        <w:rPr>
          <w:rFonts w:ascii="Times New Roman" w:hAnsi="Times New Roman"/>
          <w:sz w:val="24"/>
          <w:szCs w:val="24"/>
        </w:rPr>
      </w:pPr>
      <w:r w:rsidRPr="00103C61">
        <w:rPr>
          <w:rStyle w:val="FontStyle82"/>
          <w:b w:val="0"/>
          <w:color w:val="auto"/>
          <w:sz w:val="24"/>
          <w:szCs w:val="24"/>
        </w:rPr>
        <w:t>W przypadku dokonywania czynności związanych ze złożeniem wymaganych dokumentów przez osobę(y) niewymienioną(e) w dokumencie rejestracyjnym (ewidencyjnym) Wykonawcy do oferty należy dołączyć stosowne pełnomocnictwo w formie oryginału dokumentu elektronicznego podpisanego kwalifikowanym podpisem elektronicznym lub kopię poświadczoną przez notariusza za zgodność z oryginałem przy użyciu kwalifikowanego podpisu elektronicznego.</w:t>
      </w:r>
    </w:p>
    <w:p w:rsidR="00103C61" w:rsidRPr="00103C61" w:rsidRDefault="00103C61" w:rsidP="00163798">
      <w:pPr>
        <w:pStyle w:val="Style17"/>
        <w:widowControl/>
        <w:numPr>
          <w:ilvl w:val="0"/>
          <w:numId w:val="21"/>
        </w:numPr>
        <w:spacing w:line="276" w:lineRule="auto"/>
        <w:ind w:left="426" w:right="7" w:hanging="426"/>
        <w:rPr>
          <w:rStyle w:val="FontStyle84"/>
          <w:color w:val="auto"/>
          <w:sz w:val="24"/>
          <w:szCs w:val="24"/>
        </w:rPr>
      </w:pPr>
      <w:r w:rsidRPr="00103C61">
        <w:rPr>
          <w:rStyle w:val="FontStyle84"/>
          <w:color w:val="auto"/>
          <w:sz w:val="24"/>
          <w:szCs w:val="24"/>
        </w:rPr>
        <w:t xml:space="preserve">Zgodnie z art. 23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Wykonawcy mogą wspólnie ubiegać się o udzielenie zamówienia (np. w formie konsorcjum) pod warunkiem, że ustanowią oni pełnomocnika określając zgodnie z art. 23 ust. 2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zakres jego uprawnień wobec Zamawiającego, a złożona przez nich oferta spełniać będzie następujące wymagania:</w:t>
      </w:r>
    </w:p>
    <w:p w:rsidR="00103C61" w:rsidRPr="00103C61" w:rsidRDefault="00103C61" w:rsidP="00163798">
      <w:pPr>
        <w:pStyle w:val="Style13"/>
        <w:widowControl/>
        <w:numPr>
          <w:ilvl w:val="0"/>
          <w:numId w:val="22"/>
        </w:numPr>
        <w:tabs>
          <w:tab w:val="left" w:pos="698"/>
        </w:tabs>
        <w:spacing w:line="276" w:lineRule="auto"/>
        <w:rPr>
          <w:rStyle w:val="FontStyle84"/>
          <w:color w:val="auto"/>
          <w:sz w:val="24"/>
          <w:szCs w:val="24"/>
        </w:rPr>
      </w:pPr>
      <w:r w:rsidRPr="00103C61">
        <w:rPr>
          <w:rStyle w:val="FontStyle84"/>
          <w:color w:val="auto"/>
          <w:sz w:val="24"/>
          <w:szCs w:val="24"/>
        </w:rPr>
        <w:t>oferta Wykonawców wspólnie ubiegających się o zamówienie musi być podpisana w taki sposób, aby prawnie zobowiązywała wszystkich Wykonawców wspólnie ubiegających się o udzielenie zamówienia,</w:t>
      </w:r>
    </w:p>
    <w:p w:rsidR="00103C61" w:rsidRPr="00103C61" w:rsidRDefault="00103C61" w:rsidP="00163798">
      <w:pPr>
        <w:pStyle w:val="Style13"/>
        <w:widowControl/>
        <w:numPr>
          <w:ilvl w:val="0"/>
          <w:numId w:val="22"/>
        </w:numPr>
        <w:tabs>
          <w:tab w:val="left" w:pos="698"/>
        </w:tabs>
        <w:spacing w:line="276" w:lineRule="auto"/>
        <w:rPr>
          <w:rStyle w:val="FontStyle84"/>
          <w:color w:val="auto"/>
          <w:sz w:val="24"/>
          <w:szCs w:val="24"/>
        </w:rPr>
      </w:pPr>
      <w:r w:rsidRPr="00103C61">
        <w:rPr>
          <w:rStyle w:val="FontStyle84"/>
          <w:color w:val="auto"/>
          <w:sz w:val="24"/>
          <w:szCs w:val="24"/>
        </w:rPr>
        <w:t xml:space="preserve">w odniesieniu do wymogów określonych w art. 22 ust. 1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w:t>
      </w:r>
    </w:p>
    <w:p w:rsidR="00103C61" w:rsidRPr="00103C61" w:rsidRDefault="00103C61" w:rsidP="00163798">
      <w:pPr>
        <w:pStyle w:val="Style13"/>
        <w:widowControl/>
        <w:numPr>
          <w:ilvl w:val="0"/>
          <w:numId w:val="22"/>
        </w:numPr>
        <w:tabs>
          <w:tab w:val="left" w:pos="698"/>
        </w:tabs>
        <w:spacing w:line="276" w:lineRule="auto"/>
        <w:rPr>
          <w:rStyle w:val="FontStyle84"/>
          <w:color w:val="auto"/>
          <w:sz w:val="24"/>
          <w:szCs w:val="24"/>
        </w:rPr>
      </w:pPr>
      <w:r w:rsidRPr="00103C61">
        <w:rPr>
          <w:rStyle w:val="FontStyle84"/>
          <w:color w:val="auto"/>
          <w:sz w:val="24"/>
          <w:szCs w:val="24"/>
        </w:rPr>
        <w:t>wszelka korespondencja dokonywana będzie wyłącznie z pełnomocnikiem, wypełniając formularz ofertowy, jak również inne dokumenty powołujące się na Wykonawcę, w miejscu „nazwa i adres Wykonawcy" należy wpisać dane dotyczące pełnomocnika.</w:t>
      </w:r>
    </w:p>
    <w:p w:rsidR="00103C61" w:rsidRPr="00103C61" w:rsidRDefault="00103C61" w:rsidP="00163798">
      <w:pPr>
        <w:pStyle w:val="Style13"/>
        <w:widowControl/>
        <w:numPr>
          <w:ilvl w:val="0"/>
          <w:numId w:val="22"/>
        </w:numPr>
        <w:tabs>
          <w:tab w:val="left" w:pos="698"/>
        </w:tabs>
        <w:spacing w:line="276" w:lineRule="auto"/>
        <w:rPr>
          <w:rStyle w:val="FontStyle84"/>
          <w:color w:val="auto"/>
          <w:sz w:val="24"/>
          <w:szCs w:val="24"/>
        </w:rPr>
      </w:pPr>
      <w:r w:rsidRPr="00103C61">
        <w:rPr>
          <w:rStyle w:val="FontStyle84"/>
          <w:color w:val="auto"/>
          <w:sz w:val="24"/>
          <w:szCs w:val="24"/>
        </w:rPr>
        <w:t>z treści formularza ofertowego powinno wynikać, że oferta składana jest w imieniu Wykonawców wspólnie ubiegających się o udzielenie zamówienia,</w:t>
      </w:r>
    </w:p>
    <w:p w:rsidR="00103C61" w:rsidRPr="00103C61" w:rsidRDefault="00103C61" w:rsidP="00163798">
      <w:pPr>
        <w:pStyle w:val="Style13"/>
        <w:widowControl/>
        <w:numPr>
          <w:ilvl w:val="0"/>
          <w:numId w:val="22"/>
        </w:numPr>
        <w:tabs>
          <w:tab w:val="left" w:pos="698"/>
        </w:tabs>
        <w:spacing w:line="276" w:lineRule="auto"/>
        <w:rPr>
          <w:rStyle w:val="FontStyle84"/>
          <w:color w:val="auto"/>
          <w:sz w:val="24"/>
          <w:szCs w:val="24"/>
        </w:rPr>
      </w:pPr>
      <w:r w:rsidRPr="00103C61">
        <w:rPr>
          <w:rStyle w:val="FontStyle84"/>
          <w:color w:val="auto"/>
          <w:sz w:val="24"/>
          <w:szCs w:val="24"/>
        </w:rPr>
        <w:t>w miejsce „pełna nazwa Wykonawcy, adres,..." należy wpisać nazwy Wykonawców i dane umożliwiające ich identyfikację.</w:t>
      </w:r>
    </w:p>
    <w:p w:rsidR="00103C61" w:rsidRPr="00103C61" w:rsidRDefault="00103C61" w:rsidP="00163798">
      <w:pPr>
        <w:numPr>
          <w:ilvl w:val="0"/>
          <w:numId w:val="21"/>
        </w:numPr>
        <w:tabs>
          <w:tab w:val="left" w:pos="426"/>
        </w:tabs>
        <w:suppressAutoHyphens/>
        <w:spacing w:after="0"/>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Pełnomocnictwo do reprezentowania wszystkich Wykonawców wspólnie ubiegających się o udzielenie zamówienia, uprawniające do złożenia oferty, musi być dołączone do oferty </w:t>
      </w:r>
      <w:r w:rsidRPr="00103C61">
        <w:rPr>
          <w:rStyle w:val="FontStyle82"/>
          <w:b w:val="0"/>
          <w:color w:val="auto"/>
          <w:sz w:val="24"/>
          <w:szCs w:val="24"/>
        </w:rPr>
        <w:t xml:space="preserve">w formie oryginału dokumentu elektronicznego podpisanego kwalifikowanym podpisem elektronicznym lub kopia poświadczona przez notariusza za zgodność z oryginałem przy użyciu kwalifikowanego podpisu elektronicznego. </w:t>
      </w:r>
    </w:p>
    <w:p w:rsidR="00103C61" w:rsidRPr="00103C61" w:rsidRDefault="00103C61" w:rsidP="00163798">
      <w:pPr>
        <w:pStyle w:val="Zwykytekst"/>
        <w:numPr>
          <w:ilvl w:val="0"/>
          <w:numId w:val="21"/>
        </w:numPr>
        <w:spacing w:line="276" w:lineRule="auto"/>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Do oferty należy dołączyć Jednolity Europejski Dokument Zamówienia (dalej JEDZ) w postaci elektronicznej opatrzonej kwalifikowanym podpisem elektronicznym, a następnie wraz z plikami stanowiącymi ofertę skompresować do jednego pliku archiwum (ZIP). </w:t>
      </w:r>
    </w:p>
    <w:p w:rsidR="00103C61" w:rsidRPr="00103C61" w:rsidRDefault="00103C61" w:rsidP="00163798">
      <w:pPr>
        <w:pStyle w:val="Zwykytekst"/>
        <w:numPr>
          <w:ilvl w:val="0"/>
          <w:numId w:val="21"/>
        </w:numPr>
        <w:spacing w:line="276" w:lineRule="auto"/>
        <w:ind w:left="426" w:hanging="426"/>
        <w:jc w:val="both"/>
        <w:rPr>
          <w:rFonts w:ascii="Times New Roman" w:eastAsia="Calibri" w:hAnsi="Times New Roman"/>
          <w:sz w:val="24"/>
          <w:szCs w:val="24"/>
          <w:lang w:val="pl-PL" w:eastAsia="en-US"/>
        </w:rPr>
      </w:pPr>
      <w:r w:rsidRPr="00103C61">
        <w:rPr>
          <w:rFonts w:ascii="Times New Roman" w:hAnsi="Times New Roman"/>
          <w:sz w:val="24"/>
          <w:szCs w:val="24"/>
          <w:lang w:val="pl-PL"/>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t>
      </w:r>
      <w:r w:rsidRPr="00103C61">
        <w:rPr>
          <w:rFonts w:ascii="Times New Roman" w:hAnsi="Times New Roman"/>
          <w:sz w:val="24"/>
          <w:szCs w:val="24"/>
          <w:lang w:val="pl-PL"/>
        </w:rPr>
        <w:lastRenderedPageBreak/>
        <w:t xml:space="preserve">w jakim potwierdzają okoliczności, o których mowa w treści art. 22 ust.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 xml:space="preserve">.  Analogiczny wymóg dotyczy JEDZ składanego przez podwykonawcę, na podstawie art. 25a ust. 5 pkt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w:t>
      </w:r>
    </w:p>
    <w:p w:rsidR="00103C61" w:rsidRPr="00103C61" w:rsidRDefault="00103C61" w:rsidP="00163798">
      <w:pPr>
        <w:pStyle w:val="Lista"/>
        <w:keepNext w:val="0"/>
        <w:keepLines w:val="0"/>
        <w:numPr>
          <w:ilvl w:val="0"/>
          <w:numId w:val="21"/>
        </w:numPr>
        <w:tabs>
          <w:tab w:val="clear" w:pos="709"/>
          <w:tab w:val="left" w:pos="426"/>
        </w:tabs>
        <w:suppressAutoHyphens w:val="0"/>
        <w:autoSpaceDE w:val="0"/>
        <w:autoSpaceDN w:val="0"/>
        <w:spacing w:before="0" w:line="276" w:lineRule="auto"/>
        <w:ind w:left="426" w:hanging="426"/>
        <w:rPr>
          <w:rFonts w:eastAsia="Calibri"/>
          <w:szCs w:val="24"/>
          <w:lang w:eastAsia="en-US"/>
        </w:rPr>
      </w:pPr>
      <w:r w:rsidRPr="00103C61">
        <w:rPr>
          <w:rFonts w:eastAsia="Calibri"/>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103C61">
        <w:rPr>
          <w:rFonts w:eastAsia="Calibri"/>
          <w:szCs w:val="24"/>
          <w:lang w:eastAsia="en-US"/>
        </w:rPr>
        <w:t>ePUAP</w:t>
      </w:r>
      <w:proofErr w:type="spellEnd"/>
      <w:r w:rsidRPr="00103C61">
        <w:rPr>
          <w:rFonts w:eastAsia="Calibri"/>
          <w:szCs w:val="24"/>
          <w:lang w:eastAsia="en-US"/>
        </w:rPr>
        <w:t xml:space="preserve"> i udostępnionych również na </w:t>
      </w:r>
      <w:proofErr w:type="spellStart"/>
      <w:r w:rsidRPr="00103C61">
        <w:rPr>
          <w:rFonts w:eastAsia="Calibri"/>
          <w:szCs w:val="24"/>
          <w:lang w:eastAsia="en-US"/>
        </w:rPr>
        <w:t>miniPortalu</w:t>
      </w:r>
      <w:proofErr w:type="spellEnd"/>
      <w:r w:rsidRPr="00103C61">
        <w:rPr>
          <w:rFonts w:eastAsia="Calibri"/>
          <w:szCs w:val="24"/>
          <w:lang w:eastAsia="en-US"/>
        </w:rPr>
        <w:t xml:space="preserve">. Sposób zmiany i wycofania oferty został opisany w Instrukcji użytkownika dostępnej na </w:t>
      </w:r>
      <w:proofErr w:type="spellStart"/>
      <w:r w:rsidRPr="00103C61">
        <w:rPr>
          <w:rFonts w:eastAsia="Calibri"/>
          <w:szCs w:val="24"/>
          <w:lang w:eastAsia="en-US"/>
        </w:rPr>
        <w:t>miniPortalu</w:t>
      </w:r>
      <w:proofErr w:type="spellEnd"/>
      <w:r w:rsidRPr="00103C61">
        <w:rPr>
          <w:rFonts w:eastAsia="Calibri"/>
          <w:szCs w:val="24"/>
          <w:lang w:eastAsia="en-US"/>
        </w:rPr>
        <w:t>.</w:t>
      </w:r>
    </w:p>
    <w:p w:rsidR="00397AE6" w:rsidRPr="00103C61" w:rsidRDefault="00103C61" w:rsidP="00163798">
      <w:pPr>
        <w:pStyle w:val="Lista"/>
        <w:keepNext w:val="0"/>
        <w:keepLines w:val="0"/>
        <w:numPr>
          <w:ilvl w:val="0"/>
          <w:numId w:val="21"/>
        </w:numPr>
        <w:tabs>
          <w:tab w:val="clear" w:pos="709"/>
          <w:tab w:val="left" w:pos="426"/>
        </w:tabs>
        <w:suppressAutoHyphens w:val="0"/>
        <w:autoSpaceDE w:val="0"/>
        <w:autoSpaceDN w:val="0"/>
        <w:spacing w:before="0" w:line="276" w:lineRule="auto"/>
        <w:ind w:left="426" w:hanging="426"/>
        <w:rPr>
          <w:rFonts w:eastAsia="Calibri"/>
          <w:szCs w:val="24"/>
          <w:lang w:eastAsia="en-US"/>
        </w:rPr>
      </w:pPr>
      <w:r w:rsidRPr="00103C61">
        <w:rPr>
          <w:rFonts w:eastAsia="Calibri"/>
          <w:szCs w:val="24"/>
          <w:lang w:eastAsia="en-US"/>
        </w:rPr>
        <w:t>Wykonawca po upływie terminu do składania ofert nie może skutecznie dokonać zmiany ani wycofać złożonej oferty.</w:t>
      </w:r>
      <w:r w:rsidR="00397AE6" w:rsidRPr="00103C61">
        <w:rPr>
          <w:szCs w:val="24"/>
        </w:rPr>
        <w:t xml:space="preserve">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826BF1" w:rsidRDefault="00397AE6" w:rsidP="00EB2C56">
      <w:pPr>
        <w:pStyle w:val="Akapitzlist"/>
        <w:numPr>
          <w:ilvl w:val="0"/>
          <w:numId w:val="1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00692C26">
        <w:rPr>
          <w:rFonts w:ascii="Times New Roman" w:hAnsi="Times New Roman" w:cs="Times New Roman"/>
          <w:sz w:val="24"/>
          <w:szCs w:val="24"/>
        </w:rPr>
        <w:t xml:space="preserve"> </w:t>
      </w:r>
      <w:r w:rsidR="00196C44">
        <w:rPr>
          <w:rFonts w:ascii="Times New Roman" w:hAnsi="Times New Roman" w:cs="Times New Roman"/>
          <w:b/>
          <w:sz w:val="24"/>
          <w:szCs w:val="24"/>
        </w:rPr>
        <w:t>10</w:t>
      </w:r>
      <w:r w:rsidR="00FA2361">
        <w:rPr>
          <w:rFonts w:ascii="Times New Roman" w:hAnsi="Times New Roman" w:cs="Times New Roman"/>
          <w:b/>
          <w:sz w:val="24"/>
          <w:szCs w:val="24"/>
        </w:rPr>
        <w:t>.01.</w:t>
      </w:r>
      <w:r w:rsidRPr="002C47D6">
        <w:rPr>
          <w:rFonts w:ascii="Times New Roman" w:hAnsi="Times New Roman" w:cs="Times New Roman"/>
          <w:b/>
          <w:sz w:val="24"/>
          <w:szCs w:val="24"/>
        </w:rPr>
        <w:t>20</w:t>
      </w:r>
      <w:r w:rsidR="00FA2361">
        <w:rPr>
          <w:rFonts w:ascii="Times New Roman" w:hAnsi="Times New Roman" w:cs="Times New Roman"/>
          <w:b/>
          <w:sz w:val="24"/>
          <w:szCs w:val="24"/>
        </w:rPr>
        <w:t>20</w:t>
      </w:r>
      <w:r w:rsidRPr="002C47D6">
        <w:rPr>
          <w:rFonts w:ascii="Times New Roman" w:hAnsi="Times New Roman" w:cs="Times New Roman"/>
          <w:b/>
          <w:sz w:val="24"/>
          <w:szCs w:val="24"/>
        </w:rPr>
        <w:t xml:space="preserve"> r. do godz. 10.00</w:t>
      </w:r>
      <w:r w:rsidRPr="002C47D6">
        <w:rPr>
          <w:rFonts w:ascii="Times New Roman" w:hAnsi="Times New Roman" w:cs="Times New Roman"/>
          <w:sz w:val="24"/>
          <w:szCs w:val="24"/>
        </w:rPr>
        <w:t xml:space="preserve"> w Urzędzie Gminy Lubasz, ul. Bolesława Chrobrego 37, 64-720 Lubasz,</w:t>
      </w:r>
      <w:r w:rsidR="00826BF1">
        <w:rPr>
          <w:rFonts w:ascii="Times New Roman" w:hAnsi="Times New Roman" w:cs="Times New Roman"/>
          <w:sz w:val="24"/>
          <w:szCs w:val="24"/>
        </w:rPr>
        <w:t xml:space="preserve"> przez system </w:t>
      </w:r>
      <w:proofErr w:type="spellStart"/>
      <w:r w:rsidR="00826BF1" w:rsidRPr="00826BF1">
        <w:rPr>
          <w:rFonts w:ascii="Times New Roman" w:eastAsia="Calibri" w:hAnsi="Times New Roman" w:cs="Times New Roman"/>
          <w:sz w:val="24"/>
          <w:szCs w:val="24"/>
        </w:rPr>
        <w:t>miniPortal</w:t>
      </w:r>
      <w:proofErr w:type="spellEnd"/>
      <w:r w:rsidRPr="00826BF1">
        <w:rPr>
          <w:rFonts w:ascii="Times New Roman" w:hAnsi="Times New Roman" w:cs="Times New Roman"/>
          <w:sz w:val="24"/>
          <w:szCs w:val="24"/>
        </w:rPr>
        <w:t>.</w:t>
      </w:r>
    </w:p>
    <w:p w:rsidR="00397AE6" w:rsidRPr="002C47D6" w:rsidRDefault="00397AE6" w:rsidP="00EB2C56">
      <w:pPr>
        <w:pStyle w:val="Akapitzlist"/>
        <w:numPr>
          <w:ilvl w:val="0"/>
          <w:numId w:val="16"/>
        </w:numPr>
        <w:spacing w:after="0"/>
        <w:jc w:val="both"/>
        <w:rPr>
          <w:rFonts w:ascii="Times New Roman" w:hAnsi="Times New Roman" w:cs="Times New Roman"/>
          <w:sz w:val="24"/>
          <w:szCs w:val="24"/>
        </w:rPr>
      </w:pPr>
      <w:r w:rsidRPr="002C47D6">
        <w:rPr>
          <w:rFonts w:ascii="Times New Roman" w:hAnsi="Times New Roman" w:cs="Times New Roman"/>
          <w:sz w:val="24"/>
          <w:szCs w:val="24"/>
        </w:rPr>
        <w:t>Oferty złożone po terminie zwrócone będą bez otwierania.</w:t>
      </w:r>
    </w:p>
    <w:p w:rsidR="00397AE6" w:rsidRPr="007F2F88" w:rsidRDefault="00397AE6" w:rsidP="00EB2C56">
      <w:pPr>
        <w:pStyle w:val="Akapitzlist"/>
        <w:numPr>
          <w:ilvl w:val="0"/>
          <w:numId w:val="16"/>
        </w:numPr>
        <w:spacing w:after="0"/>
        <w:jc w:val="both"/>
        <w:rPr>
          <w:rFonts w:ascii="Times New Roman" w:hAnsi="Times New Roman" w:cs="Times New Roman"/>
          <w:sz w:val="24"/>
          <w:szCs w:val="24"/>
        </w:rPr>
      </w:pPr>
      <w:r w:rsidRPr="007F2F88">
        <w:rPr>
          <w:rFonts w:ascii="Times New Roman" w:hAnsi="Times New Roman" w:cs="Times New Roman"/>
          <w:sz w:val="24"/>
          <w:szCs w:val="24"/>
        </w:rPr>
        <w:t xml:space="preserve">Otwarcie ofert nastąpi dnia </w:t>
      </w:r>
      <w:r w:rsidR="00196C44">
        <w:rPr>
          <w:rFonts w:ascii="Times New Roman" w:hAnsi="Times New Roman" w:cs="Times New Roman"/>
          <w:b/>
          <w:sz w:val="24"/>
          <w:szCs w:val="24"/>
        </w:rPr>
        <w:t>10</w:t>
      </w:r>
      <w:r w:rsidR="00FA2361">
        <w:rPr>
          <w:rFonts w:ascii="Times New Roman" w:hAnsi="Times New Roman" w:cs="Times New Roman"/>
          <w:b/>
          <w:sz w:val="24"/>
          <w:szCs w:val="24"/>
        </w:rPr>
        <w:t>.01.</w:t>
      </w:r>
      <w:r w:rsidRPr="007F2F88">
        <w:rPr>
          <w:rFonts w:ascii="Times New Roman" w:hAnsi="Times New Roman" w:cs="Times New Roman"/>
          <w:b/>
          <w:sz w:val="24"/>
          <w:szCs w:val="24"/>
        </w:rPr>
        <w:t>20</w:t>
      </w:r>
      <w:r w:rsidR="00FA2361">
        <w:rPr>
          <w:rFonts w:ascii="Times New Roman" w:hAnsi="Times New Roman" w:cs="Times New Roman"/>
          <w:b/>
          <w:sz w:val="24"/>
          <w:szCs w:val="24"/>
        </w:rPr>
        <w:t>20</w:t>
      </w:r>
      <w:r w:rsidRPr="007F2F88">
        <w:rPr>
          <w:rFonts w:ascii="Times New Roman" w:hAnsi="Times New Roman" w:cs="Times New Roman"/>
          <w:b/>
          <w:sz w:val="24"/>
          <w:szCs w:val="24"/>
        </w:rPr>
        <w:t xml:space="preserve"> r. o godz.10.30</w:t>
      </w:r>
      <w:r w:rsidRPr="007F2F88">
        <w:rPr>
          <w:rFonts w:ascii="Times New Roman" w:hAnsi="Times New Roman" w:cs="Times New Roman"/>
          <w:sz w:val="24"/>
          <w:szCs w:val="24"/>
        </w:rPr>
        <w:t xml:space="preserve"> w Urzędzie Gminy Lubasz, </w:t>
      </w:r>
      <w:r w:rsidR="00FA2361">
        <w:rPr>
          <w:rFonts w:ascii="Times New Roman" w:hAnsi="Times New Roman" w:cs="Times New Roman"/>
          <w:sz w:val="24"/>
          <w:szCs w:val="24"/>
        </w:rPr>
        <w:t xml:space="preserve">                  </w:t>
      </w:r>
      <w:r w:rsidRPr="007F2F88">
        <w:rPr>
          <w:rFonts w:ascii="Times New Roman" w:hAnsi="Times New Roman" w:cs="Times New Roman"/>
          <w:sz w:val="24"/>
          <w:szCs w:val="24"/>
        </w:rPr>
        <w:t>ul. Bolesława Chrobrego 37, 64-720 Lubasz</w:t>
      </w:r>
      <w:r w:rsidR="00DE1C4A">
        <w:rPr>
          <w:rFonts w:ascii="Times New Roman" w:hAnsi="Times New Roman" w:cs="Times New Roman"/>
          <w:sz w:val="24"/>
          <w:szCs w:val="24"/>
        </w:rPr>
        <w:t>, biuro nr 04 (sala sesyjna)</w:t>
      </w:r>
      <w:r w:rsidRPr="007F2F88">
        <w:rPr>
          <w:rFonts w:ascii="Times New Roman" w:hAnsi="Times New Roman" w:cs="Times New Roman"/>
          <w:sz w:val="24"/>
          <w:szCs w:val="24"/>
        </w:rPr>
        <w:t>,</w:t>
      </w:r>
    </w:p>
    <w:p w:rsidR="00397AE6" w:rsidRPr="00902C8E" w:rsidRDefault="00397AE6" w:rsidP="00EB2C56">
      <w:pPr>
        <w:pStyle w:val="Akapitzlist"/>
        <w:numPr>
          <w:ilvl w:val="0"/>
          <w:numId w:val="1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B2C56">
      <w:pPr>
        <w:pStyle w:val="Akapitzlist"/>
        <w:numPr>
          <w:ilvl w:val="0"/>
          <w:numId w:val="1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B2C56">
      <w:pPr>
        <w:pStyle w:val="Akapitzlist"/>
        <w:numPr>
          <w:ilvl w:val="0"/>
          <w:numId w:val="1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EB2C56">
      <w:pPr>
        <w:pStyle w:val="Akapitzlist"/>
        <w:numPr>
          <w:ilvl w:val="0"/>
          <w:numId w:val="1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B2C56">
      <w:pPr>
        <w:pStyle w:val="Akapitzlist"/>
        <w:numPr>
          <w:ilvl w:val="1"/>
          <w:numId w:val="1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EB2C56">
      <w:pPr>
        <w:pStyle w:val="Akapitzlist"/>
        <w:numPr>
          <w:ilvl w:val="1"/>
          <w:numId w:val="1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B2C56">
      <w:pPr>
        <w:pStyle w:val="Akapitzlist"/>
        <w:numPr>
          <w:ilvl w:val="1"/>
          <w:numId w:val="1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 xml:space="preserve">1. Oferowane ceny jednostkowe za 1 tonę </w:t>
      </w:r>
      <w:r w:rsidR="005C11CB">
        <w:rPr>
          <w:rFonts w:ascii="Times New Roman" w:hAnsi="Times New Roman" w:cs="Times New Roman"/>
          <w:sz w:val="24"/>
          <w:szCs w:val="24"/>
        </w:rPr>
        <w:t>odbioru (</w:t>
      </w:r>
      <w:r w:rsidR="007F2F88">
        <w:rPr>
          <w:rFonts w:ascii="Times New Roman" w:hAnsi="Times New Roman" w:cs="Times New Roman"/>
          <w:sz w:val="24"/>
          <w:szCs w:val="24"/>
        </w:rPr>
        <w:t>usunię</w:t>
      </w:r>
      <w:r w:rsidR="005C11CB">
        <w:rPr>
          <w:rFonts w:ascii="Times New Roman" w:hAnsi="Times New Roman" w:cs="Times New Roman"/>
          <w:sz w:val="24"/>
          <w:szCs w:val="24"/>
        </w:rPr>
        <w:t xml:space="preserve">cia) </w:t>
      </w:r>
      <w:r w:rsidR="007F2F88">
        <w:rPr>
          <w:rFonts w:ascii="Times New Roman" w:hAnsi="Times New Roman" w:cs="Times New Roman"/>
          <w:sz w:val="24"/>
          <w:szCs w:val="24"/>
        </w:rPr>
        <w:t>i utyliz</w:t>
      </w:r>
      <w:r w:rsidR="005C11CB">
        <w:rPr>
          <w:rFonts w:ascii="Times New Roman" w:hAnsi="Times New Roman" w:cs="Times New Roman"/>
          <w:sz w:val="24"/>
          <w:szCs w:val="24"/>
        </w:rPr>
        <w:t>acji</w:t>
      </w:r>
      <w:r w:rsidR="007F2F88">
        <w:rPr>
          <w:rFonts w:ascii="Times New Roman" w:hAnsi="Times New Roman" w:cs="Times New Roman"/>
          <w:sz w:val="24"/>
          <w:szCs w:val="24"/>
        </w:rPr>
        <w:t xml:space="preserve"> </w:t>
      </w:r>
      <w:r w:rsidR="00826BF1" w:rsidRPr="00685EDE">
        <w:rPr>
          <w:rFonts w:ascii="Times New Roman" w:hAnsi="Times New Roman" w:cs="Times New Roman"/>
          <w:sz w:val="24"/>
          <w:szCs w:val="24"/>
        </w:rPr>
        <w:t>odpadów niebezpiecznych o kodzie 170503* - gleba i ziemia, w</w:t>
      </w:r>
      <w:r w:rsidR="00826BF1">
        <w:rPr>
          <w:rFonts w:ascii="Times New Roman" w:hAnsi="Times New Roman" w:cs="Times New Roman"/>
          <w:sz w:val="24"/>
          <w:szCs w:val="24"/>
        </w:rPr>
        <w:t> </w:t>
      </w:r>
      <w:r w:rsidR="00826BF1" w:rsidRPr="00685EDE">
        <w:rPr>
          <w:rFonts w:ascii="Times New Roman" w:hAnsi="Times New Roman" w:cs="Times New Roman"/>
          <w:sz w:val="24"/>
          <w:szCs w:val="24"/>
        </w:rPr>
        <w:t>tym kamienie</w:t>
      </w:r>
      <w:r w:rsidR="00826BF1" w:rsidRPr="001B0A17">
        <w:rPr>
          <w:rFonts w:ascii="Times New Roman" w:hAnsi="Times New Roman" w:cs="Times New Roman"/>
          <w:sz w:val="24"/>
          <w:szCs w:val="24"/>
        </w:rPr>
        <w:t xml:space="preserve"> </w:t>
      </w:r>
      <w:r w:rsidRPr="001B0A17">
        <w:rPr>
          <w:rFonts w:ascii="Times New Roman" w:hAnsi="Times New Roman" w:cs="Times New Roman"/>
          <w:sz w:val="24"/>
          <w:szCs w:val="24"/>
        </w:rPr>
        <w:t>po</w:t>
      </w:r>
      <w:r w:rsidRPr="006160E0">
        <w:rPr>
          <w:rFonts w:ascii="Times New Roman" w:hAnsi="Times New Roman" w:cs="Times New Roman"/>
          <w:sz w:val="24"/>
          <w:szCs w:val="24"/>
        </w:rPr>
        <w:t>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t>
      </w:r>
      <w:r w:rsidR="00163798">
        <w:rPr>
          <w:rFonts w:ascii="Times New Roman" w:hAnsi="Times New Roman" w:cs="Times New Roman"/>
          <w:sz w:val="24"/>
          <w:szCs w:val="24"/>
        </w:rPr>
        <w:t>,</w:t>
      </w:r>
      <w:r w:rsidRPr="006160E0">
        <w:rPr>
          <w:rFonts w:ascii="Times New Roman" w:hAnsi="Times New Roman" w:cs="Times New Roman"/>
          <w:sz w:val="24"/>
          <w:szCs w:val="24"/>
        </w:rPr>
        <w:t xml:space="preserve">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r w:rsidR="00D910D4">
        <w:rPr>
          <w:rFonts w:ascii="Times New Roman" w:hAnsi="Times New Roman" w:cs="Times New Roman"/>
          <w:sz w:val="24"/>
          <w:szCs w:val="24"/>
        </w:rPr>
        <w:t xml:space="preserve"> </w:t>
      </w:r>
    </w:p>
    <w:p w:rsidR="00826BF1" w:rsidRDefault="00826BF1" w:rsidP="00826BF1">
      <w:pPr>
        <w:jc w:val="both"/>
        <w:rPr>
          <w:rFonts w:ascii="Times New Roman" w:hAnsi="Times New Roman" w:cs="Times New Roman"/>
          <w:sz w:val="24"/>
          <w:szCs w:val="24"/>
        </w:rPr>
      </w:pPr>
      <w:r>
        <w:rPr>
          <w:rFonts w:ascii="Times New Roman" w:hAnsi="Times New Roman" w:cs="Times New Roman"/>
          <w:sz w:val="24"/>
          <w:szCs w:val="24"/>
        </w:rPr>
        <w:t xml:space="preserve">Oferta musi </w:t>
      </w:r>
      <w:r w:rsidRPr="00685EDE">
        <w:rPr>
          <w:rFonts w:ascii="Times New Roman" w:hAnsi="Times New Roman" w:cs="Times New Roman"/>
          <w:sz w:val="24"/>
          <w:szCs w:val="24"/>
        </w:rPr>
        <w:t>uwzględni</w:t>
      </w:r>
      <w:r>
        <w:rPr>
          <w:rFonts w:ascii="Times New Roman" w:hAnsi="Times New Roman" w:cs="Times New Roman"/>
          <w:sz w:val="24"/>
          <w:szCs w:val="24"/>
        </w:rPr>
        <w:t>ać wszystkie</w:t>
      </w:r>
      <w:r w:rsidRPr="00685EDE">
        <w:rPr>
          <w:rFonts w:ascii="Times New Roman" w:hAnsi="Times New Roman" w:cs="Times New Roman"/>
          <w:sz w:val="24"/>
          <w:szCs w:val="24"/>
        </w:rPr>
        <w:t xml:space="preserve"> koszty związane z załadunkiem odpadów niebezpiecznych</w:t>
      </w:r>
      <w:r w:rsidR="00B51C48">
        <w:rPr>
          <w:rFonts w:ascii="Times New Roman" w:hAnsi="Times New Roman" w:cs="Times New Roman"/>
          <w:sz w:val="24"/>
          <w:szCs w:val="24"/>
        </w:rPr>
        <w:t xml:space="preserve"> - z hałdy w m. Sławienko</w:t>
      </w:r>
      <w:r>
        <w:rPr>
          <w:rFonts w:ascii="Times New Roman" w:hAnsi="Times New Roman" w:cs="Times New Roman"/>
          <w:sz w:val="24"/>
          <w:szCs w:val="24"/>
        </w:rPr>
        <w:t>, ze wskazanych fragmentów dróg po</w:t>
      </w:r>
      <w:r w:rsidRPr="00685EDE">
        <w:rPr>
          <w:rFonts w:ascii="Times New Roman" w:hAnsi="Times New Roman" w:cs="Times New Roman"/>
          <w:sz w:val="24"/>
          <w:szCs w:val="24"/>
        </w:rPr>
        <w:t>przez specjalistyczną firmę, transportem</w:t>
      </w:r>
      <w:r>
        <w:rPr>
          <w:rFonts w:ascii="Times New Roman" w:hAnsi="Times New Roman" w:cs="Times New Roman"/>
          <w:sz w:val="24"/>
          <w:szCs w:val="24"/>
        </w:rPr>
        <w:t xml:space="preserve">, </w:t>
      </w:r>
      <w:r w:rsidRPr="00B1127B">
        <w:rPr>
          <w:rFonts w:ascii="Times New Roman" w:hAnsi="Times New Roman" w:cs="Times New Roman"/>
          <w:sz w:val="24"/>
          <w:szCs w:val="24"/>
        </w:rPr>
        <w:t>rozładun</w:t>
      </w:r>
      <w:r>
        <w:rPr>
          <w:rFonts w:ascii="Times New Roman" w:hAnsi="Times New Roman" w:cs="Times New Roman"/>
          <w:sz w:val="24"/>
          <w:szCs w:val="24"/>
        </w:rPr>
        <w:t xml:space="preserve">kiem </w:t>
      </w:r>
      <w:r w:rsidRPr="00B1127B">
        <w:rPr>
          <w:rFonts w:ascii="Times New Roman" w:hAnsi="Times New Roman" w:cs="Times New Roman"/>
          <w:sz w:val="24"/>
          <w:szCs w:val="24"/>
        </w:rPr>
        <w:t>i zdeponowanie</w:t>
      </w:r>
      <w:r>
        <w:rPr>
          <w:rFonts w:ascii="Times New Roman" w:hAnsi="Times New Roman" w:cs="Times New Roman"/>
          <w:sz w:val="24"/>
          <w:szCs w:val="24"/>
        </w:rPr>
        <w:t>m</w:t>
      </w:r>
      <w:r w:rsidR="00B51C48">
        <w:rPr>
          <w:rFonts w:ascii="Times New Roman" w:hAnsi="Times New Roman" w:cs="Times New Roman"/>
          <w:sz w:val="24"/>
          <w:szCs w:val="24"/>
        </w:rPr>
        <w:t>,</w:t>
      </w:r>
      <w:r w:rsidRPr="00B1127B">
        <w:rPr>
          <w:rFonts w:ascii="Times New Roman" w:hAnsi="Times New Roman" w:cs="Times New Roman"/>
          <w:sz w:val="24"/>
          <w:szCs w:val="24"/>
        </w:rPr>
        <w:t xml:space="preserve"> wraz z kosztami unieszkodliwienia na składowisku odpadów niebezpiecznych zawierających azbest </w:t>
      </w:r>
      <w:r w:rsidR="00B51C48">
        <w:rPr>
          <w:rFonts w:ascii="Times New Roman" w:hAnsi="Times New Roman" w:cs="Times New Roman"/>
          <w:sz w:val="24"/>
          <w:szCs w:val="24"/>
        </w:rPr>
        <w:t>oraz</w:t>
      </w:r>
      <w:r>
        <w:rPr>
          <w:rFonts w:ascii="Times New Roman" w:hAnsi="Times New Roman" w:cs="Times New Roman"/>
          <w:sz w:val="24"/>
          <w:szCs w:val="24"/>
        </w:rPr>
        <w:t xml:space="preserve"> z</w:t>
      </w:r>
      <w:r w:rsidRPr="00B1127B">
        <w:rPr>
          <w:rFonts w:ascii="Times New Roman" w:hAnsi="Times New Roman" w:cs="Times New Roman"/>
          <w:sz w:val="24"/>
          <w:szCs w:val="24"/>
        </w:rPr>
        <w:t xml:space="preserve"> kosztami związanymi z opłatą za korzystanie ze środowiska </w:t>
      </w:r>
      <w:r w:rsidR="00B51C48">
        <w:rPr>
          <w:rFonts w:ascii="Times New Roman" w:hAnsi="Times New Roman" w:cs="Times New Roman"/>
          <w:sz w:val="24"/>
          <w:szCs w:val="24"/>
        </w:rPr>
        <w:t>i</w:t>
      </w:r>
      <w:r w:rsidRPr="00B1127B">
        <w:rPr>
          <w:rFonts w:ascii="Times New Roman" w:hAnsi="Times New Roman" w:cs="Times New Roman"/>
          <w:sz w:val="24"/>
          <w:szCs w:val="24"/>
        </w:rPr>
        <w:t xml:space="preserve"> prowadzenie ilościowej i jakościowej ewidencji odpadów określonej w ustawie z dnia 14 grudnia 2012 r. o odpadach </w:t>
      </w:r>
      <w:r>
        <w:rPr>
          <w:rFonts w:ascii="Times New Roman" w:hAnsi="Times New Roman" w:cs="Times New Roman"/>
          <w:sz w:val="24"/>
          <w:szCs w:val="24"/>
        </w:rPr>
        <w:t xml:space="preserve">(Dz. U. </w:t>
      </w:r>
      <w:r w:rsidRPr="004546E9">
        <w:rPr>
          <w:rFonts w:ascii="Times New Roman" w:hAnsi="Times New Roman" w:cs="Times New Roman"/>
          <w:sz w:val="24"/>
          <w:szCs w:val="24"/>
        </w:rPr>
        <w:t>z 2019 r. poz. 701 ze zm.</w:t>
      </w:r>
      <w:r>
        <w:rPr>
          <w:rFonts w:ascii="Times New Roman" w:hAnsi="Times New Roman" w:cs="Times New Roman"/>
          <w:sz w:val="24"/>
          <w:szCs w:val="24"/>
        </w:rPr>
        <w: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431842" w:rsidRPr="00083A85" w:rsidRDefault="00431842" w:rsidP="00431842">
      <w:pPr>
        <w:spacing w:after="0"/>
        <w:rPr>
          <w:rFonts w:ascii="Times New Roman" w:hAnsi="Times New Roman" w:cs="Times New Roman"/>
          <w:b/>
          <w:u w:val="single"/>
        </w:rPr>
      </w:pPr>
      <w:r w:rsidRPr="00083A85">
        <w:rPr>
          <w:rFonts w:ascii="Times New Roman" w:hAnsi="Times New Roman" w:cs="Times New Roman"/>
          <w:b/>
          <w:u w:val="single"/>
        </w:rPr>
        <w:t>1. Cena za całość przedmiotu zamówienia – waga 60%</w:t>
      </w:r>
    </w:p>
    <w:p w:rsidR="00431842" w:rsidRPr="00083A85" w:rsidRDefault="00431842" w:rsidP="00431842">
      <w:pPr>
        <w:spacing w:after="0"/>
        <w:rPr>
          <w:rFonts w:ascii="Times New Roman" w:hAnsi="Times New Roman" w:cs="Times New Roman"/>
        </w:rPr>
      </w:pPr>
      <w:r w:rsidRPr="00083A85">
        <w:rPr>
          <w:rFonts w:ascii="Times New Roman" w:hAnsi="Times New Roman" w:cs="Times New Roman"/>
        </w:rPr>
        <w:t>Oferta z najniższą ceną otrzyma 60 punktów, oferty z kolejnymi cenami otrzymają liczbę punktów obliczoną wg poniższego wzoru:</w:t>
      </w:r>
    </w:p>
    <w:p w:rsidR="00431842" w:rsidRDefault="00431842" w:rsidP="00431842">
      <w:pPr>
        <w:spacing w:after="0"/>
        <w:ind w:left="284"/>
        <w:rPr>
          <w:rFonts w:ascii="Times New Roman" w:hAnsi="Times New Roman" w:cs="Times New Roman"/>
        </w:rPr>
      </w:pPr>
      <w:r w:rsidRPr="00083A85">
        <w:rPr>
          <w:rFonts w:ascii="Times New Roman" w:hAnsi="Times New Roman" w:cs="Times New Roman"/>
        </w:rPr>
        <w:t>(cena oferty z najniższą ceną x 60) / cena badanej oferty = liczba punktów</w:t>
      </w:r>
    </w:p>
    <w:p w:rsidR="00431842" w:rsidRPr="00431842" w:rsidRDefault="00431842" w:rsidP="00431842">
      <w:pPr>
        <w:spacing w:after="0"/>
        <w:rPr>
          <w:rFonts w:ascii="Times New Roman" w:hAnsi="Times New Roman" w:cs="Times New Roman"/>
          <w:b/>
          <w:sz w:val="24"/>
          <w:szCs w:val="24"/>
          <w:u w:val="single"/>
        </w:rPr>
      </w:pPr>
      <w:r w:rsidRPr="00431842">
        <w:rPr>
          <w:rFonts w:ascii="Times New Roman" w:hAnsi="Times New Roman" w:cs="Times New Roman"/>
          <w:b/>
          <w:sz w:val="24"/>
          <w:szCs w:val="24"/>
          <w:u w:val="single"/>
        </w:rPr>
        <w:t xml:space="preserve">2. Termin wykonania zamówienia – waga </w:t>
      </w:r>
      <w:r>
        <w:rPr>
          <w:rFonts w:ascii="Times New Roman" w:hAnsi="Times New Roman" w:cs="Times New Roman"/>
          <w:b/>
          <w:sz w:val="24"/>
          <w:szCs w:val="24"/>
          <w:u w:val="single"/>
        </w:rPr>
        <w:t>4</w:t>
      </w:r>
      <w:r w:rsidRPr="00431842">
        <w:rPr>
          <w:rFonts w:ascii="Times New Roman" w:hAnsi="Times New Roman" w:cs="Times New Roman"/>
          <w:b/>
          <w:sz w:val="24"/>
          <w:szCs w:val="24"/>
          <w:u w:val="single"/>
        </w:rPr>
        <w:t>0%</w:t>
      </w:r>
    </w:p>
    <w:p w:rsidR="00431842" w:rsidRPr="00431842" w:rsidRDefault="00431842" w:rsidP="00431842">
      <w:pPr>
        <w:spacing w:after="0"/>
        <w:jc w:val="both"/>
        <w:rPr>
          <w:rFonts w:ascii="Times New Roman" w:hAnsi="Times New Roman" w:cs="Times New Roman"/>
          <w:sz w:val="24"/>
          <w:szCs w:val="24"/>
        </w:rPr>
      </w:pPr>
      <w:r w:rsidRPr="00431842">
        <w:rPr>
          <w:rFonts w:ascii="Times New Roman" w:hAnsi="Times New Roman" w:cs="Times New Roman"/>
          <w:sz w:val="24"/>
          <w:szCs w:val="24"/>
        </w:rPr>
        <w:t>Zamawiający oceni termin wykonania zamówienia zadeklarowany przez Wykonawców w ofertach, w następujący sposób:</w:t>
      </w:r>
    </w:p>
    <w:p w:rsidR="00431842" w:rsidRPr="00431842" w:rsidRDefault="00431842" w:rsidP="00431842">
      <w:pPr>
        <w:spacing w:after="0"/>
        <w:ind w:left="284"/>
        <w:jc w:val="both"/>
        <w:rPr>
          <w:rFonts w:ascii="Times New Roman" w:hAnsi="Times New Roman" w:cs="Times New Roman"/>
          <w:sz w:val="24"/>
          <w:szCs w:val="24"/>
        </w:rPr>
      </w:pPr>
      <w:r w:rsidRPr="00431842">
        <w:rPr>
          <w:rFonts w:ascii="Times New Roman" w:hAnsi="Times New Roman" w:cs="Times New Roman"/>
          <w:sz w:val="24"/>
          <w:szCs w:val="24"/>
        </w:rPr>
        <w:t xml:space="preserve">Zamówienie należy wykonać najpóźniej w terminie do dnia </w:t>
      </w:r>
      <w:r w:rsidRPr="00B51C48">
        <w:rPr>
          <w:rFonts w:ascii="Times New Roman" w:hAnsi="Times New Roman" w:cs="Times New Roman"/>
          <w:sz w:val="24"/>
          <w:szCs w:val="24"/>
        </w:rPr>
        <w:t>1</w:t>
      </w:r>
      <w:r w:rsidR="00B51C48" w:rsidRPr="00B51C48">
        <w:rPr>
          <w:rFonts w:ascii="Times New Roman" w:hAnsi="Times New Roman" w:cs="Times New Roman"/>
          <w:sz w:val="24"/>
          <w:szCs w:val="24"/>
        </w:rPr>
        <w:t>0</w:t>
      </w:r>
      <w:r w:rsidRPr="00B51C48">
        <w:rPr>
          <w:rFonts w:ascii="Times New Roman" w:hAnsi="Times New Roman" w:cs="Times New Roman"/>
          <w:sz w:val="24"/>
          <w:szCs w:val="24"/>
        </w:rPr>
        <w:t xml:space="preserve"> </w:t>
      </w:r>
      <w:r w:rsidR="00B51C48" w:rsidRPr="00B51C48">
        <w:rPr>
          <w:rFonts w:ascii="Times New Roman" w:hAnsi="Times New Roman" w:cs="Times New Roman"/>
          <w:sz w:val="24"/>
          <w:szCs w:val="24"/>
        </w:rPr>
        <w:t>maja</w:t>
      </w:r>
      <w:r w:rsidRPr="00B51C48">
        <w:rPr>
          <w:rFonts w:ascii="Times New Roman" w:hAnsi="Times New Roman" w:cs="Times New Roman"/>
          <w:sz w:val="24"/>
          <w:szCs w:val="24"/>
        </w:rPr>
        <w:t xml:space="preserve"> 20</w:t>
      </w:r>
      <w:r w:rsidR="00163798" w:rsidRPr="00B51C48">
        <w:rPr>
          <w:rFonts w:ascii="Times New Roman" w:hAnsi="Times New Roman" w:cs="Times New Roman"/>
          <w:sz w:val="24"/>
          <w:szCs w:val="24"/>
        </w:rPr>
        <w:t xml:space="preserve">20 </w:t>
      </w:r>
      <w:r w:rsidRPr="00B51C48">
        <w:rPr>
          <w:rFonts w:ascii="Times New Roman" w:hAnsi="Times New Roman" w:cs="Times New Roman"/>
          <w:sz w:val="24"/>
          <w:szCs w:val="24"/>
        </w:rPr>
        <w:t xml:space="preserve">r. </w:t>
      </w:r>
      <w:r w:rsidRPr="00431842">
        <w:rPr>
          <w:rFonts w:ascii="Times New Roman" w:hAnsi="Times New Roman" w:cs="Times New Roman"/>
          <w:sz w:val="24"/>
          <w:szCs w:val="24"/>
        </w:rPr>
        <w:t xml:space="preserve">(termin maksymalny). Oferty z dłuższym terminem wykonania zostaną odrzucone jako sprzeczne z treścią SIWZ. </w:t>
      </w:r>
    </w:p>
    <w:p w:rsidR="00431842" w:rsidRPr="00BB6AA3" w:rsidRDefault="00431842" w:rsidP="00431842">
      <w:pPr>
        <w:spacing w:after="0"/>
        <w:ind w:left="284"/>
        <w:jc w:val="both"/>
        <w:rPr>
          <w:rFonts w:ascii="Times New Roman" w:hAnsi="Times New Roman" w:cs="Times New Roman"/>
          <w:sz w:val="24"/>
          <w:szCs w:val="24"/>
        </w:rPr>
      </w:pPr>
      <w:r w:rsidRPr="00BB6AA3">
        <w:rPr>
          <w:rFonts w:ascii="Times New Roman" w:hAnsi="Times New Roman" w:cs="Times New Roman"/>
          <w:sz w:val="24"/>
          <w:szCs w:val="24"/>
        </w:rPr>
        <w:t xml:space="preserve">Za zaoferowanie skrócenia ww. terminu maksymalnego oferta Wykonawcy otrzyma 1,6 pkt za każdy dzień kalendarzowy skrócenia, do skrócenia maksymalnie o 25 dni kalendarzowych, za co oferta Wykonawcy otrzyma 40 pkt. Przykładowo, za zaoferowanie skrócenia terminu maksymalnego o 12 dni oferta otrzyma 19,2 pkt. </w:t>
      </w:r>
    </w:p>
    <w:p w:rsidR="00431842" w:rsidRPr="00BB6AA3" w:rsidRDefault="00431842" w:rsidP="00431842">
      <w:pPr>
        <w:spacing w:after="0"/>
        <w:ind w:left="284"/>
        <w:jc w:val="both"/>
        <w:rPr>
          <w:rFonts w:ascii="Times New Roman" w:hAnsi="Times New Roman" w:cs="Times New Roman"/>
          <w:sz w:val="24"/>
          <w:szCs w:val="24"/>
        </w:rPr>
      </w:pPr>
      <w:r w:rsidRPr="00BB6AA3">
        <w:rPr>
          <w:rFonts w:ascii="Times New Roman" w:hAnsi="Times New Roman" w:cs="Times New Roman"/>
          <w:sz w:val="24"/>
          <w:szCs w:val="24"/>
        </w:rPr>
        <w:t>Oferty niedeklarujące skrócenia terminu maksymalnego otrzymają 0 pkt.</w:t>
      </w:r>
    </w:p>
    <w:p w:rsidR="00431842" w:rsidRPr="00BB6AA3" w:rsidRDefault="00431842" w:rsidP="00431842">
      <w:pPr>
        <w:spacing w:after="0"/>
        <w:ind w:left="284"/>
        <w:jc w:val="both"/>
        <w:rPr>
          <w:rFonts w:ascii="Times New Roman" w:hAnsi="Times New Roman" w:cs="Times New Roman"/>
          <w:sz w:val="24"/>
          <w:szCs w:val="24"/>
        </w:rPr>
      </w:pPr>
      <w:r w:rsidRPr="00BB6AA3">
        <w:rPr>
          <w:rFonts w:ascii="Times New Roman" w:hAnsi="Times New Roman" w:cs="Times New Roman"/>
          <w:sz w:val="24"/>
          <w:szCs w:val="24"/>
        </w:rPr>
        <w:t>Zaoferowanie skrócenia terminu maksymalnego o więcej niż 25 dni kalendarzowych będzie traktowane jak zaoferowanie skrócenia o 25 dni kalendarzowych.</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431842" w:rsidRPr="00086949" w:rsidRDefault="00431842" w:rsidP="00163798">
      <w:pPr>
        <w:spacing w:after="0"/>
        <w:jc w:val="both"/>
        <w:rPr>
          <w:rFonts w:ascii="Times New Roman" w:hAnsi="Times New Roman" w:cs="Times New Roman"/>
          <w:sz w:val="24"/>
          <w:szCs w:val="24"/>
        </w:rPr>
      </w:pPr>
      <w:r w:rsidRPr="00086949">
        <w:rPr>
          <w:rFonts w:ascii="Times New Roman" w:hAnsi="Times New Roman" w:cs="Times New Roman"/>
          <w:sz w:val="24"/>
          <w:szCs w:val="24"/>
        </w:rPr>
        <w:t xml:space="preserve">Zamawiający za najkorzystniejszą uzna ofertę z największą łączną liczbą punktów przyznaną w świetle ww. kryteriów. W przypadku dwóch lub więcej ofert z taką samą najwyższą liczbą punktów, zgodnie z art. 91 ust. 4 ustawy Prawo zamówień publicznych Zamawiający za najkorzystniejszą uzna ofertę z niższą ceną, </w:t>
      </w:r>
      <w:r w:rsidRPr="00086949">
        <w:rPr>
          <w:rFonts w:ascii="Times New Roman" w:hAnsi="Times New Roman" w:cs="Times New Roman"/>
          <w:bCs/>
          <w:sz w:val="24"/>
          <w:szCs w:val="24"/>
        </w:rPr>
        <w:t>a jeżeli zostały złożone oferty o takiej samej cenie, Zamawiający wezwie Wykonawców, którzy złożyli te oferty, do złożenia w terminie określonym przez Zamawiającego ofert dodatkowych.</w:t>
      </w:r>
    </w:p>
    <w:p w:rsidR="00C72FCB" w:rsidRPr="00086949" w:rsidRDefault="00C72FCB" w:rsidP="00163798">
      <w:pPr>
        <w:pStyle w:val="Akapitzlist"/>
        <w:widowControl w:val="0"/>
        <w:numPr>
          <w:ilvl w:val="0"/>
          <w:numId w:val="2"/>
        </w:numPr>
        <w:suppressAutoHyphens/>
        <w:overflowPunct w:val="0"/>
        <w:autoSpaceDE w:val="0"/>
        <w:autoSpaceDN w:val="0"/>
        <w:adjustRightInd w:val="0"/>
        <w:spacing w:after="0"/>
        <w:ind w:left="426"/>
        <w:jc w:val="both"/>
        <w:rPr>
          <w:rFonts w:ascii="Times New Roman" w:hAnsi="Times New Roman" w:cs="Times New Roman"/>
          <w:color w:val="000000"/>
          <w:kern w:val="28"/>
          <w:sz w:val="24"/>
          <w:szCs w:val="24"/>
        </w:rPr>
      </w:pPr>
      <w:r w:rsidRPr="00086949">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163798">
      <w:pPr>
        <w:pStyle w:val="Akapitzlist"/>
        <w:widowControl w:val="0"/>
        <w:numPr>
          <w:ilvl w:val="0"/>
          <w:numId w:val="2"/>
        </w:numPr>
        <w:suppressAutoHyphens/>
        <w:overflowPunct w:val="0"/>
        <w:autoSpaceDE w:val="0"/>
        <w:autoSpaceDN w:val="0"/>
        <w:adjustRightInd w:val="0"/>
        <w:spacing w:after="0"/>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w:t>
      </w:r>
      <w:r w:rsidRPr="006160E0">
        <w:rPr>
          <w:rFonts w:ascii="Times New Roman" w:hAnsi="Times New Roman" w:cs="Times New Roman"/>
          <w:kern w:val="28"/>
          <w:sz w:val="24"/>
          <w:szCs w:val="24"/>
        </w:rPr>
        <w:lastRenderedPageBreak/>
        <w:t>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163798">
      <w:pPr>
        <w:pStyle w:val="Tekstpodstawowy24"/>
        <w:numPr>
          <w:ilvl w:val="0"/>
          <w:numId w:val="2"/>
        </w:numPr>
        <w:spacing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0705B4" w:rsidP="00163798">
      <w:pPr>
        <w:pStyle w:val="Tekstpodstawowy24"/>
        <w:spacing w:line="276" w:lineRule="auto"/>
        <w:ind w:left="425"/>
        <w:rPr>
          <w:b/>
          <w:bCs/>
          <w:szCs w:val="24"/>
        </w:rPr>
      </w:pPr>
      <w:r>
        <w:rPr>
          <w:bCs/>
          <w:szCs w:val="24"/>
        </w:rPr>
        <w:t>4</w:t>
      </w:r>
      <w:r w:rsidR="00C72FCB" w:rsidRPr="006160E0">
        <w:rPr>
          <w:bCs/>
          <w:szCs w:val="24"/>
        </w:rPr>
        <w:t>.1.</w:t>
      </w:r>
      <w:r w:rsidR="00C72FCB"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0705B4" w:rsidP="00163798">
      <w:pPr>
        <w:pStyle w:val="Tekstpodstawowy24"/>
        <w:spacing w:line="276" w:lineRule="auto"/>
        <w:ind w:left="425"/>
        <w:rPr>
          <w:b/>
          <w:bCs/>
          <w:szCs w:val="24"/>
        </w:rPr>
      </w:pPr>
      <w:r>
        <w:rPr>
          <w:bCs/>
          <w:szCs w:val="24"/>
        </w:rPr>
        <w:t>4</w:t>
      </w:r>
      <w:r w:rsidR="00C72FCB" w:rsidRPr="006160E0">
        <w:rPr>
          <w:bCs/>
          <w:szCs w:val="24"/>
        </w:rPr>
        <w:t>.2.</w:t>
      </w:r>
      <w:r w:rsidR="00C72FCB" w:rsidRPr="006160E0">
        <w:rPr>
          <w:szCs w:val="24"/>
        </w:rPr>
        <w:t>Wykonawcach, którzy zostali wykluczeni,</w:t>
      </w:r>
    </w:p>
    <w:p w:rsidR="00C72FCB" w:rsidRPr="006160E0" w:rsidRDefault="000705B4" w:rsidP="00163798">
      <w:pPr>
        <w:pStyle w:val="Tekstpodstawowy24"/>
        <w:spacing w:line="276" w:lineRule="auto"/>
        <w:ind w:left="425"/>
        <w:rPr>
          <w:b/>
          <w:bCs/>
          <w:szCs w:val="24"/>
        </w:rPr>
      </w:pPr>
      <w:r>
        <w:rPr>
          <w:bCs/>
          <w:szCs w:val="24"/>
        </w:rPr>
        <w:t>4</w:t>
      </w:r>
      <w:r w:rsidR="00C72FCB" w:rsidRPr="006160E0">
        <w:rPr>
          <w:bCs/>
          <w:szCs w:val="24"/>
        </w:rPr>
        <w:t>.3.</w:t>
      </w:r>
      <w:r w:rsidR="00C72FCB" w:rsidRPr="006160E0">
        <w:rPr>
          <w:szCs w:val="24"/>
        </w:rPr>
        <w:t>Wykonawcach, których oferty zostały odrzucone, powodach odrzucenia oferty, a w przypadkach, o których mowa w art. 89 ust. 4 i 5</w:t>
      </w:r>
      <w:r w:rsidR="00D159B5">
        <w:rPr>
          <w:szCs w:val="24"/>
        </w:rPr>
        <w:t xml:space="preserve"> </w:t>
      </w:r>
      <w:proofErr w:type="spellStart"/>
      <w:r w:rsidR="00C72FCB" w:rsidRPr="006160E0">
        <w:rPr>
          <w:szCs w:val="24"/>
        </w:rPr>
        <w:t>Pzp</w:t>
      </w:r>
      <w:proofErr w:type="spellEnd"/>
      <w:r w:rsidR="00C72FCB" w:rsidRPr="006160E0">
        <w:rPr>
          <w:szCs w:val="24"/>
        </w:rPr>
        <w:t>., braku równoważności lub braku spełniania wymagań dotyczących wydajności lub funkcjonalności,</w:t>
      </w:r>
    </w:p>
    <w:p w:rsidR="00C72FCB" w:rsidRPr="006160E0" w:rsidRDefault="000705B4" w:rsidP="00163798">
      <w:pPr>
        <w:pStyle w:val="Akapitzlist"/>
        <w:widowControl w:val="0"/>
        <w:tabs>
          <w:tab w:val="left" w:pos="708"/>
        </w:tabs>
        <w:suppressAutoHyphens/>
        <w:overflowPunct w:val="0"/>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bCs/>
          <w:sz w:val="24"/>
          <w:szCs w:val="24"/>
        </w:rPr>
        <w:t>4</w:t>
      </w:r>
      <w:r w:rsidR="00C72FCB" w:rsidRPr="006160E0">
        <w:rPr>
          <w:rFonts w:ascii="Times New Roman" w:hAnsi="Times New Roman" w:cs="Times New Roman"/>
          <w:bCs/>
          <w:sz w:val="24"/>
          <w:szCs w:val="24"/>
        </w:rPr>
        <w:t>.4.</w:t>
      </w:r>
      <w:r w:rsidR="00C72FCB" w:rsidRPr="006160E0">
        <w:rPr>
          <w:rFonts w:ascii="Times New Roman" w:hAnsi="Times New Roman" w:cs="Times New Roman"/>
          <w:sz w:val="24"/>
          <w:szCs w:val="24"/>
        </w:rPr>
        <w:t>Wykonawcach, którzy złożyli oferty niepodlegające odrzuceniu,</w:t>
      </w:r>
    </w:p>
    <w:p w:rsidR="00C72FCB" w:rsidRPr="006160E0" w:rsidRDefault="000705B4" w:rsidP="00163798">
      <w:pPr>
        <w:pStyle w:val="Akapitzlist"/>
        <w:widowControl w:val="0"/>
        <w:tabs>
          <w:tab w:val="left" w:pos="708"/>
        </w:tabs>
        <w:suppressAutoHyphens/>
        <w:overflowPunct w:val="0"/>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4</w:t>
      </w:r>
      <w:r w:rsidR="00C72FCB" w:rsidRPr="006160E0">
        <w:rPr>
          <w:rFonts w:ascii="Times New Roman" w:hAnsi="Times New Roman" w:cs="Times New Roman"/>
          <w:sz w:val="24"/>
          <w:szCs w:val="24"/>
        </w:rPr>
        <w:t>.5. unieważnieniu postępowania,</w:t>
      </w:r>
    </w:p>
    <w:p w:rsidR="00C72FCB" w:rsidRPr="006160E0" w:rsidRDefault="00C72FCB" w:rsidP="00163798">
      <w:pPr>
        <w:pStyle w:val="Akapitzlist"/>
        <w:widowControl w:val="0"/>
        <w:tabs>
          <w:tab w:val="left" w:pos="708"/>
        </w:tabs>
        <w:suppressAutoHyphens/>
        <w:overflowPunct w:val="0"/>
        <w:autoSpaceDE w:val="0"/>
        <w:autoSpaceDN w:val="0"/>
        <w:adjustRightInd w:val="0"/>
        <w:spacing w:after="0"/>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C4290A" w:rsidRPr="00741E9A" w:rsidRDefault="00C4290A" w:rsidP="00C4290A">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1.Wykonawca, po wyborze oferty będzie zobowiązany do wniesienia zabezpieczenia należytego wyko</w:t>
      </w:r>
      <w:r w:rsidR="00431842">
        <w:rPr>
          <w:rFonts w:ascii="Times New Roman" w:hAnsi="Times New Roman" w:cs="Times New Roman"/>
          <w:kern w:val="28"/>
          <w:sz w:val="24"/>
          <w:szCs w:val="24"/>
        </w:rPr>
        <w:t xml:space="preserve">nania umowy /ZNWU/ w wysokości </w:t>
      </w:r>
      <w:r w:rsidR="00741E9A" w:rsidRPr="00741E9A">
        <w:rPr>
          <w:rFonts w:ascii="Times New Roman" w:hAnsi="Times New Roman" w:cs="Times New Roman"/>
          <w:kern w:val="28"/>
          <w:sz w:val="24"/>
          <w:szCs w:val="24"/>
        </w:rPr>
        <w:t>2</w:t>
      </w:r>
      <w:r w:rsidRPr="00741E9A">
        <w:rPr>
          <w:rFonts w:ascii="Times New Roman" w:hAnsi="Times New Roman" w:cs="Times New Roman"/>
          <w:kern w:val="28"/>
          <w:sz w:val="24"/>
          <w:szCs w:val="24"/>
        </w:rPr>
        <w:t xml:space="preserve"> % maksymalnej wartości nominalnej zobowiązania. </w:t>
      </w:r>
    </w:p>
    <w:p w:rsidR="0093599A" w:rsidRPr="00741E9A" w:rsidRDefault="00C4290A" w:rsidP="007C0104">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741E9A">
        <w:rPr>
          <w:rFonts w:ascii="Times New Roman" w:hAnsi="Times New Roman" w:cs="Times New Roman"/>
          <w:kern w:val="28"/>
          <w:sz w:val="24"/>
          <w:szCs w:val="24"/>
        </w:rPr>
        <w:t>Wysokość zabezpieczenia zostanie ustalona w następujący sposób:</w:t>
      </w:r>
    </w:p>
    <w:p w:rsidR="00741E9A" w:rsidRDefault="00741E9A" w:rsidP="0093599A">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p>
    <w:p w:rsidR="00C4290A" w:rsidRPr="00741E9A" w:rsidRDefault="00C4290A" w:rsidP="0093599A">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741E9A">
        <w:rPr>
          <w:rFonts w:ascii="Times New Roman" w:hAnsi="Times New Roman" w:cs="Times New Roman"/>
          <w:kern w:val="28"/>
          <w:sz w:val="24"/>
          <w:szCs w:val="24"/>
        </w:rPr>
        <w:t xml:space="preserve">ilość odpadu </w:t>
      </w:r>
      <w:r w:rsidR="00741E9A">
        <w:rPr>
          <w:rFonts w:ascii="Times New Roman" w:hAnsi="Times New Roman" w:cs="Times New Roman"/>
          <w:kern w:val="28"/>
          <w:sz w:val="24"/>
          <w:szCs w:val="24"/>
        </w:rPr>
        <w:t xml:space="preserve">zebranego i </w:t>
      </w:r>
      <w:r w:rsidR="0093599A" w:rsidRPr="00741E9A">
        <w:rPr>
          <w:rFonts w:ascii="Times New Roman" w:hAnsi="Times New Roman" w:cs="Times New Roman"/>
          <w:kern w:val="28"/>
          <w:sz w:val="24"/>
          <w:szCs w:val="24"/>
        </w:rPr>
        <w:t xml:space="preserve">przeznaczonego do utylizacji - </w:t>
      </w:r>
      <w:r w:rsidR="007C0104" w:rsidRPr="00741E9A">
        <w:rPr>
          <w:rFonts w:ascii="Times New Roman" w:hAnsi="Times New Roman" w:cs="Times New Roman"/>
          <w:sz w:val="24"/>
          <w:szCs w:val="24"/>
        </w:rPr>
        <w:t>3540</w:t>
      </w:r>
      <w:r w:rsidR="0093599A" w:rsidRPr="00741E9A">
        <w:rPr>
          <w:rFonts w:ascii="Times New Roman" w:hAnsi="Times New Roman" w:cs="Times New Roman"/>
          <w:sz w:val="24"/>
          <w:szCs w:val="24"/>
        </w:rPr>
        <w:t xml:space="preserve"> Mg x cena </w:t>
      </w:r>
      <w:r w:rsidR="00163798" w:rsidRPr="00741E9A">
        <w:rPr>
          <w:rFonts w:ascii="Times New Roman" w:hAnsi="Times New Roman" w:cs="Times New Roman"/>
          <w:sz w:val="24"/>
          <w:szCs w:val="24"/>
        </w:rPr>
        <w:t xml:space="preserve">ofertowa </w:t>
      </w:r>
      <w:r w:rsidR="0093599A" w:rsidRPr="00741E9A">
        <w:rPr>
          <w:rFonts w:ascii="Times New Roman" w:hAnsi="Times New Roman" w:cs="Times New Roman"/>
          <w:sz w:val="24"/>
          <w:szCs w:val="24"/>
        </w:rPr>
        <w:t xml:space="preserve">brutto za tonę jego </w:t>
      </w:r>
      <w:r w:rsidR="00163798" w:rsidRPr="00741E9A">
        <w:rPr>
          <w:rFonts w:ascii="Times New Roman" w:hAnsi="Times New Roman" w:cs="Times New Roman"/>
          <w:sz w:val="24"/>
          <w:szCs w:val="24"/>
        </w:rPr>
        <w:t xml:space="preserve">odbioru i </w:t>
      </w:r>
      <w:r w:rsidR="00741E9A" w:rsidRPr="00741E9A">
        <w:rPr>
          <w:rFonts w:ascii="Times New Roman" w:hAnsi="Times New Roman" w:cs="Times New Roman"/>
          <w:sz w:val="24"/>
          <w:szCs w:val="24"/>
        </w:rPr>
        <w:t>utylizacji wskazaną w ofercie 2</w:t>
      </w:r>
      <w:r w:rsidR="0093599A" w:rsidRPr="00741E9A">
        <w:rPr>
          <w:rFonts w:ascii="Times New Roman" w:hAnsi="Times New Roman" w:cs="Times New Roman"/>
          <w:sz w:val="24"/>
          <w:szCs w:val="24"/>
        </w:rPr>
        <w:t xml:space="preserve">% </w:t>
      </w:r>
      <w:r w:rsidRPr="00741E9A">
        <w:rPr>
          <w:rFonts w:ascii="Times New Roman" w:hAnsi="Times New Roman" w:cs="Times New Roman"/>
          <w:kern w:val="28"/>
          <w:sz w:val="24"/>
          <w:szCs w:val="24"/>
        </w:rPr>
        <w:t xml:space="preserve">= </w:t>
      </w:r>
      <w:r w:rsidRPr="00741E9A">
        <w:rPr>
          <w:rFonts w:ascii="Times New Roman" w:hAnsi="Times New Roman" w:cs="Times New Roman"/>
          <w:b/>
          <w:kern w:val="28"/>
          <w:sz w:val="24"/>
          <w:szCs w:val="24"/>
        </w:rPr>
        <w:t>zabezpieczenie należytego wykonania umowy</w:t>
      </w:r>
      <w:r w:rsidRPr="00741E9A">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B2C56">
      <w:pPr>
        <w:pStyle w:val="Akapitzlist"/>
        <w:widowControl w:val="0"/>
        <w:numPr>
          <w:ilvl w:val="2"/>
          <w:numId w:val="3"/>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B2C56">
      <w:pPr>
        <w:pStyle w:val="Akapitzlist"/>
        <w:widowControl w:val="0"/>
        <w:numPr>
          <w:ilvl w:val="2"/>
          <w:numId w:val="3"/>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B2C56">
      <w:pPr>
        <w:pStyle w:val="Akapitzlist"/>
        <w:widowControl w:val="0"/>
        <w:numPr>
          <w:ilvl w:val="2"/>
          <w:numId w:val="3"/>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EB2C56">
      <w:pPr>
        <w:pStyle w:val="Akapitzlist"/>
        <w:widowControl w:val="0"/>
        <w:numPr>
          <w:ilvl w:val="2"/>
          <w:numId w:val="3"/>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B2C56">
      <w:pPr>
        <w:pStyle w:val="Akapitzlist"/>
        <w:widowControl w:val="0"/>
        <w:numPr>
          <w:ilvl w:val="2"/>
          <w:numId w:val="3"/>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163798">
        <w:rPr>
          <w:rFonts w:ascii="Times New Roman" w:hAnsi="Times New Roman" w:cs="Times New Roman"/>
          <w:kern w:val="28"/>
          <w:sz w:val="24"/>
          <w:szCs w:val="24"/>
        </w:rPr>
        <w:t xml:space="preserve"> </w:t>
      </w:r>
      <w:r w:rsidR="00FA0BA9" w:rsidRPr="001C43C1">
        <w:rPr>
          <w:rFonts w:ascii="Times New Roman" w:hAnsi="Times New Roman" w:cs="Times New Roman"/>
          <w:kern w:val="28"/>
          <w:sz w:val="24"/>
          <w:szCs w:val="24"/>
        </w:rPr>
        <w:t>„</w:t>
      </w:r>
      <w:r w:rsidR="00163798">
        <w:rPr>
          <w:rFonts w:ascii="Times New Roman" w:hAnsi="Times New Roman" w:cs="Times New Roman"/>
          <w:b/>
          <w:sz w:val="24"/>
          <w:szCs w:val="24"/>
        </w:rPr>
        <w:t>Rekultywacja terenów zdegradowanych w Gminie Lubasz</w:t>
      </w:r>
      <w:r w:rsidR="00FA0BA9" w:rsidRPr="001C43C1">
        <w:rPr>
          <w:rFonts w:ascii="Times New Roman" w:hAnsi="Times New Roman" w:cs="Times New Roman"/>
          <w:b/>
          <w:bCs/>
          <w:kern w:val="28"/>
          <w:sz w:val="24"/>
          <w:szCs w:val="24"/>
        </w:rPr>
        <w:t>”.</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B2C56">
      <w:pPr>
        <w:pStyle w:val="Akapitzlist"/>
        <w:widowControl w:val="0"/>
        <w:numPr>
          <w:ilvl w:val="2"/>
          <w:numId w:val="4"/>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B2C56">
      <w:pPr>
        <w:pStyle w:val="Akapitzlist"/>
        <w:widowControl w:val="0"/>
        <w:numPr>
          <w:ilvl w:val="2"/>
          <w:numId w:val="4"/>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B2C56">
      <w:pPr>
        <w:pStyle w:val="Akapitzlist"/>
        <w:widowControl w:val="0"/>
        <w:numPr>
          <w:ilvl w:val="2"/>
          <w:numId w:val="4"/>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B2C56">
      <w:pPr>
        <w:pStyle w:val="Akapitzlist"/>
        <w:widowControl w:val="0"/>
        <w:numPr>
          <w:ilvl w:val="2"/>
          <w:numId w:val="4"/>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B2C56">
      <w:pPr>
        <w:pStyle w:val="Akapitzlist"/>
        <w:widowControl w:val="0"/>
        <w:numPr>
          <w:ilvl w:val="2"/>
          <w:numId w:val="4"/>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163798"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Wz</w:t>
      </w:r>
      <w:r w:rsidR="007C0104">
        <w:rPr>
          <w:rFonts w:ascii="Times New Roman" w:hAnsi="Times New Roman" w:cs="Times New Roman"/>
          <w:color w:val="000000"/>
          <w:kern w:val="28"/>
          <w:sz w:val="24"/>
          <w:szCs w:val="24"/>
        </w:rPr>
        <w:t>ór</w:t>
      </w:r>
      <w:r w:rsidR="006160E0" w:rsidRPr="006160E0">
        <w:rPr>
          <w:rFonts w:ascii="Times New Roman" w:hAnsi="Times New Roman" w:cs="Times New Roman"/>
          <w:color w:val="000000"/>
          <w:kern w:val="28"/>
          <w:sz w:val="24"/>
          <w:szCs w:val="24"/>
        </w:rPr>
        <w:t xml:space="preserve"> um</w:t>
      </w:r>
      <w:r w:rsidR="007C0104">
        <w:rPr>
          <w:rFonts w:ascii="Times New Roman" w:hAnsi="Times New Roman" w:cs="Times New Roman"/>
          <w:color w:val="000000"/>
          <w:kern w:val="28"/>
          <w:sz w:val="24"/>
          <w:szCs w:val="24"/>
        </w:rPr>
        <w:t>owy</w:t>
      </w:r>
      <w:r w:rsidR="006160E0" w:rsidRPr="006160E0">
        <w:rPr>
          <w:rFonts w:ascii="Times New Roman" w:hAnsi="Times New Roman" w:cs="Times New Roman"/>
          <w:color w:val="000000"/>
          <w:kern w:val="28"/>
          <w:sz w:val="24"/>
          <w:szCs w:val="24"/>
        </w:rPr>
        <w:t xml:space="preserve">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Wykonawcy, a także innemu podmiotowi, jeżeli ma lub miał interes w uzyskaniu zamówienia oraz poniósł lub może ponieść szkodę w wyniku naruszenia przez Zamawiającego przepisów Prawa zamówień publicznych, przysługują środki ochrony prawnej określone w Dziale VI Prawa zamówień publicznych. Środki ochrony prawnej wobec ogłoszenia o zamówieniu oraz specyfikacji istotnych warunków zamówienia przysługują również organizacjom wpisanym na listę, o której mowa w art. 154 pkt 5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2. 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lastRenderedPageBreak/>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6. Terminy wniesienia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Odwołanie wnosi się w terminie 10 dni od dnia przesłania informacji o czynności zamawiającego stanowiącej podstawę jego wniesienia - jeżeli zostały przesłane w sposób określony w art. 180 ust. 5 Prawo zamówień publicznych zdanie drugie albo w terminie 15 dni - jeżeli zostały przesłane w inny sposób.</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wobec czynności innych niż określone w pkt. 1) i 2) wnosi się w terminie 10 dni od dnia, w którym powzięto lub przy zachowaniu należytej staranności można było powziąć wiadomość o okolicznościach stanowiących podstawę jego wniesienia.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Jeżeli Zamawiający nie przesłał Wykonawcy zawiadomienia o wyborze oferty najkorzystniejszej odwołanie wnosi się nie później niż w terminie:</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a) 30 dni od dnia publikacji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b) 6 miesięcy od dnia zawarcia umowy, jeżeli Zamawiający nie opublikował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7. Szczegółowe zasady postępowania po wniesieniu odwołania, określają stosowne przepisy Działu VI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8. Na orzeczenie Krajowej Izby Odwoławczej, stronom oraz uczestnikom postępowania odwoławczego przysługuje skarga do sądu.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9. Skargę wnosi się do sądu okręgowego właściwego dla siedziby Zamawiającego, za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 xml:space="preserve">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w:t>
      </w:r>
      <w:r w:rsidR="00E32E96" w:rsidRPr="00E32E96">
        <w:rPr>
          <w:rFonts w:ascii="Times New Roman" w:hAnsi="Times New Roman" w:cs="Times New Roman"/>
          <w:sz w:val="24"/>
          <w:szCs w:val="24"/>
        </w:rPr>
        <w:t>z 2018 r. poz. 2188 ze zm.</w:t>
      </w:r>
      <w:r w:rsidRPr="00A6083D">
        <w:rPr>
          <w:rFonts w:ascii="Times New Roman" w:hAnsi="Times New Roman" w:cs="Times New Roman"/>
          <w:sz w:val="24"/>
          <w:szCs w:val="24"/>
        </w:rPr>
        <w:t>) jest równoznaczne z jej wniesieniem.</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10.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sidR="005D676B" w:rsidRPr="005D676B">
        <w:rPr>
          <w:rFonts w:ascii="Times New Roman" w:hAnsi="Times New Roman" w:cs="Times New Roman"/>
          <w:sz w:val="24"/>
          <w:szCs w:val="24"/>
        </w:rPr>
        <w:t xml:space="preserve"> z 2018 r. poz. 2188 ze zm.</w:t>
      </w:r>
      <w:r w:rsidRPr="00A6083D">
        <w:rPr>
          <w:rFonts w:ascii="Times New Roman" w:hAnsi="Times New Roman" w:cs="Times New Roman"/>
          <w:sz w:val="24"/>
          <w:szCs w:val="24"/>
        </w:rPr>
        <w:t>) jest równoznaczne z jej wniesieniem.</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lastRenderedPageBreak/>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B2C56">
      <w:pPr>
        <w:pStyle w:val="Akapitzlist"/>
        <w:numPr>
          <w:ilvl w:val="2"/>
          <w:numId w:val="1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B2C56">
      <w:pPr>
        <w:pStyle w:val="Akapitzlist"/>
        <w:numPr>
          <w:ilvl w:val="0"/>
          <w:numId w:val="18"/>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B2C56">
      <w:pPr>
        <w:pStyle w:val="Akapitzlist"/>
        <w:numPr>
          <w:ilvl w:val="0"/>
          <w:numId w:val="18"/>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EB2C56">
      <w:pPr>
        <w:pStyle w:val="Akapitzlist"/>
        <w:numPr>
          <w:ilvl w:val="0"/>
          <w:numId w:val="18"/>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B2C56">
      <w:pPr>
        <w:pStyle w:val="Akapitzlist"/>
        <w:numPr>
          <w:ilvl w:val="2"/>
          <w:numId w:val="1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B2C56">
      <w:pPr>
        <w:pStyle w:val="Akapitzlist"/>
        <w:numPr>
          <w:ilvl w:val="2"/>
          <w:numId w:val="1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w:t>
      </w:r>
      <w:r w:rsidR="007C0104">
        <w:rPr>
          <w:rFonts w:ascii="Times New Roman" w:hAnsi="Times New Roman" w:cs="Times New Roman"/>
          <w:sz w:val="24"/>
          <w:szCs w:val="24"/>
        </w:rPr>
        <w:t>ca podwykonawców zawarta jest w</w:t>
      </w:r>
      <w:r>
        <w:rPr>
          <w:rFonts w:ascii="Times New Roman" w:hAnsi="Times New Roman" w:cs="Times New Roman"/>
          <w:sz w:val="24"/>
          <w:szCs w:val="24"/>
        </w:rPr>
        <w:t xml:space="preserve"> wzor</w:t>
      </w:r>
      <w:r w:rsidR="007C0104">
        <w:rPr>
          <w:rFonts w:ascii="Times New Roman" w:hAnsi="Times New Roman" w:cs="Times New Roman"/>
          <w:sz w:val="24"/>
          <w:szCs w:val="24"/>
        </w:rPr>
        <w:t>ze</w:t>
      </w:r>
      <w:r>
        <w:rPr>
          <w:rFonts w:ascii="Times New Roman" w:hAnsi="Times New Roman" w:cs="Times New Roman"/>
          <w:sz w:val="24"/>
          <w:szCs w:val="24"/>
        </w:rPr>
        <w:t xml:space="preserve"> um</w:t>
      </w:r>
      <w:r w:rsidR="007C0104">
        <w:rPr>
          <w:rFonts w:ascii="Times New Roman" w:hAnsi="Times New Roman" w:cs="Times New Roman"/>
          <w:sz w:val="24"/>
          <w:szCs w:val="24"/>
        </w:rPr>
        <w:t>owy</w:t>
      </w:r>
      <w:r w:rsidR="00163798">
        <w:rPr>
          <w:rFonts w:ascii="Times New Roman" w:hAnsi="Times New Roman" w:cs="Times New Roman"/>
          <w:sz w:val="24"/>
          <w:szCs w:val="24"/>
        </w:rPr>
        <w:t xml:space="preserve"> stanowiący</w:t>
      </w:r>
      <w:r w:rsidR="007C0104">
        <w:rPr>
          <w:rFonts w:ascii="Times New Roman" w:hAnsi="Times New Roman" w:cs="Times New Roman"/>
          <w:sz w:val="24"/>
          <w:szCs w:val="24"/>
        </w:rPr>
        <w:t>m</w:t>
      </w:r>
      <w:r>
        <w:rPr>
          <w:rFonts w:ascii="Times New Roman" w:hAnsi="Times New Roman" w:cs="Times New Roman"/>
          <w:sz w:val="24"/>
          <w:szCs w:val="24"/>
        </w:rPr>
        <w:t xml:space="preserve">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Niniejsz</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informacj</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w:t>
      </w:r>
      <w:r w:rsidR="00403BF4">
        <w:rPr>
          <w:rFonts w:ascii="Times New Roman" w:hAnsi="Times New Roman" w:cs="Times New Roman"/>
          <w:sz w:val="24"/>
          <w:szCs w:val="24"/>
        </w:rPr>
        <w:t>umieszczona jest</w:t>
      </w:r>
      <w:r w:rsidRPr="00680B55">
        <w:rPr>
          <w:rFonts w:ascii="Times New Roman" w:hAnsi="Times New Roman" w:cs="Times New Roman"/>
          <w:sz w:val="24"/>
          <w:szCs w:val="24"/>
        </w:rPr>
        <w:t xml:space="preserve">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 xml:space="preserve">Informacje podstawowe dotyczące przetwarzania danych osobowych </w:t>
      </w:r>
      <w:r w:rsidR="00403BF4">
        <w:rPr>
          <w:rFonts w:ascii="Times New Roman" w:hAnsi="Times New Roman" w:cs="Times New Roman"/>
          <w:b/>
          <w:bCs/>
          <w:sz w:val="24"/>
          <w:szCs w:val="24"/>
        </w:rPr>
        <w:t xml:space="preserve">oferenta </w:t>
      </w:r>
      <w:r w:rsidRPr="00680B55">
        <w:rPr>
          <w:rFonts w:ascii="Times New Roman" w:hAnsi="Times New Roman" w:cs="Times New Roman"/>
          <w:b/>
          <w:bCs/>
          <w:sz w:val="24"/>
          <w:szCs w:val="24"/>
        </w:rPr>
        <w:t>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w:t>
      </w:r>
      <w:r w:rsidR="00403BF4">
        <w:rPr>
          <w:rFonts w:ascii="Times New Roman" w:hAnsi="Times New Roman" w:cs="Times New Roman"/>
          <w:sz w:val="24"/>
          <w:szCs w:val="24"/>
        </w:rPr>
        <w:t>na</w:t>
      </w:r>
      <w:r w:rsidRPr="00680B55">
        <w:rPr>
          <w:rFonts w:ascii="Times New Roman" w:hAnsi="Times New Roman" w:cs="Times New Roman"/>
          <w:sz w:val="24"/>
          <w:szCs w:val="24"/>
        </w:rPr>
        <w:t xml:space="preserve"> się z nami skontaktować w następujący sposób:</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listownie na adres: ul. B. Chrobrego 37, 64-720 Lubasz</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przez e-mail: lubasz@wokiss.pl</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Zamawiający w</w:t>
      </w:r>
      <w:r w:rsidR="00680B55" w:rsidRPr="00680B55">
        <w:rPr>
          <w:rFonts w:ascii="Times New Roman" w:hAnsi="Times New Roman" w:cs="Times New Roman"/>
          <w:sz w:val="24"/>
          <w:szCs w:val="24"/>
        </w:rPr>
        <w:t>yznaczy</w:t>
      </w:r>
      <w:r>
        <w:rPr>
          <w:rFonts w:ascii="Times New Roman" w:hAnsi="Times New Roman" w:cs="Times New Roman"/>
          <w:sz w:val="24"/>
          <w:szCs w:val="24"/>
        </w:rPr>
        <w:t>ł</w:t>
      </w:r>
      <w:r w:rsidR="00680B55" w:rsidRPr="00680B55">
        <w:rPr>
          <w:rFonts w:ascii="Times New Roman" w:hAnsi="Times New Roman" w:cs="Times New Roman"/>
          <w:sz w:val="24"/>
          <w:szCs w:val="24"/>
        </w:rPr>
        <w:t xml:space="preserve"> Inspektora Ochrony Danych. Moż</w:t>
      </w:r>
      <w:r>
        <w:rPr>
          <w:rFonts w:ascii="Times New Roman" w:hAnsi="Times New Roman" w:cs="Times New Roman"/>
          <w:sz w:val="24"/>
          <w:szCs w:val="24"/>
        </w:rPr>
        <w:t>na</w:t>
      </w:r>
      <w:r w:rsidR="00680B55" w:rsidRPr="00680B55">
        <w:rPr>
          <w:rFonts w:ascii="Times New Roman" w:hAnsi="Times New Roman" w:cs="Times New Roman"/>
          <w:sz w:val="24"/>
          <w:szCs w:val="24"/>
        </w:rPr>
        <w:t xml:space="preserve"> się </w:t>
      </w:r>
      <w:r>
        <w:rPr>
          <w:rFonts w:ascii="Times New Roman" w:hAnsi="Times New Roman" w:cs="Times New Roman"/>
          <w:sz w:val="24"/>
          <w:szCs w:val="24"/>
        </w:rPr>
        <w:t xml:space="preserve">z nim </w:t>
      </w:r>
      <w:r w:rsidR="00680B55" w:rsidRPr="00680B55">
        <w:rPr>
          <w:rFonts w:ascii="Times New Roman" w:hAnsi="Times New Roman" w:cs="Times New Roman"/>
          <w:sz w:val="24"/>
          <w:szCs w:val="24"/>
        </w:rPr>
        <w:t>kontaktować we wszystkich sprawach dotyczących przetwarzania Twoich danych osobowych oraz korzystania z przysługujących Ci praw</w:t>
      </w:r>
      <w:r w:rsidR="00680B55">
        <w:rPr>
          <w:rFonts w:ascii="Times New Roman" w:hAnsi="Times New Roman" w:cs="Times New Roman"/>
          <w:sz w:val="24"/>
          <w:szCs w:val="24"/>
        </w:rPr>
        <w:t xml:space="preserve"> </w:t>
      </w:r>
      <w:r w:rsidR="00680B55" w:rsidRPr="00680B55">
        <w:rPr>
          <w:rFonts w:ascii="Times New Roman" w:hAnsi="Times New Roman" w:cs="Times New Roman"/>
          <w:sz w:val="24"/>
          <w:szCs w:val="24"/>
        </w:rPr>
        <w:t>związanych z przetwarzaniem danych w następujący sposób:</w:t>
      </w:r>
    </w:p>
    <w:p w:rsidR="00BD0CAB" w:rsidRPr="00D07AAB" w:rsidRDefault="00403BF4" w:rsidP="00BD0CA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listownie na adres:</w:t>
      </w:r>
      <w:r w:rsidR="00BD0CAB" w:rsidRPr="00D07AAB">
        <w:rPr>
          <w:rFonts w:ascii="Times New Roman" w:hAnsi="Times New Roman" w:cs="Times New Roman"/>
          <w:color w:val="FF0000"/>
          <w:sz w:val="24"/>
          <w:szCs w:val="24"/>
        </w:rPr>
        <w:t xml:space="preserve"> </w:t>
      </w:r>
      <w:r w:rsidR="00BD0CAB" w:rsidRPr="00D07AAB">
        <w:rPr>
          <w:rFonts w:ascii="Times New Roman" w:hAnsi="Times New Roman" w:cs="Times New Roman"/>
          <w:sz w:val="24"/>
          <w:szCs w:val="24"/>
        </w:rPr>
        <w:t xml:space="preserve">Kancelaria Ochrony Danych Osobowych Smart &amp; </w:t>
      </w:r>
      <w:proofErr w:type="spellStart"/>
      <w:r w:rsidR="00BD0CAB" w:rsidRPr="00D07AAB">
        <w:rPr>
          <w:rFonts w:ascii="Times New Roman" w:hAnsi="Times New Roman" w:cs="Times New Roman"/>
          <w:sz w:val="24"/>
          <w:szCs w:val="24"/>
        </w:rPr>
        <w:t>Standars</w:t>
      </w:r>
      <w:proofErr w:type="spellEnd"/>
      <w:r w:rsidR="00BD0CAB" w:rsidRPr="00D07AAB">
        <w:rPr>
          <w:rFonts w:ascii="Times New Roman" w:hAnsi="Times New Roman" w:cs="Times New Roman"/>
          <w:sz w:val="24"/>
          <w:szCs w:val="24"/>
        </w:rPr>
        <w:t xml:space="preserve"> Joanna </w:t>
      </w:r>
      <w:proofErr w:type="spellStart"/>
      <w:r w:rsidR="00BD0CAB" w:rsidRPr="00D07AAB">
        <w:rPr>
          <w:rFonts w:ascii="Times New Roman" w:hAnsi="Times New Roman" w:cs="Times New Roman"/>
          <w:sz w:val="24"/>
          <w:szCs w:val="24"/>
        </w:rPr>
        <w:t>Mrowicka</w:t>
      </w:r>
      <w:proofErr w:type="spellEnd"/>
      <w:r w:rsidR="00BD0CAB" w:rsidRPr="00D07AAB">
        <w:rPr>
          <w:rFonts w:ascii="Times New Roman" w:hAnsi="Times New Roman" w:cs="Times New Roman"/>
          <w:sz w:val="24"/>
          <w:szCs w:val="24"/>
        </w:rPr>
        <w:t xml:space="preserve">  z siedzibą w Warszawie przy ulicy Ptasiej 2 lok. 54, 00-138 Warszawa,</w:t>
      </w:r>
    </w:p>
    <w:p w:rsidR="00BD0CAB" w:rsidRPr="00D07AAB" w:rsidRDefault="00403BF4" w:rsidP="00BD0C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b</w:t>
      </w:r>
      <w:r w:rsidR="00680B55" w:rsidRPr="00680B55">
        <w:rPr>
          <w:rFonts w:ascii="Times New Roman" w:hAnsi="Times New Roman" w:cs="Times New Roman"/>
          <w:sz w:val="24"/>
          <w:szCs w:val="24"/>
        </w:rPr>
        <w:t xml:space="preserve">ędzie przetwarzać dane w celu związanym z postępowaniem o udzielenie zamówienia publicznego. Obowiązek podania przez </w:t>
      </w:r>
      <w:r>
        <w:rPr>
          <w:rFonts w:ascii="Times New Roman" w:hAnsi="Times New Roman" w:cs="Times New Roman"/>
          <w:sz w:val="24"/>
          <w:szCs w:val="24"/>
        </w:rPr>
        <w:t>oferenta</w:t>
      </w:r>
      <w:r w:rsidR="00680B55" w:rsidRPr="00680B55">
        <w:rPr>
          <w:rFonts w:ascii="Times New Roman" w:hAnsi="Times New Roman" w:cs="Times New Roman"/>
          <w:sz w:val="24"/>
          <w:szCs w:val="24"/>
        </w:rPr>
        <w:t xml:space="preserve"> danych osobowych bezpośred</w:t>
      </w:r>
      <w:r>
        <w:rPr>
          <w:rFonts w:ascii="Times New Roman" w:hAnsi="Times New Roman" w:cs="Times New Roman"/>
          <w:sz w:val="24"/>
          <w:szCs w:val="24"/>
        </w:rPr>
        <w:t>nio jego</w:t>
      </w:r>
      <w:r w:rsidR="00680B55" w:rsidRPr="00680B55">
        <w:rPr>
          <w:rFonts w:ascii="Times New Roman" w:hAnsi="Times New Roman" w:cs="Times New Roman"/>
          <w:sz w:val="24"/>
          <w:szCs w:val="24"/>
        </w:rPr>
        <w:t xml:space="preserve"> dotyczących jest wymogiem ustawowym określonym w przepisach ustawy z dnia 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00680B55" w:rsidRPr="00680B55">
        <w:rPr>
          <w:rFonts w:ascii="Times New Roman" w:hAnsi="Times New Roman" w:cs="Times New Roman"/>
          <w:sz w:val="24"/>
          <w:szCs w:val="24"/>
        </w:rPr>
        <w:t xml:space="preserve">), dalej „ustawa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danych osobowych</w:t>
      </w:r>
      <w:r w:rsidR="00403BF4">
        <w:rPr>
          <w:rFonts w:ascii="Times New Roman" w:hAnsi="Times New Roman" w:cs="Times New Roman"/>
          <w:b/>
          <w:bCs/>
          <w:sz w:val="24"/>
          <w:szCs w:val="24"/>
        </w:rPr>
        <w:t xml:space="preserve"> oferenta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danych osobowych</w:t>
      </w:r>
      <w:r w:rsidR="00783C0F">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w:t>
      </w:r>
      <w:r w:rsidR="00680B55" w:rsidRPr="00680B55">
        <w:rPr>
          <w:rFonts w:ascii="Times New Roman" w:hAnsi="Times New Roman" w:cs="Times New Roman"/>
          <w:sz w:val="24"/>
          <w:szCs w:val="24"/>
        </w:rPr>
        <w:t xml:space="preserve">ane osobowe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będą przetwarzane przez Urząd Gminy Lubasz przez minimum 5 lat, następnie Archiwum Państwowe po ekspertyzie dokumentów może podjąć decyzję o ich zniszczeniu lub przekwalifikować na kategorię A i wtedy dane osobowe</w:t>
      </w:r>
      <w:r>
        <w:rPr>
          <w:rFonts w:ascii="Times New Roman" w:hAnsi="Times New Roman" w:cs="Times New Roman"/>
          <w:sz w:val="24"/>
          <w:szCs w:val="24"/>
        </w:rPr>
        <w:t xml:space="preserve"> oferenta</w:t>
      </w:r>
      <w:r w:rsidR="00680B55" w:rsidRPr="00680B55">
        <w:rPr>
          <w:rFonts w:ascii="Times New Roman" w:hAnsi="Times New Roman" w:cs="Times New Roman"/>
          <w:sz w:val="24"/>
          <w:szCs w:val="24"/>
        </w:rPr>
        <w:t xml:space="preserv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Dane</w:t>
      </w:r>
      <w:r w:rsidR="00680B55" w:rsidRPr="00680B55">
        <w:rPr>
          <w:rFonts w:ascii="Times New Roman" w:hAnsi="Times New Roman" w:cs="Times New Roman"/>
          <w:sz w:val="24"/>
          <w:szCs w:val="24"/>
        </w:rPr>
        <w:t xml:space="preserv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 xml:space="preserve">zostaną udostępnione podmiotom lub osobom, którym udostępniona zostanie dokumentacja postępowania w oparciu o art. 8 oraz art. 96 ust. 3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Przysługują </w:t>
      </w:r>
      <w:r w:rsidR="00403BF4">
        <w:rPr>
          <w:rFonts w:ascii="Times New Roman" w:hAnsi="Times New Roman" w:cs="Times New Roman"/>
          <w:sz w:val="24"/>
          <w:szCs w:val="24"/>
        </w:rPr>
        <w:t>oferentowi</w:t>
      </w:r>
      <w:r w:rsidRPr="00680B55">
        <w:rPr>
          <w:rFonts w:ascii="Times New Roman" w:hAnsi="Times New Roman" w:cs="Times New Roman"/>
          <w:sz w:val="24"/>
          <w:szCs w:val="24"/>
        </w:rPr>
        <w:t xml:space="preserve"> następujące prawa związane z przetwarzaniem danych osobowych: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dostępu do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w:t>
      </w:r>
      <w:r w:rsidR="00680B55" w:rsidRPr="00680B55">
        <w:rPr>
          <w:rFonts w:ascii="Times New Roman" w:hAnsi="Times New Roman" w:cs="Times New Roman"/>
          <w:b/>
          <w:bCs/>
          <w:sz w:val="24"/>
          <w:szCs w:val="24"/>
        </w:rPr>
        <w:t xml:space="preserve"> </w:t>
      </w:r>
      <w:r w:rsidR="00680B55" w:rsidRPr="00680B55">
        <w:rPr>
          <w:rFonts w:ascii="Times New Roman" w:hAnsi="Times New Roman" w:cs="Times New Roman"/>
          <w:sz w:val="24"/>
          <w:szCs w:val="24"/>
        </w:rPr>
        <w:t>15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sprostowania i uzupełnienia niekompletnych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16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ograniczenia przetwarzania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W odniesieniu do danych osobowych </w:t>
      </w:r>
      <w:r w:rsidR="00403BF4">
        <w:rPr>
          <w:rFonts w:ascii="Times New Roman" w:hAnsi="Times New Roman" w:cs="Times New Roman"/>
          <w:sz w:val="24"/>
          <w:szCs w:val="24"/>
        </w:rPr>
        <w:t xml:space="preserve">oferenta </w:t>
      </w:r>
      <w:r w:rsidRPr="00680B55">
        <w:rPr>
          <w:rFonts w:ascii="Times New Roman" w:hAnsi="Times New Roman" w:cs="Times New Roman"/>
          <w:sz w:val="24"/>
          <w:szCs w:val="24"/>
        </w:rPr>
        <w:t>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w:t>
      </w:r>
      <w:r w:rsidR="00403BF4">
        <w:rPr>
          <w:rFonts w:ascii="Times New Roman" w:hAnsi="Times New Roman" w:cs="Times New Roman"/>
          <w:sz w:val="24"/>
          <w:szCs w:val="24"/>
        </w:rPr>
        <w:t>należy skontaktować się</w:t>
      </w:r>
      <w:r w:rsidRPr="00680B55">
        <w:rPr>
          <w:rFonts w:ascii="Times New Roman" w:hAnsi="Times New Roman" w:cs="Times New Roman"/>
          <w:sz w:val="24"/>
          <w:szCs w:val="24"/>
        </w:rPr>
        <w:t xml:space="preserve">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lastRenderedPageBreak/>
        <w:t>W przypadku nieprawidłowości przy przetwarzaniu danych osobowych</w:t>
      </w:r>
      <w:r w:rsidR="00403BF4">
        <w:rPr>
          <w:rFonts w:ascii="Times New Roman" w:hAnsi="Times New Roman" w:cs="Times New Roman"/>
          <w:sz w:val="24"/>
          <w:szCs w:val="24"/>
        </w:rPr>
        <w:t xml:space="preserve"> oferenta</w:t>
      </w:r>
      <w:r w:rsidRPr="00680B55">
        <w:rPr>
          <w:rFonts w:ascii="Times New Roman" w:hAnsi="Times New Roman" w:cs="Times New Roman"/>
          <w:sz w:val="24"/>
          <w:szCs w:val="24"/>
        </w:rPr>
        <w:t xml:space="preserve">, przysługuje </w:t>
      </w:r>
      <w:r w:rsidR="00403BF4">
        <w:rPr>
          <w:rFonts w:ascii="Times New Roman" w:hAnsi="Times New Roman" w:cs="Times New Roman"/>
          <w:sz w:val="24"/>
          <w:szCs w:val="24"/>
        </w:rPr>
        <w:t>mu</w:t>
      </w:r>
      <w:r w:rsidRPr="00680B55">
        <w:rPr>
          <w:rFonts w:ascii="Times New Roman" w:hAnsi="Times New Roman" w:cs="Times New Roman"/>
          <w:sz w:val="24"/>
          <w:szCs w:val="24"/>
        </w:rPr>
        <w:t xml:space="preserve">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103C61" w:rsidRPr="00103C61">
        <w:rPr>
          <w:rFonts w:ascii="Times New Roman" w:hAnsi="Times New Roman" w:cs="Times New Roman"/>
          <w:sz w:val="24"/>
          <w:szCs w:val="24"/>
        </w:rPr>
        <w:t>JEDZ w wersji edytowalnej pochodzący ze strony Urzędu Zamówień Publicznych</w:t>
      </w:r>
      <w:r w:rsidR="002D712D">
        <w:rPr>
          <w:rFonts w:ascii="Times New Roman" w:hAnsi="Times New Roman" w:cs="Times New Roman"/>
          <w:sz w:val="24"/>
          <w:szCs w:val="24"/>
        </w:rPr>
        <w:t>.</w:t>
      </w:r>
    </w:p>
    <w:p w:rsidR="00823827" w:rsidRPr="006160E0" w:rsidRDefault="0082382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3. Przedmiar robót.</w:t>
      </w:r>
    </w:p>
    <w:p w:rsidR="00FA0BA9" w:rsidRPr="004B4521" w:rsidRDefault="004B4521" w:rsidP="007C5BE5">
      <w:pPr>
        <w:tabs>
          <w:tab w:val="left" w:pos="0"/>
        </w:tabs>
        <w:spacing w:after="0"/>
        <w:jc w:val="both"/>
        <w:rPr>
          <w:rFonts w:ascii="Times New Roman" w:hAnsi="Times New Roman" w:cs="Times New Roman"/>
          <w:sz w:val="24"/>
          <w:szCs w:val="24"/>
        </w:rPr>
      </w:pPr>
      <w:r w:rsidRPr="004B4521">
        <w:rPr>
          <w:rFonts w:ascii="Times New Roman" w:hAnsi="Times New Roman" w:cs="Times New Roman"/>
          <w:sz w:val="24"/>
          <w:szCs w:val="24"/>
        </w:rPr>
        <w:t>Nr 4</w:t>
      </w:r>
      <w:r w:rsidR="00FA0BA9" w:rsidRPr="004B4521">
        <w:rPr>
          <w:rFonts w:ascii="Times New Roman" w:hAnsi="Times New Roman" w:cs="Times New Roman"/>
          <w:sz w:val="24"/>
          <w:szCs w:val="24"/>
        </w:rPr>
        <w:t xml:space="preserve">. </w:t>
      </w:r>
      <w:r w:rsidR="007730C7" w:rsidRPr="004B4521">
        <w:rPr>
          <w:rFonts w:ascii="Times New Roman" w:hAnsi="Times New Roman" w:cs="Times New Roman"/>
          <w:sz w:val="24"/>
          <w:szCs w:val="24"/>
        </w:rPr>
        <w:t xml:space="preserve">Wzór </w:t>
      </w:r>
      <w:r w:rsidR="007730C7" w:rsidRPr="004B4521">
        <w:rPr>
          <w:rFonts w:ascii="Times New Roman" w:hAnsi="Times New Roman" w:cs="Times New Roman"/>
          <w:bCs/>
          <w:sz w:val="24"/>
          <w:szCs w:val="24"/>
        </w:rPr>
        <w:t>oświadczenia o przynależności lub braku przynależności do grupy kapitałowej</w:t>
      </w:r>
      <w:r w:rsidR="002D712D" w:rsidRPr="004B4521">
        <w:rPr>
          <w:rFonts w:ascii="Times New Roman" w:hAnsi="Times New Roman" w:cs="Times New Roman"/>
          <w:bCs/>
          <w:sz w:val="24"/>
          <w:szCs w:val="24"/>
        </w:rPr>
        <w:t>.</w:t>
      </w:r>
    </w:p>
    <w:p w:rsidR="00FA0BA9" w:rsidRPr="004B4521" w:rsidRDefault="004B4521" w:rsidP="007C5BE5">
      <w:pPr>
        <w:tabs>
          <w:tab w:val="left" w:pos="0"/>
        </w:tabs>
        <w:spacing w:after="0"/>
        <w:jc w:val="both"/>
        <w:rPr>
          <w:rFonts w:ascii="Times New Roman" w:hAnsi="Times New Roman" w:cs="Times New Roman"/>
          <w:sz w:val="24"/>
          <w:szCs w:val="24"/>
        </w:rPr>
      </w:pPr>
      <w:r w:rsidRPr="004B4521">
        <w:rPr>
          <w:rFonts w:ascii="Times New Roman" w:hAnsi="Times New Roman" w:cs="Times New Roman"/>
          <w:sz w:val="24"/>
          <w:szCs w:val="24"/>
        </w:rPr>
        <w:t>Nr 5</w:t>
      </w:r>
      <w:r w:rsidR="00E2613C" w:rsidRPr="004B4521">
        <w:rPr>
          <w:rFonts w:ascii="Times New Roman" w:hAnsi="Times New Roman" w:cs="Times New Roman"/>
          <w:sz w:val="24"/>
          <w:szCs w:val="24"/>
        </w:rPr>
        <w:t>. Wzór</w:t>
      </w:r>
      <w:r w:rsidR="00FA0BA9" w:rsidRPr="004B4521">
        <w:rPr>
          <w:rFonts w:ascii="Times New Roman" w:hAnsi="Times New Roman" w:cs="Times New Roman"/>
          <w:sz w:val="24"/>
          <w:szCs w:val="24"/>
        </w:rPr>
        <w:t xml:space="preserve"> umowy</w:t>
      </w:r>
      <w:r w:rsidR="00E2613C" w:rsidRPr="004B4521">
        <w:rPr>
          <w:rFonts w:ascii="Times New Roman" w:hAnsi="Times New Roman" w:cs="Times New Roman"/>
          <w:sz w:val="24"/>
          <w:szCs w:val="24"/>
        </w:rPr>
        <w:t xml:space="preserve"> </w:t>
      </w:r>
      <w:r w:rsidR="00FA0BA9" w:rsidRPr="004B4521">
        <w:rPr>
          <w:rFonts w:ascii="Times New Roman" w:hAnsi="Times New Roman" w:cs="Times New Roman"/>
          <w:kern w:val="28"/>
          <w:sz w:val="24"/>
          <w:szCs w:val="24"/>
        </w:rPr>
        <w:t>wraz z załącznik</w:t>
      </w:r>
      <w:r w:rsidR="00B8231A">
        <w:rPr>
          <w:rFonts w:ascii="Times New Roman" w:hAnsi="Times New Roman" w:cs="Times New Roman"/>
          <w:kern w:val="28"/>
          <w:sz w:val="24"/>
          <w:szCs w:val="24"/>
        </w:rPr>
        <w:t>ami</w:t>
      </w:r>
      <w:r w:rsidR="00FA0BA9" w:rsidRPr="004B4521">
        <w:rPr>
          <w:rFonts w:ascii="Times New Roman" w:hAnsi="Times New Roman" w:cs="Times New Roman"/>
          <w:kern w:val="28"/>
          <w:sz w:val="24"/>
          <w:szCs w:val="24"/>
        </w:rPr>
        <w:t>.</w:t>
      </w:r>
    </w:p>
    <w:p w:rsidR="00FA0BA9" w:rsidRPr="004B4521" w:rsidRDefault="00B23FB7" w:rsidP="007C5BE5">
      <w:pPr>
        <w:tabs>
          <w:tab w:val="left" w:pos="0"/>
        </w:tabs>
        <w:spacing w:after="0"/>
        <w:jc w:val="both"/>
        <w:rPr>
          <w:rFonts w:ascii="Times New Roman" w:hAnsi="Times New Roman" w:cs="Times New Roman"/>
          <w:bCs/>
          <w:sz w:val="24"/>
          <w:szCs w:val="24"/>
        </w:rPr>
      </w:pPr>
      <w:r w:rsidRPr="004B4521">
        <w:rPr>
          <w:rFonts w:ascii="Times New Roman" w:hAnsi="Times New Roman" w:cs="Times New Roman"/>
          <w:sz w:val="24"/>
          <w:szCs w:val="24"/>
        </w:rPr>
        <w:t xml:space="preserve">Nr </w:t>
      </w:r>
      <w:r w:rsidR="004B4521" w:rsidRPr="004B4521">
        <w:rPr>
          <w:rFonts w:ascii="Times New Roman" w:hAnsi="Times New Roman" w:cs="Times New Roman"/>
          <w:sz w:val="24"/>
          <w:szCs w:val="24"/>
        </w:rPr>
        <w:t>6</w:t>
      </w:r>
      <w:r w:rsidR="00FA0BA9" w:rsidRPr="004B4521">
        <w:rPr>
          <w:rFonts w:ascii="Times New Roman" w:hAnsi="Times New Roman" w:cs="Times New Roman"/>
          <w:sz w:val="24"/>
          <w:szCs w:val="24"/>
        </w:rPr>
        <w:t xml:space="preserve">. </w:t>
      </w:r>
      <w:r w:rsidR="007C5BE5" w:rsidRPr="004B4521">
        <w:rPr>
          <w:rFonts w:ascii="Times New Roman" w:hAnsi="Times New Roman" w:cs="Times New Roman"/>
          <w:sz w:val="24"/>
          <w:szCs w:val="24"/>
        </w:rPr>
        <w:t>Wzór z</w:t>
      </w:r>
      <w:r w:rsidR="00FA0BA9" w:rsidRPr="004B4521">
        <w:rPr>
          <w:rFonts w:ascii="Times New Roman" w:hAnsi="Times New Roman" w:cs="Times New Roman"/>
          <w:sz w:val="24"/>
          <w:szCs w:val="24"/>
        </w:rPr>
        <w:t xml:space="preserve">obowiązanie podmiotu </w:t>
      </w:r>
      <w:r w:rsidR="00FA0BA9" w:rsidRPr="004B4521">
        <w:rPr>
          <w:rFonts w:ascii="Times New Roman" w:hAnsi="Times New Roman" w:cs="Times New Roman"/>
          <w:bCs/>
          <w:sz w:val="24"/>
          <w:szCs w:val="24"/>
        </w:rPr>
        <w:t>do oddania do dyspozycji Wykonawcy niezbędnych zasobów na</w:t>
      </w:r>
      <w:r w:rsidR="002D712D" w:rsidRPr="004B4521">
        <w:rPr>
          <w:rFonts w:ascii="Times New Roman" w:hAnsi="Times New Roman" w:cs="Times New Roman"/>
          <w:bCs/>
          <w:sz w:val="24"/>
          <w:szCs w:val="24"/>
        </w:rPr>
        <w:t xml:space="preserve"> potrzeby realizacji zamówienia.</w:t>
      </w:r>
    </w:p>
    <w:p w:rsidR="00FA0BA9" w:rsidRPr="004B4521" w:rsidRDefault="00FA0BA9" w:rsidP="007C5BE5">
      <w:pPr>
        <w:tabs>
          <w:tab w:val="left" w:pos="0"/>
        </w:tabs>
        <w:spacing w:after="0"/>
        <w:jc w:val="both"/>
        <w:rPr>
          <w:rFonts w:ascii="Times New Roman" w:hAnsi="Times New Roman" w:cs="Times New Roman"/>
          <w:bCs/>
          <w:sz w:val="24"/>
          <w:szCs w:val="24"/>
        </w:rPr>
      </w:pPr>
      <w:r w:rsidRPr="004B4521">
        <w:rPr>
          <w:rFonts w:ascii="Times New Roman" w:hAnsi="Times New Roman" w:cs="Times New Roman"/>
          <w:bCs/>
          <w:sz w:val="24"/>
          <w:szCs w:val="24"/>
        </w:rPr>
        <w:t xml:space="preserve">Nr </w:t>
      </w:r>
      <w:r w:rsidR="004B4521" w:rsidRPr="004B4521">
        <w:rPr>
          <w:rFonts w:ascii="Times New Roman" w:hAnsi="Times New Roman" w:cs="Times New Roman"/>
          <w:bCs/>
          <w:sz w:val="24"/>
          <w:szCs w:val="24"/>
        </w:rPr>
        <w:t>7</w:t>
      </w:r>
      <w:r w:rsidRPr="004B4521">
        <w:rPr>
          <w:rFonts w:ascii="Times New Roman" w:hAnsi="Times New Roman" w:cs="Times New Roman"/>
          <w:bCs/>
          <w:sz w:val="24"/>
          <w:szCs w:val="24"/>
        </w:rPr>
        <w:t xml:space="preserve">. </w:t>
      </w:r>
      <w:r w:rsidR="002D712D" w:rsidRPr="004B4521">
        <w:rPr>
          <w:rFonts w:ascii="Times New Roman" w:hAnsi="Times New Roman" w:cs="Times New Roman"/>
          <w:bCs/>
          <w:sz w:val="24"/>
          <w:szCs w:val="24"/>
        </w:rPr>
        <w:t>Wzór wykaz wykonanych usług.</w:t>
      </w:r>
    </w:p>
    <w:p w:rsidR="007C5BE5" w:rsidRPr="004B4521" w:rsidRDefault="007C5BE5" w:rsidP="007C5BE5">
      <w:pPr>
        <w:pStyle w:val="Tekstpodstawowy"/>
        <w:jc w:val="both"/>
        <w:rPr>
          <w:color w:val="auto"/>
          <w:szCs w:val="24"/>
        </w:rPr>
      </w:pPr>
      <w:r w:rsidRPr="004B4521">
        <w:rPr>
          <w:bCs/>
          <w:color w:val="auto"/>
          <w:szCs w:val="24"/>
        </w:rPr>
        <w:t xml:space="preserve">Nr </w:t>
      </w:r>
      <w:r w:rsidR="004B4521" w:rsidRPr="004B4521">
        <w:rPr>
          <w:bCs/>
          <w:color w:val="auto"/>
          <w:szCs w:val="24"/>
        </w:rPr>
        <w:t>8</w:t>
      </w:r>
      <w:r w:rsidRPr="004B4521">
        <w:rPr>
          <w:bCs/>
          <w:color w:val="auto"/>
          <w:szCs w:val="24"/>
        </w:rPr>
        <w:t xml:space="preserve">. Wzór zastrzeżenia </w:t>
      </w:r>
      <w:r w:rsidRPr="004B4521">
        <w:rPr>
          <w:color w:val="auto"/>
          <w:szCs w:val="24"/>
        </w:rPr>
        <w:t xml:space="preserve">nieudostępniania informacji stanowiących tajemnicę przedsiębiorstwa. </w:t>
      </w:r>
    </w:p>
    <w:p w:rsidR="006516B2" w:rsidRPr="004B4521" w:rsidRDefault="006516B2" w:rsidP="007C5BE5">
      <w:pPr>
        <w:pStyle w:val="Tekstpodstawowy"/>
        <w:jc w:val="both"/>
        <w:rPr>
          <w:color w:val="auto"/>
        </w:rPr>
      </w:pPr>
      <w:r w:rsidRPr="004B4521">
        <w:rPr>
          <w:color w:val="auto"/>
        </w:rPr>
        <w:t xml:space="preserve">Nr </w:t>
      </w:r>
      <w:r w:rsidR="004B4521" w:rsidRPr="004B4521">
        <w:rPr>
          <w:color w:val="auto"/>
        </w:rPr>
        <w:t>9</w:t>
      </w:r>
      <w:r w:rsidR="00E837E4" w:rsidRPr="004B4521">
        <w:rPr>
          <w:color w:val="auto"/>
        </w:rPr>
        <w:t>.</w:t>
      </w:r>
      <w:r w:rsidR="00876B63" w:rsidRPr="004B4521">
        <w:rPr>
          <w:color w:val="auto"/>
        </w:rPr>
        <w:t xml:space="preserve"> O</w:t>
      </w:r>
      <w:r w:rsidRPr="004B4521">
        <w:rPr>
          <w:color w:val="auto"/>
        </w:rPr>
        <w:t>świadczenia Wykonawcy.</w:t>
      </w:r>
    </w:p>
    <w:p w:rsidR="00876B63" w:rsidRPr="004B4521" w:rsidRDefault="00876B63" w:rsidP="007C5BE5">
      <w:pPr>
        <w:pStyle w:val="Tekstpodstawowy"/>
        <w:jc w:val="both"/>
        <w:rPr>
          <w:color w:val="auto"/>
        </w:rPr>
      </w:pPr>
      <w:r w:rsidRPr="004B4521">
        <w:rPr>
          <w:color w:val="auto"/>
        </w:rPr>
        <w:t>Nr 1</w:t>
      </w:r>
      <w:r w:rsidR="004B4521" w:rsidRPr="004B4521">
        <w:rPr>
          <w:color w:val="auto"/>
        </w:rPr>
        <w:t>0</w:t>
      </w:r>
      <w:r w:rsidRPr="004B4521">
        <w:rPr>
          <w:color w:val="auto"/>
        </w:rPr>
        <w:t>. Instrukcja wypełnienia JEDZ.</w:t>
      </w:r>
    </w:p>
    <w:p w:rsidR="00876B63" w:rsidRPr="004B4521" w:rsidRDefault="00876B63" w:rsidP="007C5BE5">
      <w:pPr>
        <w:pStyle w:val="Tekstpodstawowy"/>
        <w:jc w:val="both"/>
        <w:rPr>
          <w:color w:val="auto"/>
          <w:szCs w:val="24"/>
        </w:rPr>
      </w:pPr>
      <w:r w:rsidRPr="004B4521">
        <w:rPr>
          <w:color w:val="auto"/>
        </w:rPr>
        <w:t>Nr 1</w:t>
      </w:r>
      <w:r w:rsidR="004B4521" w:rsidRPr="004B4521">
        <w:rPr>
          <w:color w:val="auto"/>
        </w:rPr>
        <w:t>1</w:t>
      </w:r>
      <w:r w:rsidRPr="004B4521">
        <w:rPr>
          <w:color w:val="auto"/>
        </w:rPr>
        <w:t xml:space="preserve">. Instrukcja korzystania z </w:t>
      </w:r>
      <w:proofErr w:type="spellStart"/>
      <w:r w:rsidRPr="004B4521">
        <w:rPr>
          <w:color w:val="auto"/>
        </w:rPr>
        <w:t>Miniportalu</w:t>
      </w:r>
      <w:proofErr w:type="spellEnd"/>
      <w:r w:rsidRPr="004B4521">
        <w:rPr>
          <w:color w:val="auto"/>
        </w:rPr>
        <w:t xml:space="preserve"> UZP.</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8"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CB" w:rsidRDefault="00856ACB" w:rsidP="006A47F8">
      <w:pPr>
        <w:spacing w:after="0" w:line="240" w:lineRule="auto"/>
      </w:pPr>
      <w:r>
        <w:separator/>
      </w:r>
    </w:p>
  </w:endnote>
  <w:endnote w:type="continuationSeparator" w:id="0">
    <w:p w:rsidR="00856ACB" w:rsidRDefault="00856ACB"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ranklin Gothic Demi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856ACB" w:rsidRDefault="00856ACB">
        <w:pPr>
          <w:pStyle w:val="Stopka"/>
        </w:pPr>
        <w:r>
          <w:fldChar w:fldCharType="begin"/>
        </w:r>
        <w:r>
          <w:instrText>PAGE   \* MERGEFORMAT</w:instrText>
        </w:r>
        <w:r>
          <w:fldChar w:fldCharType="separate"/>
        </w:r>
        <w:r w:rsidR="00BC31F8">
          <w:rPr>
            <w:noProof/>
          </w:rPr>
          <w:t>21</w:t>
        </w:r>
        <w:r>
          <w:fldChar w:fldCharType="end"/>
        </w:r>
      </w:p>
    </w:sdtContent>
  </w:sdt>
  <w:p w:rsidR="00856ACB" w:rsidRDefault="00856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CB" w:rsidRDefault="00856ACB" w:rsidP="006A47F8">
      <w:pPr>
        <w:spacing w:after="0" w:line="240" w:lineRule="auto"/>
      </w:pPr>
      <w:r>
        <w:separator/>
      </w:r>
    </w:p>
  </w:footnote>
  <w:footnote w:type="continuationSeparator" w:id="0">
    <w:p w:rsidR="00856ACB" w:rsidRDefault="00856ACB"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EF25CEA"/>
    <w:lvl w:ilvl="0">
      <w:start w:val="1"/>
      <w:numFmt w:val="decimal"/>
      <w:pStyle w:val="Listanumerowana2"/>
      <w:lvlText w:val="%1."/>
      <w:lvlJc w:val="left"/>
      <w:pPr>
        <w:tabs>
          <w:tab w:val="num" w:pos="643"/>
        </w:tabs>
        <w:ind w:left="643"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2B"/>
    <w:multiLevelType w:val="multilevel"/>
    <w:tmpl w:val="0000002B"/>
    <w:name w:val="WW8StyleNum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F7E12"/>
    <w:multiLevelType w:val="hybridMultilevel"/>
    <w:tmpl w:val="28D62660"/>
    <w:lvl w:ilvl="0" w:tplc="E29E51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D2C1C"/>
    <w:multiLevelType w:val="hybridMultilevel"/>
    <w:tmpl w:val="6EB0E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07EDA"/>
    <w:multiLevelType w:val="multilevel"/>
    <w:tmpl w:val="75F6CE2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32DE236E"/>
    <w:multiLevelType w:val="hybridMultilevel"/>
    <w:tmpl w:val="95FC47AC"/>
    <w:lvl w:ilvl="0" w:tplc="996C612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 w15:restartNumberingAfterBreak="0">
    <w:nsid w:val="35AD6859"/>
    <w:multiLevelType w:val="hybridMultilevel"/>
    <w:tmpl w:val="B338D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AF24F0"/>
    <w:multiLevelType w:val="hybridMultilevel"/>
    <w:tmpl w:val="7CBCCF4C"/>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7"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F5332"/>
    <w:multiLevelType w:val="hybridMultilevel"/>
    <w:tmpl w:val="68E4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1511A6"/>
    <w:multiLevelType w:val="hybridMultilevel"/>
    <w:tmpl w:val="B338D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747F45"/>
    <w:multiLevelType w:val="hybridMultilevel"/>
    <w:tmpl w:val="1AC663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A777A4"/>
    <w:multiLevelType w:val="hybridMultilevel"/>
    <w:tmpl w:val="6CE28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5E545856"/>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287"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27"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8"/>
  </w:num>
  <w:num w:numId="3">
    <w:abstractNumId w:val="27"/>
  </w:num>
  <w:num w:numId="4">
    <w:abstractNumId w:val="29"/>
  </w:num>
  <w:num w:numId="5">
    <w:abstractNumId w:val="26"/>
  </w:num>
  <w:num w:numId="6">
    <w:abstractNumId w:val="15"/>
  </w:num>
  <w:num w:numId="7">
    <w:abstractNumId w:val="24"/>
  </w:num>
  <w:num w:numId="8">
    <w:abstractNumId w:val="28"/>
  </w:num>
  <w:num w:numId="9">
    <w:abstractNumId w:val="30"/>
  </w:num>
  <w:num w:numId="10">
    <w:abstractNumId w:val="25"/>
  </w:num>
  <w:num w:numId="11">
    <w:abstractNumId w:val="12"/>
  </w:num>
  <w:num w:numId="12">
    <w:abstractNumId w:val="9"/>
  </w:num>
  <w:num w:numId="13">
    <w:abstractNumId w:val="21"/>
  </w:num>
  <w:num w:numId="14">
    <w:abstractNumId w:val="10"/>
  </w:num>
  <w:num w:numId="15">
    <w:abstractNumId w:val="7"/>
  </w:num>
  <w:num w:numId="16">
    <w:abstractNumId w:val="5"/>
  </w:num>
  <w:num w:numId="17">
    <w:abstractNumId w:val="4"/>
  </w:num>
  <w:num w:numId="18">
    <w:abstractNumId w:val="17"/>
  </w:num>
  <w:num w:numId="19">
    <w:abstractNumId w:val="11"/>
  </w:num>
  <w:num w:numId="20">
    <w:abstractNumId w:val="3"/>
  </w:num>
  <w:num w:numId="21">
    <w:abstractNumId w:val="19"/>
  </w:num>
  <w:num w:numId="22">
    <w:abstractNumId w:val="16"/>
  </w:num>
  <w:num w:numId="23">
    <w:abstractNumId w:val="8"/>
  </w:num>
  <w:num w:numId="24">
    <w:abstractNumId w:val="6"/>
  </w:num>
  <w:num w:numId="25">
    <w:abstractNumId w:val="0"/>
  </w:num>
  <w:num w:numId="26">
    <w:abstractNumId w:val="22"/>
  </w:num>
  <w:num w:numId="27">
    <w:abstractNumId w:val="13"/>
  </w:num>
  <w:num w:numId="28">
    <w:abstractNumId w:val="14"/>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00401"/>
    <w:rsid w:val="000100E4"/>
    <w:rsid w:val="000129F2"/>
    <w:rsid w:val="00013AD1"/>
    <w:rsid w:val="00020497"/>
    <w:rsid w:val="0002423A"/>
    <w:rsid w:val="00030E06"/>
    <w:rsid w:val="000312C1"/>
    <w:rsid w:val="00032CD3"/>
    <w:rsid w:val="00034B77"/>
    <w:rsid w:val="0003513F"/>
    <w:rsid w:val="00035A8C"/>
    <w:rsid w:val="0003682C"/>
    <w:rsid w:val="0004190C"/>
    <w:rsid w:val="00046DFB"/>
    <w:rsid w:val="00054FCE"/>
    <w:rsid w:val="000705B4"/>
    <w:rsid w:val="00074A7E"/>
    <w:rsid w:val="000773D2"/>
    <w:rsid w:val="00086949"/>
    <w:rsid w:val="00091A3D"/>
    <w:rsid w:val="00092188"/>
    <w:rsid w:val="000931EF"/>
    <w:rsid w:val="00095C29"/>
    <w:rsid w:val="000A7BB1"/>
    <w:rsid w:val="000B498C"/>
    <w:rsid w:val="000B6F17"/>
    <w:rsid w:val="000B7011"/>
    <w:rsid w:val="000C46E5"/>
    <w:rsid w:val="000C5C8E"/>
    <w:rsid w:val="000C70C0"/>
    <w:rsid w:val="000D1468"/>
    <w:rsid w:val="000D4A5B"/>
    <w:rsid w:val="000E30B6"/>
    <w:rsid w:val="000F2E27"/>
    <w:rsid w:val="000F2E29"/>
    <w:rsid w:val="000F580C"/>
    <w:rsid w:val="000F6A85"/>
    <w:rsid w:val="001005E9"/>
    <w:rsid w:val="00103C61"/>
    <w:rsid w:val="001057AF"/>
    <w:rsid w:val="0010750F"/>
    <w:rsid w:val="001154C7"/>
    <w:rsid w:val="0011732C"/>
    <w:rsid w:val="00117582"/>
    <w:rsid w:val="0012115E"/>
    <w:rsid w:val="00122F95"/>
    <w:rsid w:val="001246A6"/>
    <w:rsid w:val="00134173"/>
    <w:rsid w:val="00140343"/>
    <w:rsid w:val="0014299C"/>
    <w:rsid w:val="00147EC3"/>
    <w:rsid w:val="00153EB6"/>
    <w:rsid w:val="00163777"/>
    <w:rsid w:val="00163798"/>
    <w:rsid w:val="001725E4"/>
    <w:rsid w:val="001730C4"/>
    <w:rsid w:val="0017452F"/>
    <w:rsid w:val="00176E19"/>
    <w:rsid w:val="00180DCB"/>
    <w:rsid w:val="00186A5E"/>
    <w:rsid w:val="00187E66"/>
    <w:rsid w:val="00190BCF"/>
    <w:rsid w:val="00196C44"/>
    <w:rsid w:val="001A3201"/>
    <w:rsid w:val="001A361A"/>
    <w:rsid w:val="001A457A"/>
    <w:rsid w:val="001B0A17"/>
    <w:rsid w:val="001B240F"/>
    <w:rsid w:val="001B260A"/>
    <w:rsid w:val="001B347D"/>
    <w:rsid w:val="001B513C"/>
    <w:rsid w:val="001C3760"/>
    <w:rsid w:val="001C43C1"/>
    <w:rsid w:val="001E0312"/>
    <w:rsid w:val="001F19CF"/>
    <w:rsid w:val="00215ACE"/>
    <w:rsid w:val="00222C74"/>
    <w:rsid w:val="00225246"/>
    <w:rsid w:val="0024167B"/>
    <w:rsid w:val="00251ED9"/>
    <w:rsid w:val="002549A1"/>
    <w:rsid w:val="00257291"/>
    <w:rsid w:val="00263BC3"/>
    <w:rsid w:val="0027146E"/>
    <w:rsid w:val="002763FE"/>
    <w:rsid w:val="00286855"/>
    <w:rsid w:val="0029510D"/>
    <w:rsid w:val="00296975"/>
    <w:rsid w:val="002A21EE"/>
    <w:rsid w:val="002A59C8"/>
    <w:rsid w:val="002B1C87"/>
    <w:rsid w:val="002C30F7"/>
    <w:rsid w:val="002C47D6"/>
    <w:rsid w:val="002D37A7"/>
    <w:rsid w:val="002D413F"/>
    <w:rsid w:val="002D712D"/>
    <w:rsid w:val="002E0C9F"/>
    <w:rsid w:val="002E42A5"/>
    <w:rsid w:val="002E4347"/>
    <w:rsid w:val="002E4C90"/>
    <w:rsid w:val="002E5423"/>
    <w:rsid w:val="002E5DE4"/>
    <w:rsid w:val="002E61A2"/>
    <w:rsid w:val="002F4235"/>
    <w:rsid w:val="002F4241"/>
    <w:rsid w:val="002F619B"/>
    <w:rsid w:val="002F6714"/>
    <w:rsid w:val="00303B34"/>
    <w:rsid w:val="00305EF7"/>
    <w:rsid w:val="00307C0C"/>
    <w:rsid w:val="00314BB2"/>
    <w:rsid w:val="0031680F"/>
    <w:rsid w:val="003216F3"/>
    <w:rsid w:val="0033005B"/>
    <w:rsid w:val="0033334B"/>
    <w:rsid w:val="003337BD"/>
    <w:rsid w:val="00337366"/>
    <w:rsid w:val="00343A8E"/>
    <w:rsid w:val="0034417C"/>
    <w:rsid w:val="003564A8"/>
    <w:rsid w:val="00356868"/>
    <w:rsid w:val="00365A08"/>
    <w:rsid w:val="00366EB9"/>
    <w:rsid w:val="003701FA"/>
    <w:rsid w:val="00370C58"/>
    <w:rsid w:val="003717D2"/>
    <w:rsid w:val="00375A9E"/>
    <w:rsid w:val="003847E6"/>
    <w:rsid w:val="00394845"/>
    <w:rsid w:val="00397AE6"/>
    <w:rsid w:val="003A09EE"/>
    <w:rsid w:val="003A62DA"/>
    <w:rsid w:val="003A666F"/>
    <w:rsid w:val="003B0C76"/>
    <w:rsid w:val="003B1897"/>
    <w:rsid w:val="003B4E8A"/>
    <w:rsid w:val="003C0A42"/>
    <w:rsid w:val="003C3938"/>
    <w:rsid w:val="003C69C1"/>
    <w:rsid w:val="003C6D49"/>
    <w:rsid w:val="003C7C46"/>
    <w:rsid w:val="003E2BF2"/>
    <w:rsid w:val="003E52C3"/>
    <w:rsid w:val="003E64B1"/>
    <w:rsid w:val="003F2811"/>
    <w:rsid w:val="003F3D9C"/>
    <w:rsid w:val="003F54A8"/>
    <w:rsid w:val="003F71BB"/>
    <w:rsid w:val="00403BF4"/>
    <w:rsid w:val="00404A39"/>
    <w:rsid w:val="00407D45"/>
    <w:rsid w:val="004142EC"/>
    <w:rsid w:val="00421A50"/>
    <w:rsid w:val="00421D5D"/>
    <w:rsid w:val="004225E1"/>
    <w:rsid w:val="00424464"/>
    <w:rsid w:val="00426E52"/>
    <w:rsid w:val="00431842"/>
    <w:rsid w:val="0043668D"/>
    <w:rsid w:val="004546E9"/>
    <w:rsid w:val="00455ED0"/>
    <w:rsid w:val="004625D5"/>
    <w:rsid w:val="00463F4B"/>
    <w:rsid w:val="0046428E"/>
    <w:rsid w:val="00465CB5"/>
    <w:rsid w:val="0046675E"/>
    <w:rsid w:val="00466EA1"/>
    <w:rsid w:val="00467BDE"/>
    <w:rsid w:val="0047454B"/>
    <w:rsid w:val="00477098"/>
    <w:rsid w:val="00477E4C"/>
    <w:rsid w:val="004908E0"/>
    <w:rsid w:val="00491B7B"/>
    <w:rsid w:val="00492D03"/>
    <w:rsid w:val="00495611"/>
    <w:rsid w:val="00496A82"/>
    <w:rsid w:val="004A3633"/>
    <w:rsid w:val="004A5B05"/>
    <w:rsid w:val="004B01E9"/>
    <w:rsid w:val="004B06EB"/>
    <w:rsid w:val="004B3A67"/>
    <w:rsid w:val="004B4521"/>
    <w:rsid w:val="004C154D"/>
    <w:rsid w:val="004C30B8"/>
    <w:rsid w:val="004D1EC7"/>
    <w:rsid w:val="004D2832"/>
    <w:rsid w:val="004D5585"/>
    <w:rsid w:val="004D76FB"/>
    <w:rsid w:val="004D7A3C"/>
    <w:rsid w:val="004E0903"/>
    <w:rsid w:val="004E3B15"/>
    <w:rsid w:val="004E5637"/>
    <w:rsid w:val="004F08EC"/>
    <w:rsid w:val="004F408D"/>
    <w:rsid w:val="00511942"/>
    <w:rsid w:val="005203FB"/>
    <w:rsid w:val="00521458"/>
    <w:rsid w:val="00526C4C"/>
    <w:rsid w:val="0053359D"/>
    <w:rsid w:val="00542F62"/>
    <w:rsid w:val="00550D61"/>
    <w:rsid w:val="005536B2"/>
    <w:rsid w:val="00553C79"/>
    <w:rsid w:val="00554CF2"/>
    <w:rsid w:val="00560AF9"/>
    <w:rsid w:val="0057016D"/>
    <w:rsid w:val="0057078C"/>
    <w:rsid w:val="005743CB"/>
    <w:rsid w:val="005769EC"/>
    <w:rsid w:val="00577F95"/>
    <w:rsid w:val="00583367"/>
    <w:rsid w:val="00586ED3"/>
    <w:rsid w:val="00594684"/>
    <w:rsid w:val="00596645"/>
    <w:rsid w:val="005978BD"/>
    <w:rsid w:val="005A0B99"/>
    <w:rsid w:val="005A0F78"/>
    <w:rsid w:val="005A585D"/>
    <w:rsid w:val="005B0670"/>
    <w:rsid w:val="005C11CB"/>
    <w:rsid w:val="005C20AA"/>
    <w:rsid w:val="005C5065"/>
    <w:rsid w:val="005D05C9"/>
    <w:rsid w:val="005D0FD0"/>
    <w:rsid w:val="005D2B4A"/>
    <w:rsid w:val="005D615B"/>
    <w:rsid w:val="005D62CE"/>
    <w:rsid w:val="005D676B"/>
    <w:rsid w:val="005E4518"/>
    <w:rsid w:val="005E5555"/>
    <w:rsid w:val="005F28EB"/>
    <w:rsid w:val="005F2C2C"/>
    <w:rsid w:val="005F60AD"/>
    <w:rsid w:val="00601B24"/>
    <w:rsid w:val="00613656"/>
    <w:rsid w:val="0061558E"/>
    <w:rsid w:val="006160E0"/>
    <w:rsid w:val="006176D1"/>
    <w:rsid w:val="00620B04"/>
    <w:rsid w:val="006235AE"/>
    <w:rsid w:val="0062598D"/>
    <w:rsid w:val="00627FF9"/>
    <w:rsid w:val="0063149D"/>
    <w:rsid w:val="00640F52"/>
    <w:rsid w:val="00647800"/>
    <w:rsid w:val="006516B2"/>
    <w:rsid w:val="00655938"/>
    <w:rsid w:val="00655B10"/>
    <w:rsid w:val="00657A7C"/>
    <w:rsid w:val="00661313"/>
    <w:rsid w:val="006629A2"/>
    <w:rsid w:val="006663C4"/>
    <w:rsid w:val="006706E6"/>
    <w:rsid w:val="006711CD"/>
    <w:rsid w:val="00674BAC"/>
    <w:rsid w:val="00675F55"/>
    <w:rsid w:val="00680B55"/>
    <w:rsid w:val="00681AFD"/>
    <w:rsid w:val="0068377A"/>
    <w:rsid w:val="0068760E"/>
    <w:rsid w:val="00690EA6"/>
    <w:rsid w:val="00691605"/>
    <w:rsid w:val="00692594"/>
    <w:rsid w:val="00692C26"/>
    <w:rsid w:val="00692FE3"/>
    <w:rsid w:val="006A2519"/>
    <w:rsid w:val="006A2C51"/>
    <w:rsid w:val="006A31DB"/>
    <w:rsid w:val="006A3EFA"/>
    <w:rsid w:val="006A47F8"/>
    <w:rsid w:val="006A5744"/>
    <w:rsid w:val="006A79ED"/>
    <w:rsid w:val="006B0082"/>
    <w:rsid w:val="006B054A"/>
    <w:rsid w:val="006B0802"/>
    <w:rsid w:val="006B0A44"/>
    <w:rsid w:val="006B11A3"/>
    <w:rsid w:val="006B1720"/>
    <w:rsid w:val="006B2D96"/>
    <w:rsid w:val="006B741B"/>
    <w:rsid w:val="006C41ED"/>
    <w:rsid w:val="006C5868"/>
    <w:rsid w:val="006D048D"/>
    <w:rsid w:val="006D45DE"/>
    <w:rsid w:val="006E55E7"/>
    <w:rsid w:val="006E5A47"/>
    <w:rsid w:val="006E711C"/>
    <w:rsid w:val="006F4139"/>
    <w:rsid w:val="006F4F3A"/>
    <w:rsid w:val="00700D0A"/>
    <w:rsid w:val="007012D8"/>
    <w:rsid w:val="00710B17"/>
    <w:rsid w:val="00710BC3"/>
    <w:rsid w:val="00713034"/>
    <w:rsid w:val="007162BF"/>
    <w:rsid w:val="0071785D"/>
    <w:rsid w:val="00727DDD"/>
    <w:rsid w:val="007314CF"/>
    <w:rsid w:val="00731B58"/>
    <w:rsid w:val="00732585"/>
    <w:rsid w:val="00732F1D"/>
    <w:rsid w:val="00734B12"/>
    <w:rsid w:val="0073767A"/>
    <w:rsid w:val="00740B59"/>
    <w:rsid w:val="00741E9A"/>
    <w:rsid w:val="00747837"/>
    <w:rsid w:val="00750684"/>
    <w:rsid w:val="007534C5"/>
    <w:rsid w:val="00754FC3"/>
    <w:rsid w:val="00761100"/>
    <w:rsid w:val="0076186E"/>
    <w:rsid w:val="00770FF7"/>
    <w:rsid w:val="007730C7"/>
    <w:rsid w:val="00773A94"/>
    <w:rsid w:val="00773E09"/>
    <w:rsid w:val="0077654C"/>
    <w:rsid w:val="00776DB6"/>
    <w:rsid w:val="00776DDB"/>
    <w:rsid w:val="007809EA"/>
    <w:rsid w:val="00780CE7"/>
    <w:rsid w:val="00781AD4"/>
    <w:rsid w:val="0078279A"/>
    <w:rsid w:val="00783C0F"/>
    <w:rsid w:val="00785400"/>
    <w:rsid w:val="00790DB4"/>
    <w:rsid w:val="00793ADC"/>
    <w:rsid w:val="00795DE5"/>
    <w:rsid w:val="007B2307"/>
    <w:rsid w:val="007B4E72"/>
    <w:rsid w:val="007B6D50"/>
    <w:rsid w:val="007C0104"/>
    <w:rsid w:val="007C0B4B"/>
    <w:rsid w:val="007C15BB"/>
    <w:rsid w:val="007C2F9A"/>
    <w:rsid w:val="007C57CC"/>
    <w:rsid w:val="007C5BE5"/>
    <w:rsid w:val="007C662B"/>
    <w:rsid w:val="007E05B1"/>
    <w:rsid w:val="007E5602"/>
    <w:rsid w:val="007E6CD5"/>
    <w:rsid w:val="007F0EE4"/>
    <w:rsid w:val="007F2F88"/>
    <w:rsid w:val="007F5450"/>
    <w:rsid w:val="007F64FE"/>
    <w:rsid w:val="007F69C6"/>
    <w:rsid w:val="007F6A03"/>
    <w:rsid w:val="007F6F11"/>
    <w:rsid w:val="007F7EF6"/>
    <w:rsid w:val="00804555"/>
    <w:rsid w:val="00807647"/>
    <w:rsid w:val="00814249"/>
    <w:rsid w:val="0081675A"/>
    <w:rsid w:val="00820DAE"/>
    <w:rsid w:val="00821893"/>
    <w:rsid w:val="00821AB5"/>
    <w:rsid w:val="00823827"/>
    <w:rsid w:val="00826186"/>
    <w:rsid w:val="00826BF1"/>
    <w:rsid w:val="00834098"/>
    <w:rsid w:val="00834AE2"/>
    <w:rsid w:val="00835E82"/>
    <w:rsid w:val="008400FE"/>
    <w:rsid w:val="00841B32"/>
    <w:rsid w:val="00845D74"/>
    <w:rsid w:val="00851629"/>
    <w:rsid w:val="00853624"/>
    <w:rsid w:val="00856ACB"/>
    <w:rsid w:val="00860DAB"/>
    <w:rsid w:val="00861731"/>
    <w:rsid w:val="00861A85"/>
    <w:rsid w:val="008743E4"/>
    <w:rsid w:val="00876B63"/>
    <w:rsid w:val="00891856"/>
    <w:rsid w:val="0089657F"/>
    <w:rsid w:val="008A1876"/>
    <w:rsid w:val="008A1BA0"/>
    <w:rsid w:val="008A3877"/>
    <w:rsid w:val="008B102F"/>
    <w:rsid w:val="008B406F"/>
    <w:rsid w:val="008B673E"/>
    <w:rsid w:val="008C004B"/>
    <w:rsid w:val="008C5CAF"/>
    <w:rsid w:val="008C6692"/>
    <w:rsid w:val="008D011F"/>
    <w:rsid w:val="008D6168"/>
    <w:rsid w:val="008E28A0"/>
    <w:rsid w:val="008E3748"/>
    <w:rsid w:val="008E6782"/>
    <w:rsid w:val="008F64DF"/>
    <w:rsid w:val="00900874"/>
    <w:rsid w:val="00902C8E"/>
    <w:rsid w:val="00903E91"/>
    <w:rsid w:val="00904D8D"/>
    <w:rsid w:val="00906F90"/>
    <w:rsid w:val="00912DB5"/>
    <w:rsid w:val="0091373C"/>
    <w:rsid w:val="00915552"/>
    <w:rsid w:val="0091636D"/>
    <w:rsid w:val="0091731D"/>
    <w:rsid w:val="00922A84"/>
    <w:rsid w:val="00932472"/>
    <w:rsid w:val="0093599A"/>
    <w:rsid w:val="0093611C"/>
    <w:rsid w:val="0093707F"/>
    <w:rsid w:val="00940FA4"/>
    <w:rsid w:val="009449D6"/>
    <w:rsid w:val="00951375"/>
    <w:rsid w:val="009547D6"/>
    <w:rsid w:val="009644AE"/>
    <w:rsid w:val="009736CC"/>
    <w:rsid w:val="00984DAE"/>
    <w:rsid w:val="0098540A"/>
    <w:rsid w:val="00985C46"/>
    <w:rsid w:val="009923E9"/>
    <w:rsid w:val="0099669F"/>
    <w:rsid w:val="00996F31"/>
    <w:rsid w:val="009A1111"/>
    <w:rsid w:val="009B334E"/>
    <w:rsid w:val="009B47F4"/>
    <w:rsid w:val="009C691C"/>
    <w:rsid w:val="009C7F79"/>
    <w:rsid w:val="009D2E29"/>
    <w:rsid w:val="009D3751"/>
    <w:rsid w:val="009E1AD1"/>
    <w:rsid w:val="009E60DC"/>
    <w:rsid w:val="009F003F"/>
    <w:rsid w:val="009F4BDE"/>
    <w:rsid w:val="00A104B4"/>
    <w:rsid w:val="00A144D2"/>
    <w:rsid w:val="00A16A71"/>
    <w:rsid w:val="00A17DF8"/>
    <w:rsid w:val="00A2387A"/>
    <w:rsid w:val="00A23937"/>
    <w:rsid w:val="00A36CD7"/>
    <w:rsid w:val="00A40A81"/>
    <w:rsid w:val="00A51E55"/>
    <w:rsid w:val="00A52C01"/>
    <w:rsid w:val="00A54D15"/>
    <w:rsid w:val="00A55BA1"/>
    <w:rsid w:val="00A604C6"/>
    <w:rsid w:val="00A6083D"/>
    <w:rsid w:val="00A70990"/>
    <w:rsid w:val="00A7190D"/>
    <w:rsid w:val="00A80868"/>
    <w:rsid w:val="00A81554"/>
    <w:rsid w:val="00A82959"/>
    <w:rsid w:val="00A85715"/>
    <w:rsid w:val="00A903C2"/>
    <w:rsid w:val="00A91397"/>
    <w:rsid w:val="00A91CDE"/>
    <w:rsid w:val="00A9714A"/>
    <w:rsid w:val="00AA3D0C"/>
    <w:rsid w:val="00AA6E30"/>
    <w:rsid w:val="00AC2AE7"/>
    <w:rsid w:val="00AC4C0F"/>
    <w:rsid w:val="00AD0734"/>
    <w:rsid w:val="00AD404F"/>
    <w:rsid w:val="00AD7569"/>
    <w:rsid w:val="00AE4E5A"/>
    <w:rsid w:val="00AE5867"/>
    <w:rsid w:val="00AE5A8E"/>
    <w:rsid w:val="00AE5AFC"/>
    <w:rsid w:val="00AE6F8C"/>
    <w:rsid w:val="00AF458D"/>
    <w:rsid w:val="00B00359"/>
    <w:rsid w:val="00B05E72"/>
    <w:rsid w:val="00B07258"/>
    <w:rsid w:val="00B10052"/>
    <w:rsid w:val="00B129CA"/>
    <w:rsid w:val="00B16435"/>
    <w:rsid w:val="00B22E51"/>
    <w:rsid w:val="00B23FB7"/>
    <w:rsid w:val="00B300BD"/>
    <w:rsid w:val="00B33DAE"/>
    <w:rsid w:val="00B51C48"/>
    <w:rsid w:val="00B51D74"/>
    <w:rsid w:val="00B53223"/>
    <w:rsid w:val="00B54556"/>
    <w:rsid w:val="00B5456E"/>
    <w:rsid w:val="00B569A4"/>
    <w:rsid w:val="00B56EC1"/>
    <w:rsid w:val="00B60105"/>
    <w:rsid w:val="00B62546"/>
    <w:rsid w:val="00B64C72"/>
    <w:rsid w:val="00B731CA"/>
    <w:rsid w:val="00B745A4"/>
    <w:rsid w:val="00B8231A"/>
    <w:rsid w:val="00BA054D"/>
    <w:rsid w:val="00BA54B7"/>
    <w:rsid w:val="00BB0392"/>
    <w:rsid w:val="00BB24A9"/>
    <w:rsid w:val="00BB3866"/>
    <w:rsid w:val="00BB6AA3"/>
    <w:rsid w:val="00BC09B3"/>
    <w:rsid w:val="00BC1787"/>
    <w:rsid w:val="00BC31F8"/>
    <w:rsid w:val="00BD0CAB"/>
    <w:rsid w:val="00BE0FA4"/>
    <w:rsid w:val="00BE5B6F"/>
    <w:rsid w:val="00BF57A7"/>
    <w:rsid w:val="00BF70E8"/>
    <w:rsid w:val="00C013BE"/>
    <w:rsid w:val="00C01900"/>
    <w:rsid w:val="00C037F6"/>
    <w:rsid w:val="00C14F5E"/>
    <w:rsid w:val="00C17E76"/>
    <w:rsid w:val="00C23577"/>
    <w:rsid w:val="00C3250A"/>
    <w:rsid w:val="00C3300E"/>
    <w:rsid w:val="00C36493"/>
    <w:rsid w:val="00C4290A"/>
    <w:rsid w:val="00C44A28"/>
    <w:rsid w:val="00C60A08"/>
    <w:rsid w:val="00C60F1E"/>
    <w:rsid w:val="00C6290F"/>
    <w:rsid w:val="00C667E2"/>
    <w:rsid w:val="00C7269B"/>
    <w:rsid w:val="00C72FCB"/>
    <w:rsid w:val="00C779C9"/>
    <w:rsid w:val="00C850E5"/>
    <w:rsid w:val="00C95C2F"/>
    <w:rsid w:val="00CA2DA1"/>
    <w:rsid w:val="00CB7254"/>
    <w:rsid w:val="00CB736B"/>
    <w:rsid w:val="00CC120B"/>
    <w:rsid w:val="00CC45A9"/>
    <w:rsid w:val="00CE5B34"/>
    <w:rsid w:val="00CF34E9"/>
    <w:rsid w:val="00CF5BE0"/>
    <w:rsid w:val="00D07AAB"/>
    <w:rsid w:val="00D1141A"/>
    <w:rsid w:val="00D159B5"/>
    <w:rsid w:val="00D16377"/>
    <w:rsid w:val="00D20902"/>
    <w:rsid w:val="00D22DC8"/>
    <w:rsid w:val="00D2653A"/>
    <w:rsid w:val="00D323DF"/>
    <w:rsid w:val="00D33693"/>
    <w:rsid w:val="00D360AF"/>
    <w:rsid w:val="00D3653F"/>
    <w:rsid w:val="00D40569"/>
    <w:rsid w:val="00D425A1"/>
    <w:rsid w:val="00D4424D"/>
    <w:rsid w:val="00D44A6A"/>
    <w:rsid w:val="00D45C67"/>
    <w:rsid w:val="00D53E43"/>
    <w:rsid w:val="00D55B0A"/>
    <w:rsid w:val="00D56280"/>
    <w:rsid w:val="00D661DB"/>
    <w:rsid w:val="00D67EB8"/>
    <w:rsid w:val="00D727C2"/>
    <w:rsid w:val="00D809D3"/>
    <w:rsid w:val="00D81B46"/>
    <w:rsid w:val="00D81E04"/>
    <w:rsid w:val="00D82D68"/>
    <w:rsid w:val="00D8373C"/>
    <w:rsid w:val="00D8711D"/>
    <w:rsid w:val="00D87EC8"/>
    <w:rsid w:val="00D901A3"/>
    <w:rsid w:val="00D910D4"/>
    <w:rsid w:val="00D97E98"/>
    <w:rsid w:val="00DA40B6"/>
    <w:rsid w:val="00DA5BA7"/>
    <w:rsid w:val="00DA5F6D"/>
    <w:rsid w:val="00DA7447"/>
    <w:rsid w:val="00DB253E"/>
    <w:rsid w:val="00DC1724"/>
    <w:rsid w:val="00DC3646"/>
    <w:rsid w:val="00DC45D8"/>
    <w:rsid w:val="00DC5842"/>
    <w:rsid w:val="00DD226D"/>
    <w:rsid w:val="00DD5103"/>
    <w:rsid w:val="00DD6714"/>
    <w:rsid w:val="00DE0EC7"/>
    <w:rsid w:val="00DE1C4A"/>
    <w:rsid w:val="00DF4AAB"/>
    <w:rsid w:val="00DF72F4"/>
    <w:rsid w:val="00E05B2F"/>
    <w:rsid w:val="00E0658D"/>
    <w:rsid w:val="00E10B61"/>
    <w:rsid w:val="00E113C8"/>
    <w:rsid w:val="00E11801"/>
    <w:rsid w:val="00E14285"/>
    <w:rsid w:val="00E16720"/>
    <w:rsid w:val="00E242C8"/>
    <w:rsid w:val="00E2613C"/>
    <w:rsid w:val="00E26BBB"/>
    <w:rsid w:val="00E27BD0"/>
    <w:rsid w:val="00E31B5D"/>
    <w:rsid w:val="00E32E96"/>
    <w:rsid w:val="00E40994"/>
    <w:rsid w:val="00E41D01"/>
    <w:rsid w:val="00E4238A"/>
    <w:rsid w:val="00E42C7D"/>
    <w:rsid w:val="00E47B5D"/>
    <w:rsid w:val="00E514B8"/>
    <w:rsid w:val="00E547C2"/>
    <w:rsid w:val="00E60EA6"/>
    <w:rsid w:val="00E64AD4"/>
    <w:rsid w:val="00E6546E"/>
    <w:rsid w:val="00E71823"/>
    <w:rsid w:val="00E71875"/>
    <w:rsid w:val="00E72A3C"/>
    <w:rsid w:val="00E7715A"/>
    <w:rsid w:val="00E825DF"/>
    <w:rsid w:val="00E82603"/>
    <w:rsid w:val="00E829ED"/>
    <w:rsid w:val="00E837E4"/>
    <w:rsid w:val="00E837EC"/>
    <w:rsid w:val="00E85C5B"/>
    <w:rsid w:val="00E8672E"/>
    <w:rsid w:val="00E95736"/>
    <w:rsid w:val="00E95824"/>
    <w:rsid w:val="00E96FAD"/>
    <w:rsid w:val="00EA1FDA"/>
    <w:rsid w:val="00EA3B34"/>
    <w:rsid w:val="00EA4DD0"/>
    <w:rsid w:val="00EA4E0B"/>
    <w:rsid w:val="00EA5963"/>
    <w:rsid w:val="00EB0B75"/>
    <w:rsid w:val="00EB0E0B"/>
    <w:rsid w:val="00EB2C56"/>
    <w:rsid w:val="00EB2D47"/>
    <w:rsid w:val="00EB3F72"/>
    <w:rsid w:val="00EB6981"/>
    <w:rsid w:val="00EC5048"/>
    <w:rsid w:val="00EC66B4"/>
    <w:rsid w:val="00EC6D0F"/>
    <w:rsid w:val="00ED0CDC"/>
    <w:rsid w:val="00ED2C55"/>
    <w:rsid w:val="00ED4129"/>
    <w:rsid w:val="00ED432F"/>
    <w:rsid w:val="00EE3565"/>
    <w:rsid w:val="00EE43BB"/>
    <w:rsid w:val="00F01002"/>
    <w:rsid w:val="00F05200"/>
    <w:rsid w:val="00F101CB"/>
    <w:rsid w:val="00F1373C"/>
    <w:rsid w:val="00F16C32"/>
    <w:rsid w:val="00F17357"/>
    <w:rsid w:val="00F17ACE"/>
    <w:rsid w:val="00F23DB7"/>
    <w:rsid w:val="00F23F38"/>
    <w:rsid w:val="00F2478E"/>
    <w:rsid w:val="00F275D4"/>
    <w:rsid w:val="00F316B7"/>
    <w:rsid w:val="00F343D2"/>
    <w:rsid w:val="00F36DDF"/>
    <w:rsid w:val="00F41595"/>
    <w:rsid w:val="00F43664"/>
    <w:rsid w:val="00F456BB"/>
    <w:rsid w:val="00F45C68"/>
    <w:rsid w:val="00F5038F"/>
    <w:rsid w:val="00F50918"/>
    <w:rsid w:val="00F574B5"/>
    <w:rsid w:val="00F66461"/>
    <w:rsid w:val="00F66948"/>
    <w:rsid w:val="00F8000F"/>
    <w:rsid w:val="00F8558D"/>
    <w:rsid w:val="00F908E7"/>
    <w:rsid w:val="00F9121F"/>
    <w:rsid w:val="00F9357F"/>
    <w:rsid w:val="00F9500E"/>
    <w:rsid w:val="00F95488"/>
    <w:rsid w:val="00F9570A"/>
    <w:rsid w:val="00F95C1B"/>
    <w:rsid w:val="00F961F5"/>
    <w:rsid w:val="00FA0BA9"/>
    <w:rsid w:val="00FA2361"/>
    <w:rsid w:val="00FB32A6"/>
    <w:rsid w:val="00FB6538"/>
    <w:rsid w:val="00FC096B"/>
    <w:rsid w:val="00FD3E93"/>
    <w:rsid w:val="00FE2BF4"/>
    <w:rsid w:val="00FE70C7"/>
    <w:rsid w:val="00FE779C"/>
    <w:rsid w:val="00FF12DB"/>
    <w:rsid w:val="00FF6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aliases w:val="hd"/>
    <w:basedOn w:val="Normalny"/>
    <w:link w:val="NagwekZnak"/>
    <w:unhideWhenUsed/>
    <w:rsid w:val="00727DDD"/>
    <w:pPr>
      <w:tabs>
        <w:tab w:val="center" w:pos="4536"/>
        <w:tab w:val="right" w:pos="9072"/>
      </w:tabs>
    </w:pPr>
    <w:rPr>
      <w:rFonts w:ascii="Calibri" w:eastAsia="Calibri" w:hAnsi="Calibri" w:cs="Times New Roman"/>
    </w:rPr>
  </w:style>
  <w:style w:type="character" w:customStyle="1" w:styleId="NagwekZnak">
    <w:name w:val="Nagłówek Znak"/>
    <w:aliases w:val="hd Znak"/>
    <w:basedOn w:val="Domylnaczcionkaakapitu"/>
    <w:link w:val="Nagwek"/>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aliases w:val="CW_Lista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 w:type="paragraph" w:styleId="Lista">
    <w:name w:val="List"/>
    <w:basedOn w:val="Normalny"/>
    <w:rsid w:val="00103C61"/>
    <w:pPr>
      <w:keepNext/>
      <w:keepLines/>
      <w:numPr>
        <w:numId w:val="20"/>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03C61"/>
    <w:pPr>
      <w:spacing w:after="0" w:line="240" w:lineRule="auto"/>
    </w:pPr>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103C61"/>
    <w:rPr>
      <w:rFonts w:ascii="Courier New" w:eastAsia="Times New Roman" w:hAnsi="Courier New" w:cs="Times New Roman"/>
      <w:sz w:val="20"/>
      <w:szCs w:val="20"/>
      <w:lang w:val="en-AU" w:eastAsia="pl-PL"/>
    </w:rPr>
  </w:style>
  <w:style w:type="paragraph" w:customStyle="1" w:styleId="ZnakZnak2">
    <w:name w:val="Znak Znak2"/>
    <w:basedOn w:val="Normalny"/>
    <w:rsid w:val="00103C61"/>
    <w:pPr>
      <w:spacing w:after="0" w:line="360" w:lineRule="atLeast"/>
      <w:jc w:val="both"/>
    </w:pPr>
    <w:rPr>
      <w:rFonts w:ascii="Times New Roman" w:eastAsia="Times New Roman" w:hAnsi="Times New Roman" w:cs="Times New Roman"/>
      <w:sz w:val="24"/>
      <w:szCs w:val="20"/>
      <w:lang w:eastAsia="pl-PL"/>
    </w:rPr>
  </w:style>
  <w:style w:type="paragraph" w:customStyle="1" w:styleId="Style13">
    <w:name w:val="Style13"/>
    <w:basedOn w:val="Normalny"/>
    <w:uiPriority w:val="99"/>
    <w:rsid w:val="00103C61"/>
    <w:pPr>
      <w:widowControl w:val="0"/>
      <w:autoSpaceDE w:val="0"/>
      <w:autoSpaceDN w:val="0"/>
      <w:adjustRightInd w:val="0"/>
      <w:spacing w:after="0"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103C61"/>
    <w:rPr>
      <w:rFonts w:ascii="Times New Roman" w:hAnsi="Times New Roman" w:cs="Times New Roman" w:hint="default"/>
      <w:color w:val="000000"/>
      <w:sz w:val="20"/>
      <w:szCs w:val="20"/>
    </w:rPr>
  </w:style>
  <w:style w:type="paragraph" w:customStyle="1" w:styleId="Style17">
    <w:name w:val="Style17"/>
    <w:basedOn w:val="Normalny"/>
    <w:uiPriority w:val="99"/>
    <w:rsid w:val="00103C61"/>
    <w:pPr>
      <w:widowControl w:val="0"/>
      <w:autoSpaceDE w:val="0"/>
      <w:autoSpaceDN w:val="0"/>
      <w:adjustRightInd w:val="0"/>
      <w:spacing w:after="0"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103C61"/>
    <w:rPr>
      <w:rFonts w:ascii="Times New Roman" w:hAnsi="Times New Roman" w:cs="Times New Roman" w:hint="default"/>
      <w:b/>
      <w:bCs/>
      <w:color w:val="000000"/>
      <w:sz w:val="20"/>
      <w:szCs w:val="20"/>
    </w:rPr>
  </w:style>
  <w:style w:type="character" w:customStyle="1" w:styleId="text1">
    <w:name w:val="text1"/>
    <w:rsid w:val="006516B2"/>
    <w:rPr>
      <w:rFonts w:ascii="Verdana" w:hAnsi="Verdana" w:hint="default"/>
      <w:color w:val="000000"/>
      <w:sz w:val="20"/>
      <w:szCs w:val="20"/>
    </w:rPr>
  </w:style>
  <w:style w:type="paragraph" w:styleId="Listanumerowana2">
    <w:name w:val="List Number 2"/>
    <w:basedOn w:val="Normalny"/>
    <w:uiPriority w:val="99"/>
    <w:semiHidden/>
    <w:unhideWhenUsed/>
    <w:rsid w:val="004546E9"/>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ubas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1A29-7A5D-4475-978D-88AE7199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27</Pages>
  <Words>9905</Words>
  <Characters>59436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86</cp:revision>
  <cp:lastPrinted>2019-12-03T10:17:00Z</cp:lastPrinted>
  <dcterms:created xsi:type="dcterms:W3CDTF">2019-10-11T07:05:00Z</dcterms:created>
  <dcterms:modified xsi:type="dcterms:W3CDTF">2019-12-03T10:17:00Z</dcterms:modified>
</cp:coreProperties>
</file>